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6B1" w:rsidRDefault="00F7605E" w:rsidP="00C00401">
      <w:pPr>
        <w:spacing w:line="240" w:lineRule="auto"/>
        <w:jc w:val="center"/>
        <w:rPr>
          <w:rFonts w:ascii="Georgia" w:hAnsi="Georgia" w:cstheme="minorHAnsi"/>
          <w:noProof/>
          <w:sz w:val="24"/>
          <w:szCs w:val="24"/>
        </w:rPr>
      </w:pPr>
      <w:r>
        <w:rPr>
          <w:rFonts w:ascii="Georgia" w:hAnsi="Georgia" w:cstheme="minorHAnsi"/>
          <w:noProof/>
          <w:sz w:val="24"/>
          <w:szCs w:val="24"/>
        </w:rPr>
        <w:t>Presentation</w:t>
      </w:r>
    </w:p>
    <w:p w:rsidR="00AD2AFD" w:rsidRPr="003301FF" w:rsidRDefault="00F7605E" w:rsidP="003301FF">
      <w:pPr>
        <w:ind w:firstLine="720"/>
        <w:rPr>
          <w:rFonts w:ascii="Georgia" w:hAnsi="Georgia"/>
          <w:sz w:val="24"/>
        </w:rPr>
      </w:pPr>
      <w:r w:rsidRPr="007F1D9E">
        <w:rPr>
          <w:rFonts w:ascii="Georgia" w:hAnsi="Georgia"/>
          <w:sz w:val="24"/>
        </w:rPr>
        <w:t>My first</w:t>
      </w:r>
      <w:r w:rsidR="008E0F28">
        <w:rPr>
          <w:rFonts w:ascii="Georgia" w:hAnsi="Georgia"/>
          <w:sz w:val="24"/>
        </w:rPr>
        <w:t>-year paper is interested in exploring</w:t>
      </w:r>
      <w:r w:rsidRPr="007F1D9E">
        <w:rPr>
          <w:rFonts w:ascii="Georgia" w:hAnsi="Georgia"/>
          <w:sz w:val="24"/>
        </w:rPr>
        <w:t xml:space="preserve"> political motivations of leaders in developing countries to negotiate a </w:t>
      </w:r>
      <w:proofErr w:type="gramStart"/>
      <w:r w:rsidRPr="007F1D9E">
        <w:rPr>
          <w:rFonts w:ascii="Georgia" w:hAnsi="Georgia"/>
          <w:sz w:val="24"/>
        </w:rPr>
        <w:t>particular type of international</w:t>
      </w:r>
      <w:proofErr w:type="gramEnd"/>
      <w:r w:rsidRPr="007F1D9E">
        <w:rPr>
          <w:rFonts w:ascii="Georgia" w:hAnsi="Georgia"/>
          <w:sz w:val="24"/>
        </w:rPr>
        <w:t xml:space="preserve"> treaty with developed countries, the South-North preferential trade agreement. </w:t>
      </w:r>
      <w:r w:rsidR="008E0F28">
        <w:rPr>
          <w:rFonts w:ascii="Georgia" w:hAnsi="Georgia"/>
          <w:sz w:val="24"/>
        </w:rPr>
        <w:t>When and why are they more likely to do so</w:t>
      </w:r>
      <w:r w:rsidRPr="007F1D9E">
        <w:rPr>
          <w:rFonts w:ascii="Georgia" w:hAnsi="Georgia"/>
          <w:sz w:val="24"/>
        </w:rPr>
        <w:t>? I hope this study can shed some new lights on exploring how leaders can use trade agreement as a political instrument to consolidate their power at home.</w:t>
      </w:r>
      <w:r w:rsidR="003301FF">
        <w:rPr>
          <w:rFonts w:ascii="Georgia" w:hAnsi="Georgia"/>
          <w:sz w:val="24"/>
        </w:rPr>
        <w:t xml:space="preserve"> </w:t>
      </w:r>
      <w:r w:rsidR="00AD2AFD">
        <w:rPr>
          <w:rFonts w:ascii="Georgia" w:hAnsi="Georgia" w:cstheme="minorHAnsi"/>
          <w:noProof/>
          <w:sz w:val="24"/>
          <w:szCs w:val="24"/>
        </w:rPr>
        <w:t xml:space="preserve">I’ll start by a brief case in South </w:t>
      </w:r>
      <w:r w:rsidR="00912789">
        <w:rPr>
          <w:rFonts w:ascii="Georgia" w:hAnsi="Georgia" w:cstheme="minorHAnsi"/>
          <w:noProof/>
          <w:sz w:val="24"/>
          <w:szCs w:val="24"/>
        </w:rPr>
        <w:t>Africa in the 1990s</w:t>
      </w:r>
      <w:r w:rsidR="00AD2AFD">
        <w:rPr>
          <w:rFonts w:ascii="Georgia" w:hAnsi="Georgia" w:cstheme="minorHAnsi"/>
          <w:noProof/>
          <w:sz w:val="24"/>
          <w:szCs w:val="24"/>
        </w:rPr>
        <w:t xml:space="preserve">, and then situtate the project in the broader literature. I’ll </w:t>
      </w:r>
      <w:r w:rsidR="008E0F28">
        <w:rPr>
          <w:rFonts w:ascii="Georgia" w:hAnsi="Georgia" w:cstheme="minorHAnsi"/>
          <w:noProof/>
          <w:sz w:val="24"/>
          <w:szCs w:val="24"/>
        </w:rPr>
        <w:t>then talk about my argument, theory, and r</w:t>
      </w:r>
      <w:r w:rsidR="00AD2AFD">
        <w:rPr>
          <w:rFonts w:ascii="Georgia" w:hAnsi="Georgia" w:cstheme="minorHAnsi"/>
          <w:noProof/>
          <w:sz w:val="24"/>
          <w:szCs w:val="24"/>
        </w:rPr>
        <w:t>esesarch design</w:t>
      </w:r>
      <w:r w:rsidR="00E11D34">
        <w:rPr>
          <w:rFonts w:ascii="Georgia" w:hAnsi="Georgia" w:cstheme="minorHAnsi"/>
          <w:noProof/>
          <w:sz w:val="24"/>
          <w:szCs w:val="24"/>
        </w:rPr>
        <w:t>, and</w:t>
      </w:r>
      <w:r w:rsidR="004147BF">
        <w:rPr>
          <w:rFonts w:ascii="Georgia" w:hAnsi="Georgia" w:cstheme="minorHAnsi"/>
          <w:noProof/>
          <w:sz w:val="24"/>
          <w:szCs w:val="24"/>
        </w:rPr>
        <w:t xml:space="preserve"> end with some </w:t>
      </w:r>
      <w:r w:rsidR="00AD2AFD">
        <w:rPr>
          <w:rFonts w:ascii="Georgia" w:hAnsi="Georgia" w:cstheme="minorHAnsi"/>
          <w:noProof/>
          <w:sz w:val="24"/>
          <w:szCs w:val="24"/>
        </w:rPr>
        <w:t xml:space="preserve">empirical findings and some thoughts moving forward. </w:t>
      </w:r>
    </w:p>
    <w:p w:rsidR="00AD2AFD" w:rsidRDefault="00AD2AFD" w:rsidP="00C00401">
      <w:pPr>
        <w:spacing w:line="240" w:lineRule="auto"/>
        <w:ind w:firstLine="720"/>
        <w:rPr>
          <w:rFonts w:ascii="Georgia" w:hAnsi="Georgia" w:cstheme="minorHAnsi"/>
          <w:sz w:val="24"/>
          <w:szCs w:val="24"/>
        </w:rPr>
      </w:pPr>
      <w:r>
        <w:rPr>
          <w:rFonts w:ascii="Georgia" w:hAnsi="Georgia" w:cstheme="minorHAnsi"/>
          <w:sz w:val="24"/>
          <w:szCs w:val="24"/>
        </w:rPr>
        <w:t>In 1994, South Africa took an opportunity to negotiate a preferential trade agreement with its most important economic partner</w:t>
      </w:r>
      <w:r w:rsidR="00912789">
        <w:rPr>
          <w:rFonts w:ascii="Georgia" w:hAnsi="Georgia" w:cstheme="minorHAnsi"/>
          <w:sz w:val="24"/>
          <w:szCs w:val="24"/>
        </w:rPr>
        <w:t xml:space="preserve"> in history</w:t>
      </w:r>
      <w:r>
        <w:rPr>
          <w:rFonts w:ascii="Georgia" w:hAnsi="Georgia" w:cstheme="minorHAnsi"/>
          <w:sz w:val="24"/>
          <w:szCs w:val="24"/>
        </w:rPr>
        <w:t xml:space="preserve">, the European Union (EU). The same year also featured the victory of </w:t>
      </w:r>
      <w:r w:rsidR="00E11D34">
        <w:rPr>
          <w:rFonts w:ascii="Georgia" w:hAnsi="Georgia" w:cstheme="minorHAnsi"/>
          <w:sz w:val="24"/>
          <w:szCs w:val="24"/>
        </w:rPr>
        <w:t>Mandela</w:t>
      </w:r>
      <w:r>
        <w:rPr>
          <w:rFonts w:ascii="Georgia" w:hAnsi="Georgia" w:cstheme="minorHAnsi"/>
          <w:sz w:val="24"/>
          <w:szCs w:val="24"/>
        </w:rPr>
        <w:t xml:space="preserve"> from the first universal suffrage elections. </w:t>
      </w:r>
      <w:r w:rsidR="00366D6C">
        <w:rPr>
          <w:rFonts w:ascii="Georgia" w:hAnsi="Georgia" w:cstheme="minorHAnsi"/>
          <w:sz w:val="24"/>
          <w:szCs w:val="24"/>
        </w:rPr>
        <w:t xml:space="preserve">However, the </w:t>
      </w:r>
      <w:r w:rsidR="00E11D34">
        <w:rPr>
          <w:rFonts w:ascii="Georgia" w:hAnsi="Georgia" w:cstheme="minorHAnsi"/>
          <w:sz w:val="24"/>
          <w:szCs w:val="24"/>
        </w:rPr>
        <w:t xml:space="preserve">new government </w:t>
      </w:r>
      <w:r w:rsidR="0024718A">
        <w:rPr>
          <w:rFonts w:ascii="Georgia" w:hAnsi="Georgia" w:cstheme="minorHAnsi"/>
          <w:sz w:val="24"/>
          <w:szCs w:val="24"/>
        </w:rPr>
        <w:t>was</w:t>
      </w:r>
      <w:r w:rsidR="00366D6C">
        <w:rPr>
          <w:rFonts w:ascii="Georgia" w:hAnsi="Georgia" w:cstheme="minorHAnsi"/>
          <w:sz w:val="24"/>
          <w:szCs w:val="24"/>
        </w:rPr>
        <w:t xml:space="preserve"> measured as </w:t>
      </w:r>
      <w:r w:rsidR="00E20E7A">
        <w:rPr>
          <w:rFonts w:ascii="Georgia" w:hAnsi="Georgia" w:cstheme="minorHAnsi"/>
          <w:sz w:val="24"/>
          <w:szCs w:val="24"/>
        </w:rPr>
        <w:t>one of the most</w:t>
      </w:r>
      <w:r w:rsidR="00366D6C">
        <w:rPr>
          <w:rFonts w:ascii="Georgia" w:hAnsi="Georgia" w:cstheme="minorHAnsi"/>
          <w:sz w:val="24"/>
          <w:szCs w:val="24"/>
        </w:rPr>
        <w:t xml:space="preserve"> extremely unstable and insecure</w:t>
      </w:r>
      <w:r w:rsidR="00E11D34">
        <w:rPr>
          <w:rFonts w:ascii="Georgia" w:hAnsi="Georgia" w:cstheme="minorHAnsi"/>
          <w:sz w:val="24"/>
          <w:szCs w:val="24"/>
        </w:rPr>
        <w:t xml:space="preserve"> ones</w:t>
      </w:r>
      <w:r w:rsidR="00366D6C">
        <w:rPr>
          <w:rFonts w:ascii="Georgia" w:hAnsi="Georgia" w:cstheme="minorHAnsi"/>
          <w:sz w:val="24"/>
          <w:szCs w:val="24"/>
        </w:rPr>
        <w:t xml:space="preserve">. </w:t>
      </w:r>
      <w:r w:rsidR="00E20E7A">
        <w:rPr>
          <w:rFonts w:ascii="Georgia" w:hAnsi="Georgia" w:cstheme="minorHAnsi"/>
          <w:sz w:val="24"/>
          <w:szCs w:val="24"/>
        </w:rPr>
        <w:t>Mandela’s government wanted</w:t>
      </w:r>
      <w:r>
        <w:rPr>
          <w:rFonts w:ascii="Georgia" w:hAnsi="Georgia" w:cstheme="minorHAnsi"/>
          <w:sz w:val="24"/>
          <w:szCs w:val="24"/>
        </w:rPr>
        <w:t xml:space="preserve"> to conduct substantial </w:t>
      </w:r>
      <w:r w:rsidRPr="006F4A6B">
        <w:rPr>
          <w:rFonts w:ascii="Georgia" w:hAnsi="Georgia" w:cstheme="minorHAnsi"/>
          <w:noProof/>
          <w:sz w:val="24"/>
          <w:szCs w:val="24"/>
        </w:rPr>
        <w:t>privatization</w:t>
      </w:r>
      <w:r>
        <w:rPr>
          <w:rFonts w:ascii="Georgia" w:hAnsi="Georgia" w:cstheme="minorHAnsi"/>
          <w:sz w:val="24"/>
          <w:szCs w:val="24"/>
        </w:rPr>
        <w:t xml:space="preserve"> and </w:t>
      </w:r>
      <w:r w:rsidR="00E11D34">
        <w:rPr>
          <w:rFonts w:ascii="Georgia" w:hAnsi="Georgia" w:cstheme="minorHAnsi"/>
          <w:sz w:val="24"/>
          <w:szCs w:val="24"/>
        </w:rPr>
        <w:t>other</w:t>
      </w:r>
      <w:r>
        <w:rPr>
          <w:rFonts w:ascii="Georgia" w:hAnsi="Georgia" w:cstheme="minorHAnsi"/>
          <w:sz w:val="24"/>
          <w:szCs w:val="24"/>
        </w:rPr>
        <w:t xml:space="preserve"> reforms to restore the collapsing economies due to decades of isolations. However, this new government’s initiatives were </w:t>
      </w:r>
      <w:r w:rsidR="00C61D53">
        <w:rPr>
          <w:rFonts w:ascii="Georgia" w:hAnsi="Georgia" w:cstheme="minorHAnsi"/>
          <w:sz w:val="24"/>
          <w:szCs w:val="24"/>
        </w:rPr>
        <w:t>strongly opposed</w:t>
      </w:r>
      <w:r>
        <w:rPr>
          <w:rFonts w:ascii="Georgia" w:hAnsi="Georgia" w:cstheme="minorHAnsi"/>
          <w:sz w:val="24"/>
          <w:szCs w:val="24"/>
        </w:rPr>
        <w:t xml:space="preserve"> by the other influential domestic political players</w:t>
      </w:r>
      <w:r>
        <w:rPr>
          <w:rStyle w:val="FootnoteReference"/>
          <w:rFonts w:ascii="Georgia" w:hAnsi="Georgia" w:cstheme="minorHAnsi"/>
          <w:sz w:val="24"/>
          <w:szCs w:val="24"/>
        </w:rPr>
        <w:footnoteReference w:id="1"/>
      </w:r>
      <w:r>
        <w:rPr>
          <w:rFonts w:ascii="Georgia" w:hAnsi="Georgia" w:cstheme="minorHAnsi"/>
          <w:sz w:val="24"/>
          <w:szCs w:val="24"/>
        </w:rPr>
        <w:t>.</w:t>
      </w:r>
      <w:r w:rsidR="00366D6C">
        <w:rPr>
          <w:rFonts w:ascii="Georgia" w:hAnsi="Georgia" w:cstheme="minorHAnsi"/>
          <w:sz w:val="24"/>
          <w:szCs w:val="24"/>
        </w:rPr>
        <w:t xml:space="preserve"> Mandela immediately approached to the EU to start the process of PTA negotiation.</w:t>
      </w:r>
      <w:r>
        <w:rPr>
          <w:rFonts w:ascii="Georgia" w:hAnsi="Georgia" w:cstheme="minorHAnsi"/>
          <w:sz w:val="24"/>
          <w:szCs w:val="24"/>
        </w:rPr>
        <w:t xml:space="preserve"> After five years of negotiation</w:t>
      </w:r>
      <w:r w:rsidR="00366D6C">
        <w:rPr>
          <w:rFonts w:ascii="Georgia" w:hAnsi="Georgia" w:cstheme="minorHAnsi"/>
          <w:sz w:val="24"/>
          <w:szCs w:val="24"/>
        </w:rPr>
        <w:t>s</w:t>
      </w:r>
      <w:r>
        <w:rPr>
          <w:rFonts w:ascii="Georgia" w:hAnsi="Georgia" w:cstheme="minorHAnsi"/>
          <w:sz w:val="24"/>
          <w:szCs w:val="24"/>
        </w:rPr>
        <w:t>, the preferential trade agreement with the EU he</w:t>
      </w:r>
      <w:r w:rsidR="0024718A">
        <w:rPr>
          <w:rFonts w:ascii="Georgia" w:hAnsi="Georgia" w:cstheme="minorHAnsi"/>
          <w:sz w:val="24"/>
          <w:szCs w:val="24"/>
        </w:rPr>
        <w:t>lped South Africa to undergo its</w:t>
      </w:r>
      <w:r>
        <w:rPr>
          <w:rFonts w:ascii="Georgia" w:hAnsi="Georgia" w:cstheme="minorHAnsi"/>
          <w:sz w:val="24"/>
          <w:szCs w:val="24"/>
        </w:rPr>
        <w:t xml:space="preserve"> transition</w:t>
      </w:r>
      <w:r w:rsidR="0024718A">
        <w:rPr>
          <w:rFonts w:ascii="Georgia" w:hAnsi="Georgia" w:cstheme="minorHAnsi"/>
          <w:sz w:val="24"/>
          <w:szCs w:val="24"/>
        </w:rPr>
        <w:t>ing economies</w:t>
      </w:r>
      <w:r>
        <w:rPr>
          <w:rFonts w:ascii="Georgia" w:hAnsi="Georgia" w:cstheme="minorHAnsi"/>
          <w:sz w:val="24"/>
          <w:szCs w:val="24"/>
        </w:rPr>
        <w:t xml:space="preserve"> smoothly. </w:t>
      </w:r>
    </w:p>
    <w:p w:rsidR="00C22A28" w:rsidRDefault="00AD2AFD" w:rsidP="00216773">
      <w:pPr>
        <w:spacing w:line="240" w:lineRule="auto"/>
        <w:ind w:firstLine="720"/>
        <w:rPr>
          <w:rFonts w:ascii="Georgia" w:hAnsi="Georgia" w:cstheme="minorHAnsi"/>
          <w:sz w:val="24"/>
          <w:szCs w:val="24"/>
        </w:rPr>
      </w:pPr>
      <w:r>
        <w:rPr>
          <w:rFonts w:ascii="Georgia" w:hAnsi="Georgia" w:cstheme="minorHAnsi"/>
          <w:sz w:val="24"/>
          <w:szCs w:val="24"/>
        </w:rPr>
        <w:t xml:space="preserve">South Africa’s experience is a successful case for developing countries to pursue its reform-oriented trade strategy in the </w:t>
      </w:r>
      <w:r w:rsidR="00366D6C">
        <w:rPr>
          <w:rFonts w:ascii="Georgia" w:hAnsi="Georgia" w:cstheme="minorHAnsi"/>
          <w:sz w:val="24"/>
          <w:szCs w:val="24"/>
        </w:rPr>
        <w:t xml:space="preserve">negotiation of PTAs </w:t>
      </w:r>
      <w:r>
        <w:rPr>
          <w:rFonts w:ascii="Georgia" w:hAnsi="Georgia" w:cstheme="minorHAnsi"/>
          <w:sz w:val="24"/>
          <w:szCs w:val="24"/>
        </w:rPr>
        <w:t>with th</w:t>
      </w:r>
      <w:r w:rsidR="0024718A">
        <w:rPr>
          <w:rFonts w:ascii="Georgia" w:hAnsi="Georgia" w:cstheme="minorHAnsi"/>
          <w:sz w:val="24"/>
          <w:szCs w:val="24"/>
        </w:rPr>
        <w:t>e major trade powers. E</w:t>
      </w:r>
      <w:r>
        <w:rPr>
          <w:rFonts w:ascii="Georgia" w:hAnsi="Georgia" w:cstheme="minorHAnsi"/>
          <w:sz w:val="24"/>
          <w:szCs w:val="24"/>
        </w:rPr>
        <w:t xml:space="preserve">conomic reforms usually provoke controversy and </w:t>
      </w:r>
      <w:r w:rsidRPr="006F4A6B">
        <w:rPr>
          <w:rFonts w:ascii="Georgia" w:hAnsi="Georgia" w:cstheme="minorHAnsi"/>
          <w:noProof/>
          <w:sz w:val="24"/>
          <w:szCs w:val="24"/>
        </w:rPr>
        <w:t>organized</w:t>
      </w:r>
      <w:r w:rsidR="00366D6C">
        <w:rPr>
          <w:rFonts w:ascii="Georgia" w:hAnsi="Georgia" w:cstheme="minorHAnsi"/>
          <w:sz w:val="24"/>
          <w:szCs w:val="24"/>
        </w:rPr>
        <w:t xml:space="preserve"> opposition</w:t>
      </w:r>
      <w:r w:rsidR="0024718A">
        <w:rPr>
          <w:rFonts w:ascii="Georgia" w:hAnsi="Georgia" w:cstheme="minorHAnsi"/>
          <w:sz w:val="24"/>
          <w:szCs w:val="24"/>
        </w:rPr>
        <w:t xml:space="preserve"> domestically</w:t>
      </w:r>
      <w:r w:rsidR="003301FF">
        <w:rPr>
          <w:rFonts w:ascii="Georgia" w:hAnsi="Georgia" w:cstheme="minorHAnsi"/>
          <w:sz w:val="24"/>
          <w:szCs w:val="24"/>
        </w:rPr>
        <w:t xml:space="preserve">. </w:t>
      </w:r>
      <w:r w:rsidR="00216773">
        <w:rPr>
          <w:rFonts w:ascii="Georgia" w:hAnsi="Georgia" w:cstheme="minorHAnsi"/>
          <w:sz w:val="24"/>
          <w:szCs w:val="24"/>
        </w:rPr>
        <w:t xml:space="preserve">Preferential trade agreements provide member governments with a mandate to make policy changes, </w:t>
      </w:r>
      <w:r w:rsidR="003301FF">
        <w:rPr>
          <w:rFonts w:ascii="Georgia" w:hAnsi="Georgia" w:cstheme="minorHAnsi"/>
          <w:sz w:val="24"/>
          <w:szCs w:val="24"/>
        </w:rPr>
        <w:t>as such they entail high political costs.</w:t>
      </w:r>
      <w:r w:rsidR="00216773">
        <w:rPr>
          <w:rFonts w:ascii="Georgia" w:hAnsi="Georgia" w:cstheme="minorHAnsi"/>
          <w:sz w:val="24"/>
          <w:szCs w:val="24"/>
        </w:rPr>
        <w:t xml:space="preserve"> </w:t>
      </w:r>
    </w:p>
    <w:p w:rsidR="0091474B" w:rsidRPr="00216773" w:rsidRDefault="00216773" w:rsidP="00216773">
      <w:pPr>
        <w:spacing w:line="240" w:lineRule="auto"/>
        <w:ind w:firstLine="720"/>
        <w:rPr>
          <w:rFonts w:ascii="Georgia" w:hAnsi="Georgia"/>
          <w:sz w:val="24"/>
        </w:rPr>
      </w:pPr>
      <w:r w:rsidRPr="007F1D9E">
        <w:rPr>
          <w:rFonts w:ascii="Georgia" w:hAnsi="Georgia"/>
          <w:sz w:val="24"/>
        </w:rPr>
        <w:t xml:space="preserve">Recognizing the preferential trade agreement with provisions of economic </w:t>
      </w:r>
      <w:r>
        <w:rPr>
          <w:rFonts w:ascii="Georgia" w:hAnsi="Georgia"/>
          <w:sz w:val="24"/>
        </w:rPr>
        <w:t xml:space="preserve">reforms is a binding </w:t>
      </w:r>
      <w:r w:rsidRPr="007F1D9E">
        <w:rPr>
          <w:rFonts w:ascii="Georgia" w:hAnsi="Georgia"/>
          <w:sz w:val="24"/>
        </w:rPr>
        <w:t>commitment</w:t>
      </w:r>
      <w:r>
        <w:rPr>
          <w:rFonts w:ascii="Georgia" w:hAnsi="Georgia"/>
          <w:sz w:val="24"/>
        </w:rPr>
        <w:t xml:space="preserve"> that imposes policy reforms and entails political costs</w:t>
      </w:r>
      <w:r w:rsidRPr="007F1D9E">
        <w:rPr>
          <w:rFonts w:ascii="Georgia" w:hAnsi="Georgia"/>
          <w:sz w:val="24"/>
        </w:rPr>
        <w:t xml:space="preserve">, some leaders in the developing countries chose to negotiate it with the major </w:t>
      </w:r>
      <w:r>
        <w:rPr>
          <w:rFonts w:ascii="Georgia" w:hAnsi="Georgia"/>
          <w:sz w:val="24"/>
        </w:rPr>
        <w:t xml:space="preserve">liberal </w:t>
      </w:r>
      <w:r w:rsidRPr="007F1D9E">
        <w:rPr>
          <w:rFonts w:ascii="Georgia" w:hAnsi="Georgia"/>
          <w:sz w:val="24"/>
        </w:rPr>
        <w:t xml:space="preserve">trade powers, while some did not. </w:t>
      </w:r>
      <w:r w:rsidR="00274618">
        <w:rPr>
          <w:rFonts w:ascii="Georgia" w:hAnsi="Georgia" w:cstheme="minorHAnsi"/>
          <w:noProof/>
          <w:sz w:val="24"/>
          <w:szCs w:val="24"/>
        </w:rPr>
        <w:t>M</w:t>
      </w:r>
      <w:r w:rsidR="00274618">
        <w:rPr>
          <w:rFonts w:ascii="Georgia" w:hAnsi="Georgia" w:cstheme="minorHAnsi"/>
          <w:sz w:val="24"/>
          <w:szCs w:val="24"/>
        </w:rPr>
        <w:t xml:space="preserve">y research question is: </w:t>
      </w:r>
      <w:r w:rsidRPr="007F1D9E">
        <w:rPr>
          <w:rFonts w:ascii="Georgia" w:hAnsi="Georgia"/>
          <w:sz w:val="24"/>
        </w:rPr>
        <w:t>Why and when will leaders in the developing countries negotiate South-North preferential trade agreements with provisions of economic reforms?</w:t>
      </w:r>
    </w:p>
    <w:p w:rsidR="00320F63" w:rsidRDefault="00320F63" w:rsidP="00320F63">
      <w:pPr>
        <w:spacing w:line="240" w:lineRule="auto"/>
        <w:ind w:firstLine="720"/>
        <w:rPr>
          <w:rFonts w:ascii="Georgia" w:hAnsi="Georgia"/>
          <w:sz w:val="24"/>
        </w:rPr>
      </w:pPr>
      <w:r w:rsidRPr="007F1D9E">
        <w:rPr>
          <w:rFonts w:ascii="Georgia" w:hAnsi="Georgia"/>
          <w:sz w:val="24"/>
        </w:rPr>
        <w:t>This paper is interes</w:t>
      </w:r>
      <w:r>
        <w:rPr>
          <w:rFonts w:ascii="Georgia" w:hAnsi="Georgia"/>
          <w:sz w:val="24"/>
        </w:rPr>
        <w:t>ted in explaining the motivations of</w:t>
      </w:r>
      <w:r w:rsidRPr="007F1D9E">
        <w:rPr>
          <w:rFonts w:ascii="Georgia" w:hAnsi="Georgia"/>
          <w:sz w:val="24"/>
        </w:rPr>
        <w:t xml:space="preserve"> a leader </w:t>
      </w:r>
      <w:r>
        <w:rPr>
          <w:rFonts w:ascii="Georgia" w:hAnsi="Georgia"/>
          <w:sz w:val="24"/>
        </w:rPr>
        <w:t>in negotiating</w:t>
      </w:r>
      <w:r w:rsidRPr="007F1D9E">
        <w:rPr>
          <w:rFonts w:ascii="Georgia" w:hAnsi="Georgia"/>
          <w:sz w:val="24"/>
        </w:rPr>
        <w:t xml:space="preserve"> this </w:t>
      </w:r>
      <w:proofErr w:type="gramStart"/>
      <w:r w:rsidRPr="007F1D9E">
        <w:rPr>
          <w:rFonts w:ascii="Georgia" w:hAnsi="Georgia"/>
          <w:sz w:val="24"/>
        </w:rPr>
        <w:t>particular deep</w:t>
      </w:r>
      <w:proofErr w:type="gramEnd"/>
      <w:r w:rsidRPr="007F1D9E">
        <w:rPr>
          <w:rFonts w:ascii="Georgia" w:hAnsi="Georgia"/>
          <w:sz w:val="24"/>
        </w:rPr>
        <w:t xml:space="preserve"> and demanding international treaty. </w:t>
      </w:r>
      <w:r>
        <w:rPr>
          <w:rFonts w:ascii="Georgia" w:hAnsi="Georgia"/>
          <w:sz w:val="24"/>
        </w:rPr>
        <w:t xml:space="preserve">Why is this an important question? </w:t>
      </w:r>
      <w:r w:rsidRPr="007F1D9E">
        <w:rPr>
          <w:rFonts w:ascii="Georgia" w:hAnsi="Georgia"/>
          <w:sz w:val="24"/>
        </w:rPr>
        <w:t xml:space="preserve">One reason is the popularity of this type of preferential trade agreement. The bilateral preferential trade agreement is a rapidly growing international institution that governs economic markets of the member states. </w:t>
      </w:r>
      <w:r>
        <w:rPr>
          <w:rFonts w:ascii="Georgia" w:hAnsi="Georgia"/>
          <w:sz w:val="24"/>
        </w:rPr>
        <w:t xml:space="preserve">South-North </w:t>
      </w:r>
      <w:r w:rsidRPr="007F1D9E">
        <w:rPr>
          <w:rFonts w:ascii="Georgia" w:hAnsi="Georgia"/>
          <w:sz w:val="24"/>
        </w:rPr>
        <w:t xml:space="preserve">agreements from the 1990s onward </w:t>
      </w:r>
      <w:r>
        <w:rPr>
          <w:rFonts w:ascii="Georgia" w:hAnsi="Georgia"/>
          <w:sz w:val="24"/>
        </w:rPr>
        <w:t>are also growing</w:t>
      </w:r>
      <w:r>
        <w:rPr>
          <w:rFonts w:ascii="Georgia" w:hAnsi="Georgia"/>
          <w:noProof/>
          <w:sz w:val="24"/>
        </w:rPr>
        <w:t xml:space="preserve">. </w:t>
      </w:r>
      <w:r w:rsidRPr="00F572DE">
        <w:rPr>
          <w:rFonts w:ascii="Georgia" w:hAnsi="Georgia"/>
          <w:noProof/>
          <w:sz w:val="24"/>
        </w:rPr>
        <w:t>In addition</w:t>
      </w:r>
      <w:r w:rsidRPr="007F1D9E">
        <w:rPr>
          <w:rFonts w:ascii="Georgia" w:hAnsi="Georgia"/>
          <w:sz w:val="24"/>
        </w:rPr>
        <w:t xml:space="preserve">, PTA </w:t>
      </w:r>
      <w:r w:rsidRPr="00F572DE">
        <w:rPr>
          <w:rFonts w:ascii="Georgia" w:hAnsi="Georgia"/>
          <w:noProof/>
          <w:sz w:val="24"/>
        </w:rPr>
        <w:t>tend</w:t>
      </w:r>
      <w:r>
        <w:rPr>
          <w:rFonts w:ascii="Georgia" w:hAnsi="Georgia"/>
          <w:noProof/>
          <w:sz w:val="24"/>
        </w:rPr>
        <w:t>s</w:t>
      </w:r>
      <w:r w:rsidRPr="007F1D9E">
        <w:rPr>
          <w:rFonts w:ascii="Georgia" w:hAnsi="Georgia"/>
          <w:sz w:val="24"/>
        </w:rPr>
        <w:t xml:space="preserve"> to have deeper</w:t>
      </w:r>
      <w:r>
        <w:rPr>
          <w:rFonts w:ascii="Georgia" w:hAnsi="Georgia"/>
          <w:sz w:val="24"/>
        </w:rPr>
        <w:t xml:space="preserve"> </w:t>
      </w:r>
      <w:r w:rsidRPr="007F1D9E">
        <w:rPr>
          <w:rFonts w:ascii="Georgia" w:hAnsi="Georgia"/>
          <w:sz w:val="24"/>
        </w:rPr>
        <w:t xml:space="preserve">integration, </w:t>
      </w:r>
      <w:r>
        <w:rPr>
          <w:rFonts w:ascii="Georgia" w:hAnsi="Georgia"/>
          <w:sz w:val="24"/>
        </w:rPr>
        <w:t xml:space="preserve">a trend </w:t>
      </w:r>
      <w:r w:rsidRPr="007F1D9E">
        <w:rPr>
          <w:rFonts w:ascii="Georgia" w:hAnsi="Georgia"/>
          <w:sz w:val="24"/>
        </w:rPr>
        <w:t>especially</w:t>
      </w:r>
      <w:r>
        <w:rPr>
          <w:rFonts w:ascii="Georgia" w:hAnsi="Georgia"/>
          <w:sz w:val="24"/>
        </w:rPr>
        <w:t xml:space="preserve"> prominent</w:t>
      </w:r>
      <w:r w:rsidRPr="007F1D9E">
        <w:rPr>
          <w:rFonts w:ascii="Georgia" w:hAnsi="Georgia"/>
          <w:sz w:val="24"/>
        </w:rPr>
        <w:t xml:space="preserve"> in </w:t>
      </w:r>
      <w:r>
        <w:rPr>
          <w:rFonts w:ascii="Georgia" w:hAnsi="Georgia"/>
          <w:sz w:val="24"/>
        </w:rPr>
        <w:t>the South-North PTA</w:t>
      </w:r>
      <w:r w:rsidRPr="007F1D9E">
        <w:rPr>
          <w:rFonts w:ascii="Georgia" w:hAnsi="Georgia"/>
          <w:sz w:val="24"/>
        </w:rPr>
        <w:t xml:space="preserve">. </w:t>
      </w:r>
      <w:r w:rsidR="00274618">
        <w:rPr>
          <w:rFonts w:ascii="Georgia" w:hAnsi="Georgia"/>
          <w:sz w:val="24"/>
        </w:rPr>
        <w:t>South-North PTA</w:t>
      </w:r>
      <w:r w:rsidRPr="007F1D9E">
        <w:rPr>
          <w:rFonts w:ascii="Georgia" w:hAnsi="Georgia"/>
          <w:sz w:val="24"/>
        </w:rPr>
        <w:t xml:space="preserve"> tend</w:t>
      </w:r>
      <w:r w:rsidR="00274618">
        <w:rPr>
          <w:rFonts w:ascii="Georgia" w:hAnsi="Georgia"/>
          <w:sz w:val="24"/>
        </w:rPr>
        <w:t>s</w:t>
      </w:r>
      <w:r w:rsidRPr="007F1D9E">
        <w:rPr>
          <w:rFonts w:ascii="Georgia" w:hAnsi="Georgia"/>
          <w:sz w:val="24"/>
        </w:rPr>
        <w:t xml:space="preserve"> to go beyond tariff reductions but include provisions on regulatory policy areas. This paper focuses on the PTA with the provisions on competition policy. The provision includes but is not limited to the </w:t>
      </w:r>
      <w:r w:rsidRPr="00F572DE">
        <w:rPr>
          <w:rFonts w:ascii="Georgia" w:hAnsi="Georgia"/>
          <w:noProof/>
          <w:sz w:val="24"/>
        </w:rPr>
        <w:t>privatization</w:t>
      </w:r>
      <w:r w:rsidRPr="007F1D9E">
        <w:rPr>
          <w:rFonts w:ascii="Georgia" w:hAnsi="Georgia"/>
          <w:sz w:val="24"/>
        </w:rPr>
        <w:t xml:space="preserve"> of the state-owned firms and regulation on monopolies and cartels. This specific type of South-North PTAs this paper focuses on is </w:t>
      </w:r>
      <w:r w:rsidRPr="007F1D9E">
        <w:rPr>
          <w:rFonts w:ascii="Georgia" w:hAnsi="Georgia"/>
          <w:sz w:val="24"/>
        </w:rPr>
        <w:lastRenderedPageBreak/>
        <w:t>one of the most costly and deepest ones because it requires the state</w:t>
      </w:r>
      <w:r>
        <w:rPr>
          <w:rFonts w:ascii="Georgia" w:hAnsi="Georgia"/>
          <w:sz w:val="24"/>
        </w:rPr>
        <w:t>s to change their</w:t>
      </w:r>
      <w:r w:rsidRPr="007F1D9E">
        <w:rPr>
          <w:rFonts w:ascii="Georgia" w:hAnsi="Georgia"/>
          <w:sz w:val="24"/>
        </w:rPr>
        <w:t xml:space="preserve"> policies, conduct structural economic reforms and open</w:t>
      </w:r>
      <w:r>
        <w:rPr>
          <w:rFonts w:ascii="Georgia" w:hAnsi="Georgia"/>
          <w:sz w:val="24"/>
        </w:rPr>
        <w:t xml:space="preserve"> </w:t>
      </w:r>
      <w:r w:rsidRPr="007F1D9E">
        <w:rPr>
          <w:rFonts w:ascii="Georgia" w:hAnsi="Georgia"/>
          <w:sz w:val="24"/>
        </w:rPr>
        <w:t xml:space="preserve">its domestic markets for competition.  </w:t>
      </w:r>
    </w:p>
    <w:p w:rsidR="00274618" w:rsidRDefault="00393B3A" w:rsidP="003301FF">
      <w:pPr>
        <w:spacing w:line="240" w:lineRule="auto"/>
        <w:ind w:firstLine="720"/>
        <w:rPr>
          <w:rFonts w:ascii="Georgia" w:hAnsi="Georgia"/>
          <w:sz w:val="24"/>
        </w:rPr>
      </w:pPr>
      <w:r w:rsidRPr="007F1D9E">
        <w:rPr>
          <w:rFonts w:ascii="Georgia" w:hAnsi="Georgia"/>
          <w:sz w:val="24"/>
        </w:rPr>
        <w:t>This paper also intends to focus only on the leaders from the South and their rationales of initiatin</w:t>
      </w:r>
      <w:r>
        <w:rPr>
          <w:rFonts w:ascii="Georgia" w:hAnsi="Georgia"/>
          <w:sz w:val="24"/>
        </w:rPr>
        <w:t xml:space="preserve">g a negotiation with the North. </w:t>
      </w:r>
      <w:r w:rsidRPr="007F1D9E">
        <w:rPr>
          <w:rFonts w:ascii="Georgia" w:hAnsi="Georgia"/>
          <w:sz w:val="24"/>
        </w:rPr>
        <w:t xml:space="preserve">The power imbalances between the contracting parties </w:t>
      </w:r>
      <w:r>
        <w:rPr>
          <w:rFonts w:ascii="Georgia" w:hAnsi="Georgia"/>
          <w:noProof/>
          <w:sz w:val="24"/>
        </w:rPr>
        <w:t>are</w:t>
      </w:r>
      <w:r w:rsidRPr="007F1D9E">
        <w:rPr>
          <w:rFonts w:ascii="Georgia" w:hAnsi="Georgia"/>
          <w:sz w:val="24"/>
        </w:rPr>
        <w:t xml:space="preserve"> particularly stark in </w:t>
      </w:r>
      <w:r>
        <w:rPr>
          <w:rFonts w:ascii="Georgia" w:hAnsi="Georgia"/>
          <w:sz w:val="24"/>
        </w:rPr>
        <w:t>the</w:t>
      </w:r>
      <w:r w:rsidRPr="007F1D9E">
        <w:rPr>
          <w:rFonts w:ascii="Georgia" w:hAnsi="Georgia"/>
          <w:sz w:val="24"/>
        </w:rPr>
        <w:t xml:space="preserve"> South-North PTAs negotiations, reflecting the different potential </w:t>
      </w:r>
      <w:r>
        <w:rPr>
          <w:rFonts w:ascii="Georgia" w:hAnsi="Georgia"/>
          <w:sz w:val="24"/>
        </w:rPr>
        <w:t>costs for them</w:t>
      </w:r>
      <w:r w:rsidRPr="007F1D9E">
        <w:rPr>
          <w:rFonts w:ascii="Georgia" w:hAnsi="Georgia"/>
          <w:sz w:val="24"/>
        </w:rPr>
        <w:t xml:space="preserve">. </w:t>
      </w:r>
      <w:r>
        <w:rPr>
          <w:rFonts w:ascii="Georgia" w:hAnsi="Georgia"/>
          <w:sz w:val="24"/>
        </w:rPr>
        <w:t>D</w:t>
      </w:r>
      <w:r w:rsidRPr="007F1D9E">
        <w:rPr>
          <w:rFonts w:ascii="Georgia" w:hAnsi="Georgia"/>
          <w:sz w:val="24"/>
        </w:rPr>
        <w:t xml:space="preserve">eveloping countries make </w:t>
      </w:r>
      <w:r>
        <w:rPr>
          <w:rFonts w:ascii="Georgia" w:hAnsi="Georgia"/>
          <w:sz w:val="24"/>
        </w:rPr>
        <w:t xml:space="preserve">a </w:t>
      </w:r>
      <w:r w:rsidRPr="00E07AC6">
        <w:rPr>
          <w:rFonts w:ascii="Georgia" w:hAnsi="Georgia"/>
          <w:noProof/>
          <w:sz w:val="24"/>
        </w:rPr>
        <w:t>larger</w:t>
      </w:r>
      <w:r w:rsidRPr="007F1D9E">
        <w:rPr>
          <w:rFonts w:ascii="Georgia" w:hAnsi="Georgia"/>
          <w:sz w:val="24"/>
        </w:rPr>
        <w:t xml:space="preserve"> concession to play the rules of the game mainly set by the major </w:t>
      </w:r>
      <w:r>
        <w:rPr>
          <w:rFonts w:ascii="Georgia" w:hAnsi="Georgia"/>
          <w:sz w:val="24"/>
        </w:rPr>
        <w:t xml:space="preserve">liberal </w:t>
      </w:r>
      <w:r w:rsidRPr="007F1D9E">
        <w:rPr>
          <w:rFonts w:ascii="Georgia" w:hAnsi="Georgia"/>
          <w:sz w:val="24"/>
        </w:rPr>
        <w:t xml:space="preserve">players. In other words, when they approach these major powers to negotiate a PTA, they </w:t>
      </w:r>
      <w:proofErr w:type="gramStart"/>
      <w:r w:rsidRPr="007F1D9E">
        <w:rPr>
          <w:rFonts w:ascii="Georgia" w:hAnsi="Georgia"/>
          <w:sz w:val="24"/>
        </w:rPr>
        <w:t>more or less anticipate</w:t>
      </w:r>
      <w:proofErr w:type="gramEnd"/>
      <w:r w:rsidRPr="007F1D9E">
        <w:rPr>
          <w:rFonts w:ascii="Georgia" w:hAnsi="Georgia"/>
          <w:sz w:val="24"/>
        </w:rPr>
        <w:t xml:space="preserve"> they have chosen the deepest PTAs by design. </w:t>
      </w:r>
      <w:r>
        <w:rPr>
          <w:rFonts w:ascii="Georgia" w:hAnsi="Georgia"/>
          <w:sz w:val="24"/>
        </w:rPr>
        <w:t>Existing research tends to downplay this perspective, and neglect how international institutions enter leaders’ political calculus differently.</w:t>
      </w:r>
      <w:r w:rsidR="004367D5">
        <w:rPr>
          <w:rFonts w:ascii="Georgia" w:hAnsi="Georgia"/>
          <w:sz w:val="24"/>
        </w:rPr>
        <w:t xml:space="preserve"> Yet, this is an important issue because leaders’ choices reflect their motives of negotiating a PTA at a specific time. </w:t>
      </w:r>
      <w:r w:rsidR="003301FF">
        <w:rPr>
          <w:rFonts w:ascii="Georgia" w:hAnsi="Georgia"/>
          <w:sz w:val="24"/>
        </w:rPr>
        <w:t xml:space="preserve">It can help us getting closer to contribute to a broader research debate: when leaders commit to the international agreement, is it because the agreement change their behaviours or they were planning to do so anyway before the commitment? </w:t>
      </w:r>
    </w:p>
    <w:p w:rsidR="00393B3A" w:rsidRDefault="003301FF" w:rsidP="003301FF">
      <w:pPr>
        <w:spacing w:line="240" w:lineRule="auto"/>
        <w:ind w:firstLine="720"/>
        <w:rPr>
          <w:rFonts w:ascii="Georgia" w:hAnsi="Georgia"/>
          <w:color w:val="000000"/>
          <w:sz w:val="24"/>
          <w:szCs w:val="24"/>
          <w:shd w:val="clear" w:color="auto" w:fill="FFFFFF"/>
        </w:rPr>
      </w:pPr>
      <w:r>
        <w:rPr>
          <w:rFonts w:ascii="Georgia" w:hAnsi="Georgia" w:cstheme="minorHAnsi"/>
          <w:noProof/>
          <w:sz w:val="24"/>
        </w:rPr>
        <w:t>The political motivation of PTA negotiation</w:t>
      </w:r>
      <w:r>
        <w:rPr>
          <w:rFonts w:ascii="Georgia" w:hAnsi="Georgia" w:cstheme="minorHAnsi"/>
          <w:sz w:val="24"/>
        </w:rPr>
        <w:t xml:space="preserve"> is currently understudied; yet, </w:t>
      </w:r>
      <w:r w:rsidRPr="005426BC">
        <w:rPr>
          <w:rFonts w:ascii="Georgia" w:hAnsi="Georgia"/>
          <w:color w:val="000000"/>
          <w:sz w:val="24"/>
          <w:szCs w:val="24"/>
          <w:shd w:val="clear" w:color="auto" w:fill="FFFFFF"/>
        </w:rPr>
        <w:t xml:space="preserve">to understand when and why a </w:t>
      </w:r>
      <w:r w:rsidRPr="00FB1B37">
        <w:rPr>
          <w:rFonts w:ascii="Georgia" w:hAnsi="Georgia"/>
          <w:color w:val="000000"/>
          <w:sz w:val="24"/>
          <w:szCs w:val="24"/>
          <w:shd w:val="clear" w:color="auto" w:fill="FFFFFF"/>
        </w:rPr>
        <w:t xml:space="preserve">leader of developing countries commits to the preferential trade agreement </w:t>
      </w:r>
      <w:r>
        <w:rPr>
          <w:rFonts w:ascii="Georgia" w:hAnsi="Georgia"/>
          <w:color w:val="000000"/>
          <w:sz w:val="24"/>
          <w:szCs w:val="24"/>
          <w:shd w:val="clear" w:color="auto" w:fill="FFFFFF"/>
        </w:rPr>
        <w:t xml:space="preserve">with the provision of economic reform </w:t>
      </w:r>
      <w:r w:rsidRPr="00FB1B37">
        <w:rPr>
          <w:rFonts w:ascii="Georgia" w:hAnsi="Georgia"/>
          <w:color w:val="000000"/>
          <w:sz w:val="24"/>
          <w:szCs w:val="24"/>
          <w:shd w:val="clear" w:color="auto" w:fill="FFFFFF"/>
        </w:rPr>
        <w:t>is important because economic reforms will have immense consequences for the citizens of that country and beyond.</w:t>
      </w:r>
      <w:r>
        <w:rPr>
          <w:rFonts w:ascii="Georgia" w:hAnsi="Georgia"/>
          <w:color w:val="000000"/>
          <w:sz w:val="24"/>
          <w:szCs w:val="24"/>
          <w:shd w:val="clear" w:color="auto" w:fill="FFFFFF"/>
        </w:rPr>
        <w:t xml:space="preserve"> The key question, the cause</w:t>
      </w:r>
      <w:r w:rsidR="00274618">
        <w:rPr>
          <w:rFonts w:ascii="Georgia" w:hAnsi="Georgia"/>
          <w:color w:val="000000"/>
          <w:sz w:val="24"/>
          <w:szCs w:val="24"/>
          <w:shd w:val="clear" w:color="auto" w:fill="FFFFFF"/>
        </w:rPr>
        <w:t>s of PTA negotiation</w:t>
      </w:r>
      <w:r>
        <w:rPr>
          <w:rFonts w:ascii="Georgia" w:hAnsi="Georgia"/>
          <w:color w:val="000000"/>
          <w:sz w:val="24"/>
          <w:szCs w:val="24"/>
          <w:shd w:val="clear" w:color="auto" w:fill="FFFFFF"/>
        </w:rPr>
        <w:t>, yet, remains open.</w:t>
      </w:r>
    </w:p>
    <w:p w:rsidR="003301FF" w:rsidRPr="003301FF" w:rsidRDefault="003301FF" w:rsidP="003301FF">
      <w:pPr>
        <w:spacing w:line="240" w:lineRule="auto"/>
        <w:rPr>
          <w:rFonts w:ascii="Georgia" w:hAnsi="Georgia"/>
          <w:b/>
          <w:sz w:val="24"/>
        </w:rPr>
      </w:pPr>
      <w:r w:rsidRPr="003301FF">
        <w:rPr>
          <w:rFonts w:ascii="Georgia" w:hAnsi="Georgia"/>
          <w:b/>
          <w:color w:val="000000"/>
          <w:sz w:val="24"/>
          <w:szCs w:val="24"/>
          <w:shd w:val="clear" w:color="auto" w:fill="FFFFFF"/>
        </w:rPr>
        <w:t>Context and Rationale</w:t>
      </w:r>
    </w:p>
    <w:p w:rsidR="00776BB7" w:rsidRDefault="00274618" w:rsidP="00776BB7">
      <w:pPr>
        <w:spacing w:line="240" w:lineRule="auto"/>
        <w:ind w:firstLine="720"/>
        <w:rPr>
          <w:rFonts w:ascii="Georgia" w:hAnsi="Georgia" w:cstheme="minorHAnsi"/>
          <w:sz w:val="24"/>
        </w:rPr>
      </w:pPr>
      <w:r>
        <w:rPr>
          <w:rFonts w:ascii="Georgia" w:hAnsi="Georgia" w:cstheme="minorHAnsi"/>
          <w:noProof/>
          <w:sz w:val="24"/>
          <w:szCs w:val="24"/>
        </w:rPr>
        <w:t>PTAs</w:t>
      </w:r>
      <w:r w:rsidR="00E44D51">
        <w:rPr>
          <w:rFonts w:ascii="Georgia" w:hAnsi="Georgia" w:cstheme="minorHAnsi"/>
          <w:noProof/>
          <w:sz w:val="24"/>
          <w:szCs w:val="24"/>
        </w:rPr>
        <w:t xml:space="preserve"> are binding international treaties that help states to foster trade and economic integration among member-states. </w:t>
      </w:r>
      <w:r w:rsidR="0050337C">
        <w:rPr>
          <w:rFonts w:ascii="Georgia" w:hAnsi="Georgia" w:cstheme="minorHAnsi"/>
          <w:noProof/>
          <w:sz w:val="24"/>
          <w:szCs w:val="24"/>
        </w:rPr>
        <w:t xml:space="preserve">Current literature </w:t>
      </w:r>
      <w:r w:rsidR="0050337C" w:rsidRPr="001D76B1">
        <w:rPr>
          <w:rFonts w:ascii="Georgia" w:hAnsi="Georgia" w:cstheme="minorHAnsi"/>
          <w:noProof/>
          <w:sz w:val="24"/>
          <w:szCs w:val="24"/>
        </w:rPr>
        <w:t>o</w:t>
      </w:r>
      <w:r w:rsidR="001D76B1">
        <w:rPr>
          <w:rFonts w:ascii="Georgia" w:hAnsi="Georgia" w:cstheme="minorHAnsi"/>
          <w:noProof/>
          <w:sz w:val="24"/>
          <w:szCs w:val="24"/>
        </w:rPr>
        <w:t>n</w:t>
      </w:r>
      <w:r w:rsidR="0050337C">
        <w:rPr>
          <w:rFonts w:ascii="Georgia" w:hAnsi="Georgia" w:cstheme="minorHAnsi"/>
          <w:noProof/>
          <w:sz w:val="24"/>
          <w:szCs w:val="24"/>
        </w:rPr>
        <w:t xml:space="preserve"> the </w:t>
      </w:r>
      <w:r w:rsidR="00851CFD">
        <w:rPr>
          <w:rFonts w:ascii="Georgia" w:hAnsi="Georgia" w:cstheme="minorHAnsi"/>
          <w:noProof/>
          <w:sz w:val="24"/>
          <w:szCs w:val="24"/>
        </w:rPr>
        <w:t>PTA</w:t>
      </w:r>
      <w:r w:rsidR="0050337C">
        <w:rPr>
          <w:rFonts w:ascii="Georgia" w:hAnsi="Georgia" w:cstheme="minorHAnsi"/>
          <w:noProof/>
          <w:sz w:val="24"/>
          <w:szCs w:val="24"/>
        </w:rPr>
        <w:t xml:space="preserve"> mainly </w:t>
      </w:r>
      <w:r w:rsidR="0050337C" w:rsidRPr="00D70FB0">
        <w:rPr>
          <w:rFonts w:ascii="Georgia" w:hAnsi="Georgia" w:cstheme="minorHAnsi"/>
          <w:noProof/>
          <w:sz w:val="24"/>
          <w:szCs w:val="24"/>
        </w:rPr>
        <w:t>focu</w:t>
      </w:r>
      <w:r w:rsidR="0050337C">
        <w:rPr>
          <w:rFonts w:ascii="Georgia" w:hAnsi="Georgia" w:cstheme="minorHAnsi"/>
          <w:noProof/>
          <w:sz w:val="24"/>
          <w:szCs w:val="24"/>
        </w:rPr>
        <w:t>se</w:t>
      </w:r>
      <w:r w:rsidR="0050337C" w:rsidRPr="00D70FB0">
        <w:rPr>
          <w:rFonts w:ascii="Georgia" w:hAnsi="Georgia" w:cstheme="minorHAnsi"/>
          <w:noProof/>
          <w:sz w:val="24"/>
          <w:szCs w:val="24"/>
        </w:rPr>
        <w:t>s</w:t>
      </w:r>
      <w:r w:rsidR="0050337C">
        <w:rPr>
          <w:rFonts w:ascii="Georgia" w:hAnsi="Georgia" w:cstheme="minorHAnsi"/>
          <w:noProof/>
          <w:sz w:val="24"/>
          <w:szCs w:val="24"/>
        </w:rPr>
        <w:t xml:space="preserve"> on the effects of this institution</w:t>
      </w:r>
      <w:r w:rsidR="0050337C">
        <w:rPr>
          <w:rFonts w:ascii="Georgia" w:hAnsi="Georgia" w:cstheme="minorHAnsi"/>
          <w:sz w:val="24"/>
        </w:rPr>
        <w:t xml:space="preserve">. </w:t>
      </w:r>
      <w:r w:rsidR="0050337C">
        <w:rPr>
          <w:rFonts w:ascii="Georgia" w:hAnsi="Georgia" w:cstheme="minorHAnsi"/>
          <w:noProof/>
          <w:sz w:val="24"/>
        </w:rPr>
        <w:t>S</w:t>
      </w:r>
      <w:r w:rsidR="0050337C" w:rsidRPr="001C4B52">
        <w:rPr>
          <w:rFonts w:ascii="Georgia" w:hAnsi="Georgia" w:cstheme="minorHAnsi"/>
          <w:noProof/>
          <w:sz w:val="24"/>
        </w:rPr>
        <w:t>cholars</w:t>
      </w:r>
      <w:r w:rsidR="0050337C">
        <w:rPr>
          <w:rFonts w:ascii="Georgia" w:hAnsi="Georgia" w:cstheme="minorHAnsi"/>
          <w:sz w:val="24"/>
        </w:rPr>
        <w:t xml:space="preserve"> examine to what extent the PTAs have achieved their desired economic purposes: lowering tariffs, facilitating trade and increasing the welfare of the states in the long term. </w:t>
      </w:r>
      <w:r w:rsidR="00BE5545">
        <w:rPr>
          <w:rFonts w:ascii="Georgia" w:hAnsi="Georgia" w:cstheme="minorHAnsi"/>
          <w:sz w:val="24"/>
        </w:rPr>
        <w:t xml:space="preserve">In </w:t>
      </w:r>
      <w:r w:rsidR="00083754">
        <w:rPr>
          <w:rFonts w:ascii="Georgia" w:hAnsi="Georgia" w:cstheme="minorHAnsi"/>
          <w:sz w:val="24"/>
        </w:rPr>
        <w:t>parallel with</w:t>
      </w:r>
      <w:r w:rsidR="00BE5545">
        <w:rPr>
          <w:rFonts w:ascii="Georgia" w:hAnsi="Georgia" w:cstheme="minorHAnsi"/>
          <w:sz w:val="24"/>
        </w:rPr>
        <w:t xml:space="preserve"> studying the </w:t>
      </w:r>
      <w:r w:rsidR="00083754">
        <w:rPr>
          <w:rFonts w:ascii="Georgia" w:hAnsi="Georgia" w:cstheme="minorHAnsi"/>
          <w:sz w:val="24"/>
        </w:rPr>
        <w:t>effects</w:t>
      </w:r>
      <w:r w:rsidR="00BE5545">
        <w:rPr>
          <w:rFonts w:ascii="Georgia" w:hAnsi="Georgia" w:cstheme="minorHAnsi"/>
          <w:sz w:val="24"/>
        </w:rPr>
        <w:t xml:space="preserve"> of the PTAs, </w:t>
      </w:r>
      <w:r w:rsidR="00BE5545" w:rsidRPr="00D70FB0">
        <w:rPr>
          <w:rFonts w:ascii="Georgia" w:hAnsi="Georgia" w:cstheme="minorHAnsi"/>
          <w:noProof/>
          <w:sz w:val="24"/>
        </w:rPr>
        <w:t>emerging</w:t>
      </w:r>
      <w:r w:rsidR="00BE5545">
        <w:rPr>
          <w:rFonts w:ascii="Georgia" w:hAnsi="Georgia" w:cstheme="minorHAnsi"/>
          <w:sz w:val="24"/>
        </w:rPr>
        <w:t xml:space="preserve"> political economy literature has offered explanations for why states form the PTAs. </w:t>
      </w:r>
    </w:p>
    <w:p w:rsidR="00776BB7" w:rsidRPr="00776BB7" w:rsidRDefault="00776BB7" w:rsidP="00776BB7">
      <w:pPr>
        <w:spacing w:line="240" w:lineRule="auto"/>
        <w:ind w:firstLine="720"/>
        <w:rPr>
          <w:rFonts w:ascii="Georgia" w:hAnsi="Georgia" w:cstheme="minorHAnsi"/>
          <w:sz w:val="24"/>
        </w:rPr>
      </w:pPr>
      <w:r>
        <w:rPr>
          <w:rFonts w:ascii="Georgia" w:hAnsi="Georgia"/>
          <w:color w:val="000000"/>
          <w:sz w:val="24"/>
          <w:szCs w:val="24"/>
          <w:shd w:val="clear" w:color="auto" w:fill="FFFFFF"/>
        </w:rPr>
        <w:t xml:space="preserve">Recent studies zoom into the domestic factors within the states to explain this trend. </w:t>
      </w:r>
      <w:r>
        <w:rPr>
          <w:rFonts w:ascii="Georgia" w:hAnsi="Georgia" w:cstheme="minorHAnsi"/>
          <w:sz w:val="24"/>
        </w:rPr>
        <w:t>While there is no shortage of explanations on why governments form PTAs, scholars also tend to treat the PTAs as a unitary concep</w:t>
      </w:r>
      <w:r w:rsidR="00274618">
        <w:rPr>
          <w:rFonts w:ascii="Georgia" w:hAnsi="Georgia" w:cstheme="minorHAnsi"/>
          <w:sz w:val="24"/>
        </w:rPr>
        <w:t>t</w:t>
      </w:r>
      <w:r>
        <w:rPr>
          <w:rFonts w:ascii="Georgia" w:hAnsi="Georgia" w:cstheme="minorHAnsi"/>
          <w:sz w:val="24"/>
        </w:rPr>
        <w:t xml:space="preserve">. They overlook the design differences of the PTAs, which imply different degrees of policy changes embedded in these international agreements. Few studies reach beyond trade </w:t>
      </w:r>
      <w:r w:rsidRPr="00410305">
        <w:rPr>
          <w:rFonts w:ascii="Georgia" w:hAnsi="Georgia" w:cstheme="minorHAnsi"/>
          <w:noProof/>
          <w:sz w:val="24"/>
        </w:rPr>
        <w:t>liberalization</w:t>
      </w:r>
      <w:r>
        <w:rPr>
          <w:rFonts w:ascii="Georgia" w:hAnsi="Georgia" w:cstheme="minorHAnsi"/>
          <w:sz w:val="24"/>
        </w:rPr>
        <w:t xml:space="preserve"> to examine the role of the </w:t>
      </w:r>
      <w:r>
        <w:rPr>
          <w:rFonts w:ascii="Georgia" w:hAnsi="Georgia" w:cstheme="minorHAnsi"/>
          <w:noProof/>
          <w:sz w:val="24"/>
        </w:rPr>
        <w:t>PTA</w:t>
      </w:r>
      <w:r>
        <w:rPr>
          <w:rFonts w:ascii="Georgia" w:hAnsi="Georgia" w:cstheme="minorHAnsi"/>
          <w:sz w:val="24"/>
        </w:rPr>
        <w:t xml:space="preserve"> </w:t>
      </w:r>
      <w:r>
        <w:rPr>
          <w:rFonts w:ascii="Georgia" w:hAnsi="Georgia" w:cstheme="minorHAnsi"/>
          <w:noProof/>
          <w:sz w:val="24"/>
        </w:rPr>
        <w:t>i</w:t>
      </w:r>
      <w:r w:rsidRPr="00EB255F">
        <w:rPr>
          <w:rFonts w:ascii="Georgia" w:hAnsi="Georgia" w:cstheme="minorHAnsi"/>
          <w:noProof/>
          <w:sz w:val="24"/>
        </w:rPr>
        <w:t>n</w:t>
      </w:r>
      <w:r>
        <w:rPr>
          <w:rFonts w:ascii="Georgia" w:hAnsi="Georgia" w:cstheme="minorHAnsi"/>
          <w:sz w:val="24"/>
        </w:rPr>
        <w:t xml:space="preserve"> policy reform. As mentioned above, t</w:t>
      </w:r>
      <w:r>
        <w:rPr>
          <w:rFonts w:ascii="Georgia" w:hAnsi="Georgia" w:cstheme="minorHAnsi" w:hint="eastAsia"/>
          <w:sz w:val="24"/>
        </w:rPr>
        <w:t>his</w:t>
      </w:r>
      <w:r>
        <w:rPr>
          <w:rFonts w:ascii="Georgia" w:hAnsi="Georgia" w:cstheme="minorHAnsi"/>
          <w:sz w:val="24"/>
        </w:rPr>
        <w:t xml:space="preserve"> paper takes the opportunity to examine the deepest and costly subcategory of the PTAs and argues the leaders’ commitments to such agreement </w:t>
      </w:r>
      <w:r w:rsidRPr="00E07AC6">
        <w:rPr>
          <w:rFonts w:ascii="Georgia" w:hAnsi="Georgia" w:cstheme="minorHAnsi"/>
          <w:noProof/>
          <w:sz w:val="24"/>
        </w:rPr>
        <w:t>reflect</w:t>
      </w:r>
      <w:r>
        <w:rPr>
          <w:rFonts w:ascii="Georgia" w:hAnsi="Georgia" w:cstheme="minorHAnsi"/>
          <w:sz w:val="24"/>
        </w:rPr>
        <w:t xml:space="preserve"> their political purposes. Leaders have clear political objectives to commit to the deep PTAs with the expectation to conduct economic reforms</w:t>
      </w:r>
      <w:r w:rsidRPr="00D10232">
        <w:rPr>
          <w:rFonts w:ascii="Georgia" w:hAnsi="Georgia" w:cstheme="minorHAnsi"/>
          <w:noProof/>
          <w:sz w:val="24"/>
        </w:rPr>
        <w:t>.</w:t>
      </w:r>
      <w:r>
        <w:rPr>
          <w:rFonts w:ascii="Georgia" w:hAnsi="Georgia" w:cstheme="minorHAnsi"/>
          <w:sz w:val="24"/>
        </w:rPr>
        <w:t xml:space="preserve"> </w:t>
      </w:r>
    </w:p>
    <w:p w:rsidR="00776BB7" w:rsidRDefault="00776BB7" w:rsidP="00776BB7">
      <w:pPr>
        <w:spacing w:line="240" w:lineRule="auto"/>
        <w:ind w:firstLine="720"/>
        <w:rPr>
          <w:rFonts w:ascii="Georgia" w:hAnsi="Georgia"/>
          <w:sz w:val="24"/>
          <w:szCs w:val="24"/>
        </w:rPr>
      </w:pPr>
      <w:r>
        <w:rPr>
          <w:rFonts w:ascii="Georgia" w:hAnsi="Georgia" w:cstheme="minorHAnsi"/>
          <w:sz w:val="24"/>
        </w:rPr>
        <w:t xml:space="preserve">The existing theoretical frameworks capture the interaction between a government and its domestic audience: </w:t>
      </w:r>
      <w:r w:rsidRPr="00D70FB0">
        <w:rPr>
          <w:rFonts w:ascii="Georgia" w:hAnsi="Georgia" w:cstheme="minorHAnsi"/>
          <w:noProof/>
          <w:sz w:val="24"/>
        </w:rPr>
        <w:t>median</w:t>
      </w:r>
      <w:r>
        <w:rPr>
          <w:rFonts w:ascii="Georgia" w:hAnsi="Georgia" w:cstheme="minorHAnsi"/>
          <w:sz w:val="24"/>
        </w:rPr>
        <w:t xml:space="preserve"> voters, interest groups or private sectors. Leaders generally use the international trade agreements to signal the domestic audience of their welfare-enhancing economic policy </w:t>
      </w:r>
      <w:r w:rsidRPr="00255E98">
        <w:rPr>
          <w:rFonts w:ascii="Georgia" w:hAnsi="Georgia" w:cstheme="minorHAnsi"/>
          <w:noProof/>
          <w:sz w:val="24"/>
        </w:rPr>
        <w:t>for the purpose of retaining</w:t>
      </w:r>
      <w:r>
        <w:rPr>
          <w:rFonts w:ascii="Georgia" w:hAnsi="Georgia" w:cstheme="minorHAnsi"/>
          <w:sz w:val="24"/>
        </w:rPr>
        <w:t xml:space="preserve"> office. </w:t>
      </w:r>
      <w:r>
        <w:rPr>
          <w:rFonts w:ascii="Georgia" w:hAnsi="Georgia"/>
          <w:sz w:val="24"/>
          <w:szCs w:val="24"/>
        </w:rPr>
        <w:t xml:space="preserve">I argue it is deficient to examine the cause of the PTA as economically driven. </w:t>
      </w:r>
      <w:r>
        <w:rPr>
          <w:rFonts w:ascii="Georgia" w:hAnsi="Georgia" w:cstheme="minorHAnsi"/>
          <w:sz w:val="24"/>
        </w:rPr>
        <w:t xml:space="preserve">I find a </w:t>
      </w:r>
      <w:r>
        <w:rPr>
          <w:rFonts w:ascii="Georgia" w:hAnsi="Georgia" w:cstheme="minorHAnsi"/>
          <w:sz w:val="24"/>
        </w:rPr>
        <w:lastRenderedPageBreak/>
        <w:t xml:space="preserve">key player is missing: the opposition. </w:t>
      </w:r>
      <w:r>
        <w:rPr>
          <w:rFonts w:ascii="Georgia" w:hAnsi="Georgia"/>
          <w:sz w:val="24"/>
          <w:szCs w:val="24"/>
        </w:rPr>
        <w:t xml:space="preserve">What </w:t>
      </w:r>
      <w:r w:rsidRPr="00410305">
        <w:rPr>
          <w:rFonts w:ascii="Georgia" w:hAnsi="Georgia"/>
          <w:noProof/>
          <w:sz w:val="24"/>
          <w:szCs w:val="24"/>
        </w:rPr>
        <w:t>is overlooked</w:t>
      </w:r>
      <w:r>
        <w:rPr>
          <w:rFonts w:ascii="Georgia" w:hAnsi="Georgia"/>
          <w:sz w:val="24"/>
          <w:szCs w:val="24"/>
        </w:rPr>
        <w:t xml:space="preserve"> is that leaders negotiate PTAs for political reason. </w:t>
      </w:r>
      <w:r w:rsidRPr="00410305">
        <w:rPr>
          <w:rFonts w:ascii="Georgia" w:hAnsi="Georgia"/>
          <w:noProof/>
          <w:sz w:val="24"/>
          <w:szCs w:val="24"/>
        </w:rPr>
        <w:t>To advance the literature on understanding the cause of PTA formation</w:t>
      </w:r>
      <w:r w:rsidRPr="00F572DE">
        <w:rPr>
          <w:rFonts w:ascii="Georgia" w:hAnsi="Georgia"/>
          <w:sz w:val="24"/>
          <w:szCs w:val="24"/>
        </w:rPr>
        <w:t>, this paper fo</w:t>
      </w:r>
      <w:r>
        <w:rPr>
          <w:rFonts w:ascii="Georgia" w:hAnsi="Georgia"/>
          <w:sz w:val="24"/>
          <w:szCs w:val="24"/>
        </w:rPr>
        <w:t>cuses on the strategic interactions between leader and opposition.</w:t>
      </w:r>
      <w:r w:rsidRPr="00F572DE">
        <w:rPr>
          <w:rFonts w:ascii="Georgia" w:hAnsi="Georgia"/>
          <w:sz w:val="24"/>
          <w:szCs w:val="24"/>
        </w:rPr>
        <w:t xml:space="preserve"> In this story, </w:t>
      </w:r>
      <w:r>
        <w:rPr>
          <w:rFonts w:ascii="Georgia" w:hAnsi="Georgia"/>
          <w:sz w:val="24"/>
          <w:szCs w:val="24"/>
        </w:rPr>
        <w:t>the key audience of the PTA negotiation is opposition. That is…</w:t>
      </w:r>
    </w:p>
    <w:p w:rsidR="00776BB7" w:rsidRPr="00776BB7" w:rsidRDefault="00776BB7" w:rsidP="00776BB7">
      <w:pPr>
        <w:spacing w:line="240" w:lineRule="auto"/>
        <w:rPr>
          <w:rFonts w:ascii="Georgia" w:hAnsi="Georgia"/>
          <w:b/>
          <w:sz w:val="24"/>
          <w:szCs w:val="24"/>
        </w:rPr>
      </w:pPr>
      <w:r w:rsidRPr="00776BB7">
        <w:rPr>
          <w:rFonts w:ascii="Georgia" w:hAnsi="Georgia"/>
          <w:b/>
          <w:sz w:val="24"/>
          <w:szCs w:val="24"/>
        </w:rPr>
        <w:t>Argument</w:t>
      </w:r>
    </w:p>
    <w:p w:rsidR="003C0101" w:rsidRPr="00776BB7" w:rsidRDefault="00776BB7" w:rsidP="00A05EB5">
      <w:pPr>
        <w:spacing w:line="240" w:lineRule="auto"/>
        <w:ind w:firstLine="720"/>
        <w:rPr>
          <w:rFonts w:ascii="Georgia" w:hAnsi="Georgia"/>
          <w:sz w:val="24"/>
          <w:szCs w:val="24"/>
        </w:rPr>
      </w:pPr>
      <w:r>
        <w:rPr>
          <w:rFonts w:ascii="Georgia" w:hAnsi="Georgia"/>
          <w:sz w:val="24"/>
          <w:szCs w:val="24"/>
        </w:rPr>
        <w:t xml:space="preserve">A leader negotiates a PTA with the provision of economic reform to punish the opponents’ past transgression. </w:t>
      </w:r>
      <w:r w:rsidRPr="00F572DE">
        <w:rPr>
          <w:rFonts w:ascii="Georgia" w:hAnsi="Georgia"/>
          <w:sz w:val="24"/>
          <w:szCs w:val="24"/>
        </w:rPr>
        <w:t>I argue</w:t>
      </w:r>
      <w:r>
        <w:rPr>
          <w:rFonts w:ascii="Georgia" w:hAnsi="Georgia"/>
          <w:sz w:val="24"/>
          <w:szCs w:val="24"/>
        </w:rPr>
        <w:t xml:space="preserve"> </w:t>
      </w:r>
      <w:r w:rsidRPr="00F572DE">
        <w:rPr>
          <w:rFonts w:ascii="Georgia" w:hAnsi="Georgia"/>
          <w:sz w:val="24"/>
          <w:szCs w:val="24"/>
        </w:rPr>
        <w:t>PTA negotiation is a deliberate choice that a leader makes to commit to the</w:t>
      </w:r>
      <w:r>
        <w:rPr>
          <w:rFonts w:ascii="Georgia" w:hAnsi="Georgia"/>
          <w:sz w:val="24"/>
          <w:szCs w:val="24"/>
        </w:rPr>
        <w:t xml:space="preserve"> binding and stringent policy reforms to rearrange the domestic power structures.</w:t>
      </w:r>
    </w:p>
    <w:p w:rsidR="002E7C1F" w:rsidRDefault="002E7C1F" w:rsidP="002E7C1F">
      <w:pPr>
        <w:spacing w:line="360" w:lineRule="auto"/>
        <w:rPr>
          <w:rFonts w:ascii="Georgia" w:hAnsi="Georgia"/>
          <w:b/>
          <w:sz w:val="24"/>
          <w:szCs w:val="24"/>
        </w:rPr>
      </w:pPr>
      <w:r>
        <w:rPr>
          <w:rFonts w:ascii="Georgia" w:hAnsi="Georgia"/>
          <w:b/>
          <w:sz w:val="24"/>
          <w:szCs w:val="24"/>
        </w:rPr>
        <w:t>Economic reform as a political strategy</w:t>
      </w:r>
    </w:p>
    <w:p w:rsidR="00274618" w:rsidRDefault="00A05EB5" w:rsidP="0075789B">
      <w:pPr>
        <w:spacing w:line="240" w:lineRule="auto"/>
        <w:ind w:firstLine="720"/>
        <w:rPr>
          <w:rFonts w:ascii="Georgia" w:hAnsi="Georgia"/>
          <w:sz w:val="24"/>
          <w:szCs w:val="24"/>
        </w:rPr>
      </w:pPr>
      <w:r w:rsidRPr="00F052B9">
        <w:rPr>
          <w:rFonts w:ascii="Georgia" w:hAnsi="Georgia"/>
          <w:sz w:val="24"/>
          <w:szCs w:val="24"/>
        </w:rPr>
        <w:t xml:space="preserve">I argue PTA negotiation with </w:t>
      </w:r>
      <w:r>
        <w:rPr>
          <w:rFonts w:ascii="Georgia" w:hAnsi="Georgia"/>
          <w:sz w:val="24"/>
          <w:szCs w:val="24"/>
        </w:rPr>
        <w:t xml:space="preserve">the </w:t>
      </w:r>
      <w:r w:rsidRPr="00B5039A">
        <w:rPr>
          <w:rFonts w:ascii="Georgia" w:hAnsi="Georgia"/>
          <w:noProof/>
          <w:sz w:val="24"/>
          <w:szCs w:val="24"/>
        </w:rPr>
        <w:t>stringent</w:t>
      </w:r>
      <w:r w:rsidRPr="00F052B9">
        <w:rPr>
          <w:rFonts w:ascii="Georgia" w:hAnsi="Georgia"/>
          <w:sz w:val="24"/>
          <w:szCs w:val="24"/>
        </w:rPr>
        <w:t xml:space="preserve"> provision of economic reform is a tactic a leader uses to reduce the strength </w:t>
      </w:r>
      <w:r>
        <w:rPr>
          <w:rFonts w:ascii="Georgia" w:hAnsi="Georgia"/>
          <w:sz w:val="24"/>
          <w:szCs w:val="24"/>
        </w:rPr>
        <w:t xml:space="preserve">of opposition after he survives a political crisis. </w:t>
      </w:r>
    </w:p>
    <w:p w:rsidR="0075789B" w:rsidRDefault="00A05EB5" w:rsidP="0075789B">
      <w:pPr>
        <w:spacing w:line="240" w:lineRule="auto"/>
        <w:ind w:firstLine="720"/>
        <w:rPr>
          <w:rFonts w:ascii="Georgia" w:hAnsi="Georgia"/>
          <w:sz w:val="24"/>
          <w:szCs w:val="24"/>
        </w:rPr>
      </w:pPr>
      <w:r>
        <w:rPr>
          <w:rFonts w:ascii="Georgia" w:hAnsi="Georgia"/>
          <w:sz w:val="24"/>
          <w:szCs w:val="24"/>
        </w:rPr>
        <w:t xml:space="preserve">To understand </w:t>
      </w:r>
      <w:r w:rsidRPr="00B5039A">
        <w:rPr>
          <w:rFonts w:ascii="Georgia" w:hAnsi="Georgia"/>
          <w:noProof/>
          <w:sz w:val="24"/>
          <w:szCs w:val="24"/>
        </w:rPr>
        <w:t>why t</w:t>
      </w:r>
      <w:r>
        <w:rPr>
          <w:rFonts w:ascii="Georgia" w:hAnsi="Georgia"/>
          <w:noProof/>
          <w:sz w:val="24"/>
          <w:szCs w:val="24"/>
        </w:rPr>
        <w:t>his argument holds</w:t>
      </w:r>
      <w:r w:rsidRPr="00B5039A">
        <w:rPr>
          <w:rFonts w:ascii="Georgia" w:hAnsi="Georgia"/>
          <w:noProof/>
          <w:sz w:val="24"/>
          <w:szCs w:val="24"/>
        </w:rPr>
        <w:t>,</w:t>
      </w:r>
      <w:r>
        <w:rPr>
          <w:rFonts w:ascii="Georgia" w:hAnsi="Georgia"/>
          <w:sz w:val="24"/>
          <w:szCs w:val="24"/>
        </w:rPr>
        <w:t xml:space="preserve"> I first lay out the basic set-up in a non-crisis circumstance: </w:t>
      </w:r>
      <w:r w:rsidR="0075789B">
        <w:rPr>
          <w:rFonts w:ascii="Georgia" w:hAnsi="Georgia"/>
          <w:sz w:val="24"/>
          <w:szCs w:val="24"/>
        </w:rPr>
        <w:t xml:space="preserve">to accumulate power, </w:t>
      </w:r>
      <w:r>
        <w:rPr>
          <w:rFonts w:ascii="Georgia" w:hAnsi="Georgia"/>
          <w:sz w:val="24"/>
          <w:szCs w:val="24"/>
        </w:rPr>
        <w:t xml:space="preserve">a leader </w:t>
      </w:r>
      <w:r w:rsidR="0075789B">
        <w:rPr>
          <w:rFonts w:ascii="Georgia" w:hAnsi="Georgia"/>
          <w:sz w:val="24"/>
          <w:szCs w:val="24"/>
        </w:rPr>
        <w:t xml:space="preserve">can repress opposition or </w:t>
      </w:r>
      <w:r>
        <w:rPr>
          <w:rFonts w:ascii="Georgia" w:hAnsi="Georgia"/>
          <w:sz w:val="24"/>
          <w:szCs w:val="24"/>
        </w:rPr>
        <w:t xml:space="preserve">offers rents to exchange for the opposition’s support. </w:t>
      </w:r>
      <w:r w:rsidR="0075789B">
        <w:rPr>
          <w:rFonts w:ascii="Georgia" w:hAnsi="Georgia"/>
          <w:sz w:val="24"/>
          <w:szCs w:val="24"/>
        </w:rPr>
        <w:t>T</w:t>
      </w:r>
      <w:r w:rsidR="0075789B" w:rsidRPr="00E032F9">
        <w:rPr>
          <w:rFonts w:ascii="Georgia" w:hAnsi="Georgia"/>
          <w:sz w:val="24"/>
          <w:szCs w:val="24"/>
        </w:rPr>
        <w:t>o reward the</w:t>
      </w:r>
      <w:r w:rsidR="0075789B">
        <w:rPr>
          <w:rFonts w:ascii="Georgia" w:hAnsi="Georgia"/>
          <w:sz w:val="24"/>
          <w:szCs w:val="24"/>
        </w:rPr>
        <w:t xml:space="preserve"> loyalty of the opposition, a </w:t>
      </w:r>
      <w:r w:rsidR="0075789B" w:rsidRPr="00E032F9">
        <w:rPr>
          <w:rFonts w:ascii="Georgia" w:hAnsi="Georgia"/>
          <w:sz w:val="24"/>
          <w:szCs w:val="24"/>
        </w:rPr>
        <w:t>leader could promise to implement certain policies that the oppositions benefit</w:t>
      </w:r>
      <w:r w:rsidR="00274618">
        <w:rPr>
          <w:rFonts w:ascii="Georgia" w:hAnsi="Georgia"/>
          <w:sz w:val="24"/>
          <w:szCs w:val="24"/>
        </w:rPr>
        <w:t>. E</w:t>
      </w:r>
      <w:r w:rsidR="0075789B" w:rsidRPr="00E032F9">
        <w:rPr>
          <w:rFonts w:ascii="Georgia" w:hAnsi="Georgia"/>
          <w:sz w:val="24"/>
          <w:szCs w:val="24"/>
        </w:rPr>
        <w:t>xample</w:t>
      </w:r>
      <w:r w:rsidR="00274618">
        <w:rPr>
          <w:rFonts w:ascii="Georgia" w:hAnsi="Georgia"/>
          <w:sz w:val="24"/>
          <w:szCs w:val="24"/>
        </w:rPr>
        <w:t>s are</w:t>
      </w:r>
      <w:r w:rsidR="0075789B" w:rsidRPr="00E032F9">
        <w:rPr>
          <w:rFonts w:ascii="Georgia" w:hAnsi="Georgia"/>
          <w:sz w:val="24"/>
          <w:szCs w:val="24"/>
        </w:rPr>
        <w:t xml:space="preserve"> the </w:t>
      </w:r>
      <w:r w:rsidR="0075789B">
        <w:rPr>
          <w:rFonts w:ascii="Georgia" w:hAnsi="Georgia"/>
          <w:sz w:val="24"/>
          <w:szCs w:val="24"/>
        </w:rPr>
        <w:t>government’</w:t>
      </w:r>
      <w:r w:rsidR="0075789B" w:rsidRPr="00E032F9">
        <w:rPr>
          <w:rFonts w:ascii="Georgia" w:hAnsi="Georgia"/>
          <w:sz w:val="24"/>
          <w:szCs w:val="24"/>
        </w:rPr>
        <w:t xml:space="preserve">s subsidies to the SOEs or some public financed projects that create rents for </w:t>
      </w:r>
      <w:r w:rsidR="0075789B">
        <w:rPr>
          <w:rFonts w:ascii="Georgia" w:hAnsi="Georgia"/>
          <w:sz w:val="24"/>
          <w:szCs w:val="24"/>
        </w:rPr>
        <w:t>the oppositions. The opposition</w:t>
      </w:r>
      <w:r w:rsidR="0075789B" w:rsidRPr="00E032F9">
        <w:rPr>
          <w:rFonts w:ascii="Georgia" w:hAnsi="Georgia"/>
          <w:sz w:val="24"/>
          <w:szCs w:val="24"/>
        </w:rPr>
        <w:t>, benefiting from such an arrangement, offer</w:t>
      </w:r>
      <w:r w:rsidR="0075789B">
        <w:rPr>
          <w:rFonts w:ascii="Georgia" w:hAnsi="Georgia"/>
          <w:sz w:val="24"/>
          <w:szCs w:val="24"/>
        </w:rPr>
        <w:t>s</w:t>
      </w:r>
      <w:r w:rsidR="0075789B" w:rsidRPr="00E032F9">
        <w:rPr>
          <w:rFonts w:ascii="Georgia" w:hAnsi="Georgia"/>
          <w:sz w:val="24"/>
          <w:szCs w:val="24"/>
        </w:rPr>
        <w:t xml:space="preserve"> support for the regime in return. However, a leader never really knows how popular he is and when the promised support stops </w:t>
      </w:r>
      <w:r w:rsidR="0075789B" w:rsidRPr="0076460B">
        <w:rPr>
          <w:rFonts w:ascii="Georgia" w:hAnsi="Georgia"/>
          <w:noProof/>
          <w:sz w:val="24"/>
          <w:szCs w:val="24"/>
        </w:rPr>
        <w:t>being delivered</w:t>
      </w:r>
      <w:r w:rsidR="0075789B" w:rsidRPr="00E032F9">
        <w:rPr>
          <w:rFonts w:ascii="Georgia" w:hAnsi="Georgia"/>
          <w:sz w:val="24"/>
          <w:szCs w:val="24"/>
        </w:rPr>
        <w:t>. No matter how stable a regime may look, an upheaval may o</w:t>
      </w:r>
      <w:r w:rsidR="0075789B">
        <w:rPr>
          <w:rFonts w:ascii="Georgia" w:hAnsi="Georgia"/>
          <w:sz w:val="24"/>
          <w:szCs w:val="24"/>
        </w:rPr>
        <w:t>ccur any time</w:t>
      </w:r>
      <w:r w:rsidR="0075789B" w:rsidRPr="00E032F9">
        <w:rPr>
          <w:rFonts w:ascii="Georgia" w:hAnsi="Georgia"/>
          <w:sz w:val="24"/>
          <w:szCs w:val="24"/>
        </w:rPr>
        <w:t>.</w:t>
      </w:r>
      <w:r w:rsidR="0075789B">
        <w:rPr>
          <w:rFonts w:ascii="Georgia" w:hAnsi="Georgia"/>
          <w:sz w:val="24"/>
          <w:szCs w:val="24"/>
        </w:rPr>
        <w:t xml:space="preserve"> </w:t>
      </w:r>
      <w:r>
        <w:rPr>
          <w:rFonts w:ascii="Georgia" w:hAnsi="Georgia"/>
          <w:sz w:val="24"/>
          <w:szCs w:val="24"/>
        </w:rPr>
        <w:t xml:space="preserve">This </w:t>
      </w:r>
      <w:r w:rsidR="00274618">
        <w:rPr>
          <w:rFonts w:ascii="Georgia" w:hAnsi="Georgia"/>
          <w:sz w:val="24"/>
          <w:szCs w:val="24"/>
        </w:rPr>
        <w:t xml:space="preserve">rent </w:t>
      </w:r>
      <w:r>
        <w:rPr>
          <w:rFonts w:ascii="Georgia" w:hAnsi="Georgia"/>
          <w:sz w:val="24"/>
          <w:szCs w:val="24"/>
        </w:rPr>
        <w:t xml:space="preserve">arrangement does not prevent a </w:t>
      </w:r>
      <w:r w:rsidRPr="00B5039A">
        <w:rPr>
          <w:rFonts w:ascii="Georgia" w:hAnsi="Georgia"/>
          <w:noProof/>
          <w:sz w:val="24"/>
          <w:szCs w:val="24"/>
        </w:rPr>
        <w:t>political</w:t>
      </w:r>
      <w:r>
        <w:rPr>
          <w:rFonts w:ascii="Georgia" w:hAnsi="Georgia"/>
          <w:sz w:val="24"/>
          <w:szCs w:val="24"/>
        </w:rPr>
        <w:t xml:space="preserve"> crisis, which can </w:t>
      </w:r>
      <w:r w:rsidRPr="003608B5">
        <w:rPr>
          <w:rFonts w:ascii="Georgia" w:hAnsi="Georgia"/>
          <w:noProof/>
          <w:sz w:val="24"/>
          <w:szCs w:val="24"/>
        </w:rPr>
        <w:t>happen</w:t>
      </w:r>
      <w:r>
        <w:rPr>
          <w:rFonts w:ascii="Georgia" w:hAnsi="Georgia"/>
          <w:noProof/>
          <w:sz w:val="24"/>
          <w:szCs w:val="24"/>
        </w:rPr>
        <w:t xml:space="preserve"> at</w:t>
      </w:r>
      <w:r>
        <w:rPr>
          <w:rFonts w:ascii="Georgia" w:hAnsi="Georgia"/>
          <w:sz w:val="24"/>
          <w:szCs w:val="24"/>
        </w:rPr>
        <w:t xml:space="preserve"> any time. </w:t>
      </w:r>
    </w:p>
    <w:p w:rsidR="003B32AD" w:rsidRDefault="0075789B" w:rsidP="003B32AD">
      <w:pPr>
        <w:spacing w:line="240" w:lineRule="auto"/>
        <w:ind w:firstLine="720"/>
        <w:rPr>
          <w:rFonts w:ascii="Georgia" w:hAnsi="Georgia"/>
          <w:sz w:val="24"/>
          <w:szCs w:val="24"/>
        </w:rPr>
      </w:pPr>
      <w:r>
        <w:rPr>
          <w:rFonts w:ascii="Georgia" w:hAnsi="Georgia"/>
          <w:sz w:val="24"/>
          <w:szCs w:val="24"/>
        </w:rPr>
        <w:t xml:space="preserve">The theoretical story begins with the post-crisis circumstances: a shock to security occurs </w:t>
      </w:r>
      <w:r w:rsidRPr="0076460B">
        <w:rPr>
          <w:rFonts w:ascii="Georgia" w:hAnsi="Georgia"/>
          <w:noProof/>
          <w:sz w:val="24"/>
          <w:szCs w:val="24"/>
        </w:rPr>
        <w:t>and</w:t>
      </w:r>
      <w:r>
        <w:rPr>
          <w:rFonts w:ascii="Georgia" w:hAnsi="Georgia"/>
          <w:sz w:val="24"/>
          <w:szCs w:val="24"/>
        </w:rPr>
        <w:t xml:space="preserve"> the leader survive the shocks. We can </w:t>
      </w:r>
      <w:r w:rsidRPr="0076460B">
        <w:rPr>
          <w:rFonts w:ascii="Georgia" w:hAnsi="Georgia"/>
          <w:noProof/>
          <w:sz w:val="24"/>
          <w:szCs w:val="24"/>
        </w:rPr>
        <w:t>conceptualize</w:t>
      </w:r>
      <w:r>
        <w:rPr>
          <w:rFonts w:ascii="Georgia" w:hAnsi="Georgia"/>
          <w:sz w:val="24"/>
          <w:szCs w:val="24"/>
        </w:rPr>
        <w:t xml:space="preserve"> shock to security as “</w:t>
      </w:r>
      <w:r w:rsidRPr="00E032F9">
        <w:rPr>
          <w:rFonts w:ascii="Georgia" w:hAnsi="Georgia"/>
          <w:sz w:val="24"/>
          <w:szCs w:val="24"/>
        </w:rPr>
        <w:t xml:space="preserve">the </w:t>
      </w:r>
      <w:r>
        <w:rPr>
          <w:rFonts w:ascii="Georgia" w:hAnsi="Georgia"/>
          <w:sz w:val="24"/>
          <w:szCs w:val="24"/>
        </w:rPr>
        <w:t xml:space="preserve">[threatening] </w:t>
      </w:r>
      <w:r w:rsidRPr="00E032F9">
        <w:rPr>
          <w:rFonts w:ascii="Georgia" w:hAnsi="Georgia"/>
          <w:sz w:val="24"/>
          <w:szCs w:val="24"/>
        </w:rPr>
        <w:t>demands on a regime by opposition groups</w:t>
      </w:r>
      <w:r>
        <w:rPr>
          <w:rFonts w:ascii="Georgia" w:hAnsi="Georgia" w:cs="Georgia"/>
          <w:sz w:val="24"/>
          <w:szCs w:val="24"/>
        </w:rPr>
        <w:t>”</w:t>
      </w:r>
      <w:r>
        <w:rPr>
          <w:rFonts w:ascii="Georgia" w:hAnsi="Georgia"/>
          <w:sz w:val="24"/>
          <w:szCs w:val="24"/>
        </w:rPr>
        <w:t xml:space="preserve">. The opponents’ abrupt demands </w:t>
      </w:r>
      <w:r w:rsidRPr="00E032F9">
        <w:rPr>
          <w:rFonts w:ascii="Georgia" w:hAnsi="Georgia"/>
          <w:sz w:val="24"/>
          <w:szCs w:val="24"/>
        </w:rPr>
        <w:t>can take various forms, such as strikes, protest demonstrations, riots, guerillas and civil war.</w:t>
      </w:r>
      <w:r>
        <w:rPr>
          <w:rFonts w:ascii="Georgia" w:hAnsi="Georgia"/>
          <w:sz w:val="24"/>
          <w:szCs w:val="24"/>
        </w:rPr>
        <w:t xml:space="preserve"> The</w:t>
      </w:r>
      <w:r w:rsidR="00A05EB5">
        <w:rPr>
          <w:rFonts w:ascii="Georgia" w:hAnsi="Georgia"/>
          <w:sz w:val="24"/>
          <w:szCs w:val="24"/>
        </w:rPr>
        <w:t xml:space="preserve"> opposition group attempts to depose the leader, but this group fails. </w:t>
      </w:r>
      <w:r w:rsidR="003B32AD">
        <w:rPr>
          <w:rFonts w:ascii="Georgia" w:hAnsi="Georgia"/>
          <w:sz w:val="24"/>
          <w:szCs w:val="24"/>
        </w:rPr>
        <w:t xml:space="preserve">This group, in the leader’s eyes, is </w:t>
      </w:r>
      <w:r w:rsidR="00775134">
        <w:rPr>
          <w:rFonts w:ascii="Georgia" w:hAnsi="Georgia"/>
          <w:sz w:val="24"/>
          <w:szCs w:val="24"/>
        </w:rPr>
        <w:t xml:space="preserve">a </w:t>
      </w:r>
      <w:r w:rsidR="003B32AD">
        <w:rPr>
          <w:rFonts w:ascii="Georgia" w:hAnsi="Georgia"/>
          <w:sz w:val="24"/>
          <w:szCs w:val="24"/>
        </w:rPr>
        <w:t xml:space="preserve">defector. </w:t>
      </w:r>
    </w:p>
    <w:p w:rsidR="00A05EB5" w:rsidRPr="00F052B9" w:rsidRDefault="00775134" w:rsidP="003B32AD">
      <w:pPr>
        <w:spacing w:line="240" w:lineRule="auto"/>
        <w:ind w:firstLine="720"/>
        <w:rPr>
          <w:rFonts w:ascii="Georgia" w:hAnsi="Georgia"/>
          <w:sz w:val="24"/>
          <w:szCs w:val="24"/>
        </w:rPr>
      </w:pPr>
      <w:r>
        <w:rPr>
          <w:rFonts w:ascii="Georgia" w:hAnsi="Georgia"/>
          <w:sz w:val="24"/>
          <w:szCs w:val="24"/>
        </w:rPr>
        <w:t xml:space="preserve">What is the </w:t>
      </w:r>
      <w:r w:rsidRPr="00B5039A">
        <w:rPr>
          <w:rFonts w:ascii="Georgia" w:hAnsi="Georgia"/>
          <w:noProof/>
          <w:sz w:val="24"/>
          <w:szCs w:val="24"/>
        </w:rPr>
        <w:t>leader’s</w:t>
      </w:r>
      <w:r>
        <w:rPr>
          <w:rFonts w:ascii="Georgia" w:hAnsi="Georgia"/>
          <w:sz w:val="24"/>
          <w:szCs w:val="24"/>
        </w:rPr>
        <w:t xml:space="preserve"> response after the opposition defect from the promised support and pose the threatening demands? The most intuitive response is a leader punishes the disloyal opponents who pose threatening demands. </w:t>
      </w:r>
      <w:r w:rsidR="003B32AD" w:rsidRPr="00E032F9">
        <w:rPr>
          <w:rFonts w:ascii="Georgia" w:hAnsi="Georgia"/>
          <w:sz w:val="24"/>
          <w:szCs w:val="24"/>
        </w:rPr>
        <w:t>Scholars</w:t>
      </w:r>
      <w:r w:rsidR="003B32AD">
        <w:rPr>
          <w:rFonts w:ascii="Georgia" w:hAnsi="Georgia"/>
          <w:sz w:val="24"/>
          <w:szCs w:val="24"/>
        </w:rPr>
        <w:t xml:space="preserve"> mainly</w:t>
      </w:r>
      <w:r w:rsidR="003B32AD" w:rsidRPr="00E032F9">
        <w:rPr>
          <w:rFonts w:ascii="Georgia" w:hAnsi="Georgia"/>
          <w:sz w:val="24"/>
          <w:szCs w:val="24"/>
        </w:rPr>
        <w:t xml:space="preserve"> focus on the violent forms of political repressi</w:t>
      </w:r>
      <w:r w:rsidR="003B32AD">
        <w:rPr>
          <w:rFonts w:ascii="Georgia" w:hAnsi="Georgia"/>
          <w:sz w:val="24"/>
          <w:szCs w:val="24"/>
        </w:rPr>
        <w:t xml:space="preserve">on as the </w:t>
      </w:r>
      <w:r w:rsidR="003B32AD" w:rsidRPr="00B5039A">
        <w:rPr>
          <w:rFonts w:ascii="Georgia" w:hAnsi="Georgia"/>
          <w:noProof/>
          <w:sz w:val="24"/>
          <w:szCs w:val="24"/>
        </w:rPr>
        <w:t>leader’s</w:t>
      </w:r>
      <w:r w:rsidR="003B32AD" w:rsidRPr="00E032F9">
        <w:rPr>
          <w:rFonts w:ascii="Georgia" w:hAnsi="Georgia"/>
          <w:sz w:val="24"/>
          <w:szCs w:val="24"/>
        </w:rPr>
        <w:t xml:space="preserve"> main</w:t>
      </w:r>
      <w:r w:rsidR="003B32AD">
        <w:rPr>
          <w:rFonts w:ascii="Georgia" w:hAnsi="Georgia"/>
          <w:sz w:val="24"/>
          <w:szCs w:val="24"/>
        </w:rPr>
        <w:t xml:space="preserve"> response to deter dissent. </w:t>
      </w:r>
      <w:r w:rsidR="0075789B" w:rsidRPr="00E032F9">
        <w:rPr>
          <w:rFonts w:ascii="Georgia" w:hAnsi="Georgia"/>
          <w:sz w:val="24"/>
          <w:szCs w:val="24"/>
        </w:rPr>
        <w:t xml:space="preserve">I argue a </w:t>
      </w:r>
      <w:r w:rsidR="0075789B">
        <w:rPr>
          <w:rFonts w:ascii="Georgia" w:hAnsi="Georgia"/>
          <w:sz w:val="24"/>
          <w:szCs w:val="24"/>
        </w:rPr>
        <w:t xml:space="preserve">different tactic a leader can use, a </w:t>
      </w:r>
      <w:r w:rsidR="0075789B" w:rsidRPr="00E032F9">
        <w:rPr>
          <w:rFonts w:ascii="Georgia" w:hAnsi="Georgia"/>
          <w:sz w:val="24"/>
          <w:szCs w:val="24"/>
        </w:rPr>
        <w:t>non-viole</w:t>
      </w:r>
      <w:r w:rsidR="0075789B">
        <w:rPr>
          <w:rFonts w:ascii="Georgia" w:hAnsi="Georgia"/>
          <w:sz w:val="24"/>
          <w:szCs w:val="24"/>
        </w:rPr>
        <w:t xml:space="preserve">nt form of punishment, economic reform. </w:t>
      </w:r>
      <w:r>
        <w:rPr>
          <w:rFonts w:ascii="Georgia" w:hAnsi="Georgia"/>
          <w:sz w:val="24"/>
          <w:szCs w:val="24"/>
        </w:rPr>
        <w:t xml:space="preserve">After the crisis, it is time for the leader to rethink the pre-crisis rent distribution. </w:t>
      </w:r>
      <w:r w:rsidR="00274618">
        <w:rPr>
          <w:rFonts w:ascii="Georgia" w:hAnsi="Georgia"/>
          <w:sz w:val="24"/>
          <w:szCs w:val="24"/>
        </w:rPr>
        <w:t>Originally, the</w:t>
      </w:r>
      <w:r w:rsidR="003B32AD" w:rsidRPr="00E032F9">
        <w:rPr>
          <w:rFonts w:ascii="Georgia" w:hAnsi="Georgia"/>
          <w:sz w:val="24"/>
          <w:szCs w:val="24"/>
        </w:rPr>
        <w:t xml:space="preserve"> opposition somehow benefits from the distribution of rent </w:t>
      </w:r>
      <w:r w:rsidR="003B32AD" w:rsidRPr="0076460B">
        <w:rPr>
          <w:rFonts w:ascii="Georgia" w:hAnsi="Georgia"/>
          <w:noProof/>
          <w:sz w:val="24"/>
          <w:szCs w:val="24"/>
        </w:rPr>
        <w:t>prior to</w:t>
      </w:r>
      <w:r w:rsidR="003B32AD" w:rsidRPr="00E032F9">
        <w:rPr>
          <w:rFonts w:ascii="Georgia" w:hAnsi="Georgia"/>
          <w:sz w:val="24"/>
          <w:szCs w:val="24"/>
        </w:rPr>
        <w:t xml:space="preserve"> the </w:t>
      </w:r>
      <w:r w:rsidR="003B32AD">
        <w:rPr>
          <w:rFonts w:ascii="Georgia" w:hAnsi="Georgia"/>
          <w:sz w:val="24"/>
          <w:szCs w:val="24"/>
        </w:rPr>
        <w:t>shock</w:t>
      </w:r>
      <w:r w:rsidR="00274618">
        <w:rPr>
          <w:rFonts w:ascii="Georgia" w:hAnsi="Georgia"/>
          <w:sz w:val="24"/>
          <w:szCs w:val="24"/>
        </w:rPr>
        <w:t xml:space="preserve">. </w:t>
      </w:r>
      <w:r w:rsidR="003B32AD" w:rsidRPr="00E032F9">
        <w:rPr>
          <w:rFonts w:ascii="Georgia" w:hAnsi="Georgia"/>
          <w:sz w:val="24"/>
          <w:szCs w:val="24"/>
        </w:rPr>
        <w:t xml:space="preserve">Now, economic reforms </w:t>
      </w:r>
      <w:r>
        <w:rPr>
          <w:rFonts w:ascii="Georgia" w:hAnsi="Georgia"/>
          <w:sz w:val="24"/>
          <w:szCs w:val="24"/>
        </w:rPr>
        <w:t xml:space="preserve">cut off the power bases of </w:t>
      </w:r>
      <w:r w:rsidR="003B32AD" w:rsidRPr="00E032F9">
        <w:rPr>
          <w:rFonts w:ascii="Georgia" w:hAnsi="Georgia"/>
          <w:sz w:val="24"/>
          <w:szCs w:val="24"/>
        </w:rPr>
        <w:t xml:space="preserve">the interest groups who previously privileged from the political </w:t>
      </w:r>
      <w:r w:rsidR="003B32AD" w:rsidRPr="0076460B">
        <w:rPr>
          <w:rFonts w:ascii="Georgia" w:hAnsi="Georgia"/>
          <w:noProof/>
          <w:sz w:val="24"/>
          <w:szCs w:val="24"/>
        </w:rPr>
        <w:t>rents</w:t>
      </w:r>
      <w:r w:rsidR="003B32AD" w:rsidRPr="00E032F9">
        <w:rPr>
          <w:rFonts w:ascii="Georgia" w:hAnsi="Georgia"/>
          <w:sz w:val="24"/>
          <w:szCs w:val="24"/>
        </w:rPr>
        <w:t>. The structural changes of econ</w:t>
      </w:r>
      <w:r w:rsidR="003B32AD">
        <w:rPr>
          <w:rFonts w:ascii="Georgia" w:hAnsi="Georgia"/>
          <w:sz w:val="24"/>
          <w:szCs w:val="24"/>
        </w:rPr>
        <w:t>omies also make the opposition’s</w:t>
      </w:r>
      <w:r w:rsidR="003B32AD" w:rsidRPr="00E032F9">
        <w:rPr>
          <w:rFonts w:ascii="Georgia" w:hAnsi="Georgia"/>
          <w:sz w:val="24"/>
          <w:szCs w:val="24"/>
        </w:rPr>
        <w:t xml:space="preserve"> accumulation of future rents </w:t>
      </w:r>
      <w:r w:rsidR="003B32AD">
        <w:rPr>
          <w:rFonts w:ascii="Georgia" w:hAnsi="Georgia"/>
          <w:sz w:val="24"/>
          <w:szCs w:val="24"/>
        </w:rPr>
        <w:t>and power</w:t>
      </w:r>
      <w:r w:rsidR="003B32AD" w:rsidRPr="00E032F9">
        <w:rPr>
          <w:rFonts w:ascii="Georgia" w:hAnsi="Georgia"/>
          <w:sz w:val="24"/>
          <w:szCs w:val="24"/>
        </w:rPr>
        <w:t xml:space="preserve"> harder.</w:t>
      </w:r>
      <w:r w:rsidR="003B32AD">
        <w:rPr>
          <w:rFonts w:ascii="Georgia" w:hAnsi="Georgia"/>
          <w:sz w:val="24"/>
          <w:szCs w:val="24"/>
        </w:rPr>
        <w:t xml:space="preserve"> </w:t>
      </w:r>
      <w:r w:rsidR="00A05EB5">
        <w:rPr>
          <w:rFonts w:ascii="Georgia" w:hAnsi="Georgia"/>
          <w:sz w:val="24"/>
          <w:szCs w:val="24"/>
        </w:rPr>
        <w:t xml:space="preserve">Economic reform is a powerful tactic to rearrange the power bases of the elites, so it serves as a punishment to the defectors. </w:t>
      </w:r>
    </w:p>
    <w:p w:rsidR="00775134" w:rsidRPr="00561FBB" w:rsidRDefault="00775134" w:rsidP="00775134">
      <w:pPr>
        <w:spacing w:line="360" w:lineRule="auto"/>
        <w:rPr>
          <w:rFonts w:ascii="Georgia" w:hAnsi="Georgia"/>
          <w:b/>
          <w:sz w:val="24"/>
          <w:szCs w:val="24"/>
        </w:rPr>
      </w:pPr>
      <w:r w:rsidRPr="00561FBB">
        <w:rPr>
          <w:rFonts w:ascii="Georgia" w:hAnsi="Georgia"/>
          <w:b/>
          <w:sz w:val="24"/>
          <w:szCs w:val="24"/>
        </w:rPr>
        <w:t>Why negotiating a PTA with major liberal powers?</w:t>
      </w:r>
    </w:p>
    <w:p w:rsidR="00DF2310" w:rsidRDefault="00775134" w:rsidP="002D6BFE">
      <w:pPr>
        <w:spacing w:line="240" w:lineRule="auto"/>
        <w:ind w:firstLine="720"/>
        <w:rPr>
          <w:rFonts w:ascii="Georgia" w:hAnsi="Georgia"/>
          <w:sz w:val="24"/>
          <w:szCs w:val="24"/>
        </w:rPr>
      </w:pPr>
      <w:r>
        <w:rPr>
          <w:rFonts w:ascii="Georgia" w:hAnsi="Georgia" w:cstheme="minorHAnsi"/>
          <w:b/>
          <w:sz w:val="24"/>
          <w:szCs w:val="24"/>
        </w:rPr>
        <w:lastRenderedPageBreak/>
        <w:t xml:space="preserve">PTA as a signal. </w:t>
      </w:r>
      <w:r>
        <w:rPr>
          <w:rFonts w:ascii="Georgia" w:hAnsi="Georgia"/>
          <w:sz w:val="24"/>
          <w:szCs w:val="24"/>
        </w:rPr>
        <w:t>W</w:t>
      </w:r>
      <w:r w:rsidRPr="008101CD">
        <w:rPr>
          <w:rFonts w:ascii="Georgia" w:hAnsi="Georgia"/>
          <w:sz w:val="24"/>
          <w:szCs w:val="24"/>
        </w:rPr>
        <w:t>ithout a PTA negotiation</w:t>
      </w:r>
      <w:r>
        <w:rPr>
          <w:rFonts w:ascii="Georgia" w:hAnsi="Georgia"/>
          <w:sz w:val="24"/>
          <w:szCs w:val="24"/>
        </w:rPr>
        <w:t xml:space="preserve">, the domestic opposition are </w:t>
      </w:r>
      <w:r w:rsidRPr="0076460B">
        <w:rPr>
          <w:rFonts w:ascii="Georgia" w:hAnsi="Georgia"/>
          <w:noProof/>
          <w:sz w:val="24"/>
          <w:szCs w:val="24"/>
        </w:rPr>
        <w:t>skeptical</w:t>
      </w:r>
      <w:r>
        <w:rPr>
          <w:rFonts w:ascii="Georgia" w:hAnsi="Georgia"/>
          <w:sz w:val="24"/>
          <w:szCs w:val="24"/>
        </w:rPr>
        <w:t xml:space="preserve"> about the leader’</w:t>
      </w:r>
      <w:r w:rsidRPr="008101CD">
        <w:rPr>
          <w:rFonts w:ascii="Georgia" w:hAnsi="Georgia"/>
          <w:sz w:val="24"/>
          <w:szCs w:val="24"/>
        </w:rPr>
        <w:t xml:space="preserve">s credibility and capacity to implement such a policy. Especially after the </w:t>
      </w:r>
      <w:r w:rsidR="00D65F68">
        <w:rPr>
          <w:rFonts w:ascii="Georgia" w:hAnsi="Georgia"/>
          <w:sz w:val="24"/>
          <w:szCs w:val="24"/>
        </w:rPr>
        <w:t>shock to security</w:t>
      </w:r>
      <w:r w:rsidRPr="008101CD">
        <w:rPr>
          <w:rFonts w:ascii="Georgia" w:hAnsi="Georgia"/>
          <w:sz w:val="24"/>
          <w:szCs w:val="24"/>
        </w:rPr>
        <w:t>, a leader needs time to restore the status quo ante yet strong enough to implement the reform unilaterally.</w:t>
      </w:r>
      <w:r w:rsidR="002D6BFE" w:rsidRPr="002D6BFE">
        <w:rPr>
          <w:rFonts w:ascii="Georgia" w:hAnsi="Georgia"/>
          <w:sz w:val="24"/>
          <w:szCs w:val="24"/>
        </w:rPr>
        <w:t xml:space="preserve"> </w:t>
      </w:r>
      <w:r w:rsidR="002D6BFE" w:rsidRPr="008101CD">
        <w:rPr>
          <w:rFonts w:ascii="Georgia" w:hAnsi="Georgia"/>
          <w:sz w:val="24"/>
          <w:szCs w:val="24"/>
        </w:rPr>
        <w:t xml:space="preserve">PTAs by design have some coercive mechanisms of influence to make the costs of defection higher than the costs of conformity. In plain words, </w:t>
      </w:r>
      <w:r w:rsidR="002D6BFE">
        <w:rPr>
          <w:rFonts w:ascii="Georgia" w:hAnsi="Georgia"/>
          <w:sz w:val="24"/>
          <w:szCs w:val="24"/>
        </w:rPr>
        <w:t>if</w:t>
      </w:r>
      <w:r w:rsidR="002D6BFE" w:rsidRPr="008101CD">
        <w:rPr>
          <w:rFonts w:ascii="Georgia" w:hAnsi="Georgia"/>
          <w:sz w:val="24"/>
          <w:szCs w:val="24"/>
        </w:rPr>
        <w:t xml:space="preserve"> leaders fail to implement the provisions, they will pay </w:t>
      </w:r>
      <w:r w:rsidR="00DF2310">
        <w:rPr>
          <w:rFonts w:ascii="Georgia" w:hAnsi="Georgia"/>
          <w:sz w:val="24"/>
          <w:szCs w:val="24"/>
        </w:rPr>
        <w:t xml:space="preserve">the </w:t>
      </w:r>
      <w:r w:rsidR="002D6BFE" w:rsidRPr="008101CD">
        <w:rPr>
          <w:rFonts w:ascii="Georgia" w:hAnsi="Georgia"/>
          <w:sz w:val="24"/>
          <w:szCs w:val="24"/>
        </w:rPr>
        <w:t>costs. Therefore</w:t>
      </w:r>
      <w:r w:rsidR="002D6BFE">
        <w:rPr>
          <w:rFonts w:ascii="Georgia" w:hAnsi="Georgia"/>
          <w:sz w:val="24"/>
          <w:szCs w:val="24"/>
        </w:rPr>
        <w:t xml:space="preserve">, </w:t>
      </w:r>
      <w:r w:rsidR="002D6BFE" w:rsidRPr="008101CD">
        <w:rPr>
          <w:rFonts w:ascii="Georgia" w:hAnsi="Georgia"/>
          <w:sz w:val="24"/>
          <w:szCs w:val="24"/>
        </w:rPr>
        <w:t>PTA negotiation sen</w:t>
      </w:r>
      <w:r w:rsidR="002D6BFE">
        <w:rPr>
          <w:rFonts w:ascii="Georgia" w:hAnsi="Georgia"/>
          <w:sz w:val="24"/>
          <w:szCs w:val="24"/>
        </w:rPr>
        <w:t>ds a credible signal of leaders’</w:t>
      </w:r>
      <w:r w:rsidR="002D6BFE" w:rsidRPr="008101CD">
        <w:rPr>
          <w:rFonts w:ascii="Georgia" w:hAnsi="Georgia"/>
          <w:sz w:val="24"/>
          <w:szCs w:val="24"/>
        </w:rPr>
        <w:t xml:space="preserve"> commitments to the reforms. </w:t>
      </w:r>
    </w:p>
    <w:p w:rsidR="002D6BFE" w:rsidRDefault="002D6BFE" w:rsidP="002D6BFE">
      <w:pPr>
        <w:spacing w:line="240" w:lineRule="auto"/>
        <w:ind w:firstLine="720"/>
        <w:rPr>
          <w:rFonts w:ascii="Georgia" w:hAnsi="Georgia"/>
          <w:sz w:val="24"/>
          <w:szCs w:val="24"/>
        </w:rPr>
      </w:pPr>
      <w:r w:rsidRPr="008101CD">
        <w:rPr>
          <w:rFonts w:ascii="Georgia" w:hAnsi="Georgia"/>
          <w:sz w:val="24"/>
          <w:szCs w:val="24"/>
        </w:rPr>
        <w:t xml:space="preserve">PTAs negotiation also sends a signal to the opposition that the current leader has won support from the international community, especially from the major powers. Because both the leader and the opposition are assumed to be office-seeking, so they all hold a value from holding power or seeking power. The opposition cannot perfectly observe the power of a leader holds and how much he has recovered from a </w:t>
      </w:r>
      <w:r w:rsidR="00D65F68">
        <w:rPr>
          <w:rFonts w:ascii="Georgia" w:hAnsi="Georgia"/>
          <w:sz w:val="24"/>
          <w:szCs w:val="24"/>
        </w:rPr>
        <w:t>shock to security</w:t>
      </w:r>
      <w:r w:rsidRPr="008101CD">
        <w:rPr>
          <w:rFonts w:ascii="Georgia" w:hAnsi="Georgia"/>
          <w:sz w:val="24"/>
          <w:szCs w:val="24"/>
        </w:rPr>
        <w:t xml:space="preserve">. While </w:t>
      </w:r>
      <w:r>
        <w:rPr>
          <w:rFonts w:ascii="Georgia" w:hAnsi="Georgia"/>
          <w:sz w:val="24"/>
          <w:szCs w:val="24"/>
        </w:rPr>
        <w:t>a leader’s</w:t>
      </w:r>
      <w:r w:rsidRPr="008101CD">
        <w:rPr>
          <w:rFonts w:ascii="Georgia" w:hAnsi="Georgia"/>
          <w:sz w:val="24"/>
          <w:szCs w:val="24"/>
        </w:rPr>
        <w:t xml:space="preserve"> announcement of economic reforms probably induces backfiring by the oppositions, the successful negotiation of a treaty sends a strong signal to indicate the power of the current leader. </w:t>
      </w:r>
      <w:r w:rsidRPr="0076460B">
        <w:rPr>
          <w:rFonts w:ascii="Georgia" w:hAnsi="Georgia"/>
          <w:noProof/>
          <w:sz w:val="24"/>
          <w:szCs w:val="24"/>
        </w:rPr>
        <w:t>This</w:t>
      </w:r>
      <w:r w:rsidRPr="008101CD">
        <w:rPr>
          <w:rFonts w:ascii="Georgia" w:hAnsi="Georgia"/>
          <w:sz w:val="24"/>
          <w:szCs w:val="24"/>
        </w:rPr>
        <w:t xml:space="preserve"> can reduce the possibility of the opposition</w:t>
      </w:r>
      <w:r>
        <w:rPr>
          <w:rFonts w:ascii="Georgia" w:hAnsi="Georgia" w:cs="Georgia"/>
          <w:sz w:val="24"/>
          <w:szCs w:val="24"/>
        </w:rPr>
        <w:t>’</w:t>
      </w:r>
      <w:r w:rsidRPr="008101CD">
        <w:rPr>
          <w:rFonts w:ascii="Georgia" w:hAnsi="Georgia"/>
          <w:sz w:val="24"/>
          <w:szCs w:val="24"/>
        </w:rPr>
        <w:t xml:space="preserve">s further attempts to overthrow the leader in </w:t>
      </w:r>
      <w:r>
        <w:rPr>
          <w:rFonts w:ascii="Georgia" w:hAnsi="Georgia"/>
          <w:sz w:val="24"/>
          <w:szCs w:val="24"/>
        </w:rPr>
        <w:t>the short run. PTA increases the possibility of opposition’s cooperation and decreases the chance of deposition.</w:t>
      </w:r>
    </w:p>
    <w:p w:rsidR="002D6BFE" w:rsidRPr="002D6BFE" w:rsidRDefault="002D6BFE" w:rsidP="002D6BFE">
      <w:pPr>
        <w:spacing w:line="240" w:lineRule="auto"/>
        <w:ind w:firstLine="720"/>
        <w:rPr>
          <w:rFonts w:ascii="Georgia" w:hAnsi="Georgia"/>
          <w:b/>
          <w:sz w:val="24"/>
          <w:szCs w:val="24"/>
        </w:rPr>
      </w:pPr>
      <w:r w:rsidRPr="002D6BFE">
        <w:rPr>
          <w:rFonts w:ascii="Georgia" w:hAnsi="Georgia"/>
          <w:b/>
          <w:sz w:val="24"/>
          <w:szCs w:val="24"/>
        </w:rPr>
        <w:t xml:space="preserve">PTA as </w:t>
      </w:r>
      <w:r>
        <w:rPr>
          <w:rFonts w:ascii="Georgia" w:hAnsi="Georgia"/>
          <w:b/>
          <w:sz w:val="24"/>
          <w:szCs w:val="24"/>
        </w:rPr>
        <w:t xml:space="preserve">a mechanism to redistribute rent. </w:t>
      </w:r>
      <w:r w:rsidRPr="008101CD">
        <w:rPr>
          <w:rFonts w:ascii="Georgia" w:hAnsi="Georgia"/>
          <w:sz w:val="24"/>
          <w:szCs w:val="24"/>
        </w:rPr>
        <w:t xml:space="preserve">The PTAs are expected to increase trade volumes and the flow of foreign direct investment, and hence increase tax revenues. </w:t>
      </w:r>
      <w:r w:rsidR="00CD0268" w:rsidRPr="008101CD">
        <w:rPr>
          <w:rFonts w:ascii="Georgia" w:hAnsi="Georgia"/>
          <w:sz w:val="24"/>
          <w:szCs w:val="24"/>
        </w:rPr>
        <w:t>The promising trade benefits also expect to increase national income.</w:t>
      </w:r>
      <w:r w:rsidR="00CD0268">
        <w:rPr>
          <w:rFonts w:ascii="Georgia" w:hAnsi="Georgia"/>
          <w:sz w:val="24"/>
          <w:szCs w:val="24"/>
        </w:rPr>
        <w:t xml:space="preserve"> </w:t>
      </w:r>
      <w:r w:rsidRPr="008101CD">
        <w:rPr>
          <w:rFonts w:ascii="Georgia" w:hAnsi="Georgia"/>
          <w:sz w:val="24"/>
          <w:szCs w:val="24"/>
        </w:rPr>
        <w:t xml:space="preserve">As a result, the leader has more resources at their disposal. </w:t>
      </w:r>
      <w:r w:rsidR="00E81B8F">
        <w:rPr>
          <w:rFonts w:ascii="Georgia" w:hAnsi="Georgia"/>
          <w:sz w:val="24"/>
          <w:szCs w:val="24"/>
        </w:rPr>
        <w:t>E</w:t>
      </w:r>
      <w:r w:rsidR="00E81B8F" w:rsidRPr="008101CD">
        <w:rPr>
          <w:rFonts w:ascii="Georgia" w:hAnsi="Georgia"/>
          <w:sz w:val="24"/>
          <w:szCs w:val="24"/>
        </w:rPr>
        <w:t xml:space="preserve">conomic reforms inevitably hurt the elites who are </w:t>
      </w:r>
      <w:r w:rsidR="00E81B8F" w:rsidRPr="0076460B">
        <w:rPr>
          <w:rFonts w:ascii="Georgia" w:hAnsi="Georgia"/>
          <w:noProof/>
          <w:sz w:val="24"/>
          <w:szCs w:val="24"/>
        </w:rPr>
        <w:t>in fact</w:t>
      </w:r>
      <w:r w:rsidR="00E81B8F" w:rsidRPr="008101CD">
        <w:rPr>
          <w:rFonts w:ascii="Georgia" w:hAnsi="Georgia"/>
          <w:sz w:val="24"/>
          <w:szCs w:val="24"/>
        </w:rPr>
        <w:t xml:space="preserve"> the government supporters</w:t>
      </w:r>
      <w:r w:rsidR="00CD0268">
        <w:rPr>
          <w:rFonts w:ascii="Georgia" w:hAnsi="Georgia"/>
          <w:sz w:val="24"/>
          <w:szCs w:val="24"/>
        </w:rPr>
        <w:t xml:space="preserve">. With the PTA, </w:t>
      </w:r>
      <w:r w:rsidR="00CD0268" w:rsidRPr="008101CD">
        <w:rPr>
          <w:rFonts w:ascii="Georgia" w:hAnsi="Georgia"/>
          <w:sz w:val="24"/>
          <w:szCs w:val="24"/>
        </w:rPr>
        <w:t>a leader can use the increased revenue from trade as a side payment to compensat</w:t>
      </w:r>
      <w:r w:rsidR="000555F2">
        <w:rPr>
          <w:rFonts w:ascii="Georgia" w:hAnsi="Georgia"/>
          <w:sz w:val="24"/>
          <w:szCs w:val="24"/>
        </w:rPr>
        <w:t>e the loyal opposition group</w:t>
      </w:r>
      <w:r w:rsidR="00CD0268" w:rsidRPr="008101CD">
        <w:rPr>
          <w:rFonts w:ascii="Georgia" w:hAnsi="Georgia"/>
          <w:sz w:val="24"/>
          <w:szCs w:val="24"/>
        </w:rPr>
        <w:t xml:space="preserve">, so they can restart their rent-seeking cycles to accumulate wealth and power. Alternatively, leaders carefully crafted the </w:t>
      </w:r>
      <w:r w:rsidR="00CD0268">
        <w:rPr>
          <w:rFonts w:ascii="Georgia" w:hAnsi="Georgia"/>
          <w:sz w:val="24"/>
          <w:szCs w:val="24"/>
        </w:rPr>
        <w:t xml:space="preserve">structural </w:t>
      </w:r>
      <w:r w:rsidR="00CD0268" w:rsidRPr="008101CD">
        <w:rPr>
          <w:rFonts w:ascii="Georgia" w:hAnsi="Georgia"/>
          <w:sz w:val="24"/>
          <w:szCs w:val="24"/>
        </w:rPr>
        <w:t xml:space="preserve">economic reforms to </w:t>
      </w:r>
      <w:r w:rsidR="00DF2310">
        <w:rPr>
          <w:rFonts w:ascii="Georgia" w:hAnsi="Georgia"/>
          <w:sz w:val="24"/>
          <w:szCs w:val="24"/>
        </w:rPr>
        <w:t xml:space="preserve">further </w:t>
      </w:r>
      <w:r w:rsidR="00CD0268">
        <w:rPr>
          <w:rFonts w:ascii="Georgia" w:hAnsi="Georgia"/>
          <w:sz w:val="24"/>
          <w:szCs w:val="24"/>
        </w:rPr>
        <w:t xml:space="preserve">hit the disloyal </w:t>
      </w:r>
      <w:r w:rsidR="000555F2">
        <w:rPr>
          <w:rFonts w:ascii="Georgia" w:hAnsi="Georgia"/>
          <w:sz w:val="24"/>
          <w:szCs w:val="24"/>
        </w:rPr>
        <w:t>opposition group and to cut off their power bases</w:t>
      </w:r>
      <w:r w:rsidR="00CD0268">
        <w:rPr>
          <w:rFonts w:ascii="Georgia" w:hAnsi="Georgia"/>
          <w:sz w:val="24"/>
          <w:szCs w:val="24"/>
        </w:rPr>
        <w:t xml:space="preserve">. With </w:t>
      </w:r>
      <w:r w:rsidR="00756FE4">
        <w:rPr>
          <w:rFonts w:ascii="Georgia" w:hAnsi="Georgia"/>
          <w:sz w:val="24"/>
          <w:szCs w:val="24"/>
        </w:rPr>
        <w:t xml:space="preserve">the </w:t>
      </w:r>
      <w:r w:rsidR="00CD0268">
        <w:rPr>
          <w:rFonts w:ascii="Georgia" w:hAnsi="Georgia"/>
          <w:sz w:val="24"/>
          <w:szCs w:val="24"/>
        </w:rPr>
        <w:t>PTA, a</w:t>
      </w:r>
      <w:r w:rsidR="00CD0268" w:rsidRPr="008101CD">
        <w:rPr>
          <w:rFonts w:ascii="Georgia" w:hAnsi="Georgia"/>
          <w:sz w:val="24"/>
          <w:szCs w:val="24"/>
        </w:rPr>
        <w:t xml:space="preserve"> leader can use economic reform </w:t>
      </w:r>
      <w:r w:rsidR="00CD0268" w:rsidRPr="0076460B">
        <w:rPr>
          <w:rFonts w:ascii="Georgia" w:hAnsi="Georgia"/>
          <w:noProof/>
          <w:sz w:val="24"/>
          <w:szCs w:val="24"/>
        </w:rPr>
        <w:t>to not only target the disloyal oppositions responsible for the shock</w:t>
      </w:r>
      <w:r w:rsidR="00CD0268" w:rsidRPr="008101CD">
        <w:rPr>
          <w:rFonts w:ascii="Georgia" w:hAnsi="Georgia"/>
          <w:sz w:val="24"/>
          <w:szCs w:val="24"/>
        </w:rPr>
        <w:t>, but also</w:t>
      </w:r>
      <w:r w:rsidR="00DF2310">
        <w:rPr>
          <w:rFonts w:ascii="Georgia" w:hAnsi="Georgia"/>
          <w:sz w:val="24"/>
          <w:szCs w:val="24"/>
        </w:rPr>
        <w:t xml:space="preserve"> use side-payments to</w:t>
      </w:r>
      <w:r w:rsidR="00CD0268" w:rsidRPr="008101CD">
        <w:rPr>
          <w:rFonts w:ascii="Georgia" w:hAnsi="Georgia"/>
          <w:sz w:val="24"/>
          <w:szCs w:val="24"/>
        </w:rPr>
        <w:t xml:space="preserve"> reestablish a coalition with loyal oppositio</w:t>
      </w:r>
      <w:r w:rsidR="00CD0268">
        <w:rPr>
          <w:rFonts w:ascii="Georgia" w:hAnsi="Georgia"/>
          <w:sz w:val="24"/>
          <w:szCs w:val="24"/>
        </w:rPr>
        <w:t xml:space="preserve">ns to consolidate his power.   </w:t>
      </w:r>
    </w:p>
    <w:p w:rsidR="00CD0268" w:rsidRPr="008101CD" w:rsidRDefault="00CD0268" w:rsidP="00CD0268">
      <w:pPr>
        <w:spacing w:line="240" w:lineRule="auto"/>
        <w:rPr>
          <w:rFonts w:ascii="Georgia" w:hAnsi="Georgia"/>
          <w:b/>
          <w:sz w:val="24"/>
          <w:szCs w:val="24"/>
        </w:rPr>
      </w:pPr>
      <w:r w:rsidRPr="008101CD">
        <w:rPr>
          <w:rFonts w:ascii="Georgia" w:hAnsi="Georgia"/>
          <w:b/>
          <w:sz w:val="24"/>
          <w:szCs w:val="24"/>
        </w:rPr>
        <w:t xml:space="preserve">Summary </w:t>
      </w:r>
    </w:p>
    <w:p w:rsidR="00776BB7" w:rsidRPr="00CD0268" w:rsidRDefault="00CD0268" w:rsidP="00CD0268">
      <w:pPr>
        <w:ind w:firstLine="720"/>
        <w:rPr>
          <w:rFonts w:ascii="Georgia" w:hAnsi="Georgia"/>
          <w:b/>
        </w:rPr>
      </w:pPr>
      <w:r w:rsidRPr="008101CD">
        <w:rPr>
          <w:rFonts w:ascii="Georgia" w:hAnsi="Georgia"/>
          <w:sz w:val="24"/>
          <w:szCs w:val="24"/>
        </w:rPr>
        <w:t>My argument, in brief, is the following: a leader s</w:t>
      </w:r>
      <w:r>
        <w:rPr>
          <w:rFonts w:ascii="Georgia" w:hAnsi="Georgia"/>
          <w:sz w:val="24"/>
          <w:szCs w:val="24"/>
        </w:rPr>
        <w:t>trategically negotiates PTA after he survives a shock to insecurity</w:t>
      </w:r>
      <w:r w:rsidR="00584449">
        <w:rPr>
          <w:rFonts w:ascii="Georgia" w:hAnsi="Georgia"/>
          <w:sz w:val="24"/>
          <w:szCs w:val="24"/>
        </w:rPr>
        <w:t>. A</w:t>
      </w:r>
      <w:r w:rsidRPr="008101CD">
        <w:rPr>
          <w:rFonts w:ascii="Georgia" w:hAnsi="Georgia"/>
          <w:sz w:val="24"/>
          <w:szCs w:val="24"/>
        </w:rPr>
        <w:t xml:space="preserve">fter </w:t>
      </w:r>
      <w:r>
        <w:rPr>
          <w:rFonts w:ascii="Georgia" w:hAnsi="Georgia"/>
          <w:noProof/>
          <w:sz w:val="24"/>
          <w:szCs w:val="24"/>
        </w:rPr>
        <w:t>being hit</w:t>
      </w:r>
      <w:r w:rsidRPr="00B5039A">
        <w:rPr>
          <w:rFonts w:ascii="Georgia" w:hAnsi="Georgia"/>
          <w:noProof/>
          <w:sz w:val="24"/>
          <w:szCs w:val="24"/>
        </w:rPr>
        <w:t xml:space="preserve"> by a shock</w:t>
      </w:r>
      <w:r w:rsidRPr="0076460B">
        <w:rPr>
          <w:rFonts w:ascii="Georgia" w:hAnsi="Georgia"/>
          <w:noProof/>
          <w:sz w:val="24"/>
          <w:szCs w:val="24"/>
        </w:rPr>
        <w:t>, a</w:t>
      </w:r>
      <w:r>
        <w:rPr>
          <w:rFonts w:ascii="Georgia" w:hAnsi="Georgia"/>
          <w:noProof/>
          <w:sz w:val="24"/>
          <w:szCs w:val="24"/>
        </w:rPr>
        <w:t xml:space="preserve"> leader</w:t>
      </w:r>
      <w:r w:rsidRPr="008101CD">
        <w:rPr>
          <w:rFonts w:ascii="Georgia" w:hAnsi="Georgia"/>
          <w:sz w:val="24"/>
          <w:szCs w:val="24"/>
        </w:rPr>
        <w:t xml:space="preserve"> can choose economic reforms to</w:t>
      </w:r>
      <w:r>
        <w:rPr>
          <w:rFonts w:ascii="Georgia" w:hAnsi="Georgia"/>
          <w:sz w:val="24"/>
          <w:szCs w:val="24"/>
        </w:rPr>
        <w:t xml:space="preserve"> punish the disloyal opposition responsible for the deposition</w:t>
      </w:r>
      <w:r w:rsidRPr="008101CD">
        <w:rPr>
          <w:rFonts w:ascii="Georgia" w:hAnsi="Georgia"/>
          <w:sz w:val="24"/>
          <w:szCs w:val="24"/>
        </w:rPr>
        <w:t xml:space="preserve">. Leaders are more likely to implement economic reform when the PTAs negotiation is in place. </w:t>
      </w:r>
      <w:r w:rsidR="002E7C1F">
        <w:rPr>
          <w:rFonts w:ascii="Georgia" w:hAnsi="Georgia"/>
          <w:sz w:val="24"/>
          <w:szCs w:val="24"/>
        </w:rPr>
        <w:t xml:space="preserve">My </w:t>
      </w:r>
      <w:r w:rsidR="002E7C1F" w:rsidRPr="008101CD">
        <w:rPr>
          <w:rFonts w:ascii="Georgia" w:hAnsi="Georgia"/>
          <w:sz w:val="24"/>
          <w:szCs w:val="24"/>
        </w:rPr>
        <w:t>main empirical implication</w:t>
      </w:r>
      <w:r>
        <w:rPr>
          <w:rFonts w:ascii="Georgia" w:hAnsi="Georgia"/>
          <w:sz w:val="24"/>
          <w:szCs w:val="24"/>
        </w:rPr>
        <w:t xml:space="preserve"> is: </w:t>
      </w:r>
      <w:r w:rsidRPr="00CD0268">
        <w:rPr>
          <w:rFonts w:ascii="Georgia" w:hAnsi="Georgia"/>
          <w:b/>
          <w:sz w:val="24"/>
          <w:szCs w:val="24"/>
        </w:rPr>
        <w:t>Negative shocks to a leader's security increase the probability of PTA negotiations.</w:t>
      </w:r>
    </w:p>
    <w:p w:rsidR="00C136A3" w:rsidRDefault="00C136A3" w:rsidP="00C00401">
      <w:pPr>
        <w:spacing w:line="240" w:lineRule="auto"/>
        <w:rPr>
          <w:rFonts w:ascii="Georgia" w:hAnsi="Georgia" w:cstheme="minorHAnsi"/>
          <w:b/>
          <w:noProof/>
          <w:sz w:val="24"/>
          <w:szCs w:val="24"/>
        </w:rPr>
      </w:pPr>
      <w:r w:rsidRPr="00C136A3">
        <w:rPr>
          <w:rFonts w:ascii="Georgia" w:hAnsi="Georgia" w:cstheme="minorHAnsi"/>
          <w:b/>
          <w:noProof/>
          <w:sz w:val="24"/>
          <w:szCs w:val="24"/>
        </w:rPr>
        <w:t xml:space="preserve">Empirical strategies: </w:t>
      </w:r>
    </w:p>
    <w:p w:rsidR="00D63859" w:rsidRDefault="00CD0268" w:rsidP="00CD0268">
      <w:pPr>
        <w:spacing w:line="240" w:lineRule="auto"/>
        <w:rPr>
          <w:rFonts w:ascii="Georgia" w:hAnsi="Georgia" w:cstheme="minorHAnsi"/>
          <w:noProof/>
          <w:sz w:val="24"/>
          <w:szCs w:val="24"/>
        </w:rPr>
      </w:pPr>
      <w:r w:rsidRPr="00CD0268">
        <w:rPr>
          <w:rFonts w:ascii="Georgia" w:hAnsi="Georgia" w:cstheme="minorHAnsi"/>
          <w:noProof/>
          <w:sz w:val="24"/>
          <w:szCs w:val="24"/>
        </w:rPr>
        <w:t>My research desgin compares</w:t>
      </w:r>
      <w:r>
        <w:rPr>
          <w:rFonts w:ascii="Georgia" w:hAnsi="Georgia" w:cstheme="minorHAnsi"/>
          <w:noProof/>
          <w:sz w:val="24"/>
          <w:szCs w:val="24"/>
        </w:rPr>
        <w:t xml:space="preserve"> leaders with shocks to security and those without shocks. </w:t>
      </w:r>
      <w:r w:rsidR="00267937">
        <w:rPr>
          <w:rFonts w:ascii="Georgia" w:hAnsi="Georgia" w:cstheme="minorHAnsi"/>
          <w:noProof/>
          <w:sz w:val="24"/>
          <w:szCs w:val="24"/>
        </w:rPr>
        <w:t>I defined</w:t>
      </w:r>
      <w:r w:rsidR="00D63859" w:rsidRPr="00D63859">
        <w:rPr>
          <w:rFonts w:ascii="Georgia" w:hAnsi="Georgia" w:cstheme="minorHAnsi"/>
          <w:noProof/>
          <w:sz w:val="24"/>
          <w:szCs w:val="24"/>
        </w:rPr>
        <w:t xml:space="preserve"> two types of </w:t>
      </w:r>
      <w:r w:rsidR="006F08C3">
        <w:rPr>
          <w:rFonts w:ascii="Georgia" w:hAnsi="Georgia" w:cstheme="minorHAnsi"/>
          <w:b/>
          <w:noProof/>
          <w:sz w:val="24"/>
          <w:szCs w:val="24"/>
        </w:rPr>
        <w:t>negative shocks to security</w:t>
      </w:r>
      <w:r w:rsidR="00D63859" w:rsidRPr="00D63859">
        <w:rPr>
          <w:rFonts w:ascii="Georgia" w:hAnsi="Georgia" w:cstheme="minorHAnsi"/>
          <w:noProof/>
          <w:sz w:val="24"/>
          <w:szCs w:val="24"/>
        </w:rPr>
        <w:t xml:space="preserve">. </w:t>
      </w:r>
      <w:r w:rsidR="00AB2CF9">
        <w:rPr>
          <w:rFonts w:ascii="Georgia" w:hAnsi="Georgia" w:cstheme="minorHAnsi"/>
          <w:noProof/>
          <w:sz w:val="24"/>
          <w:szCs w:val="24"/>
        </w:rPr>
        <w:t xml:space="preserve">Before getting into </w:t>
      </w:r>
      <w:r w:rsidR="00DF2310">
        <w:rPr>
          <w:rFonts w:ascii="Georgia" w:hAnsi="Georgia" w:cstheme="minorHAnsi"/>
          <w:noProof/>
          <w:sz w:val="24"/>
          <w:szCs w:val="24"/>
        </w:rPr>
        <w:t xml:space="preserve">how to sort leaders based on </w:t>
      </w:r>
      <w:r w:rsidR="00AB2CF9">
        <w:rPr>
          <w:rFonts w:ascii="Georgia" w:hAnsi="Georgia" w:cstheme="minorHAnsi"/>
          <w:noProof/>
          <w:sz w:val="24"/>
          <w:szCs w:val="24"/>
        </w:rPr>
        <w:t>a shock</w:t>
      </w:r>
      <w:r w:rsidR="00B32D39">
        <w:rPr>
          <w:rFonts w:ascii="Georgia" w:hAnsi="Georgia" w:cstheme="minorHAnsi"/>
          <w:noProof/>
          <w:sz w:val="24"/>
          <w:szCs w:val="24"/>
        </w:rPr>
        <w:t xml:space="preserve">, </w:t>
      </w:r>
      <w:r w:rsidR="00A506AF">
        <w:rPr>
          <w:rFonts w:ascii="Georgia" w:hAnsi="Georgia" w:cstheme="minorHAnsi"/>
          <w:noProof/>
          <w:sz w:val="24"/>
          <w:szCs w:val="24"/>
        </w:rPr>
        <w:t>I</w:t>
      </w:r>
      <w:r w:rsidR="00DF2310">
        <w:rPr>
          <w:rFonts w:ascii="Georgia" w:hAnsi="Georgia" w:cstheme="minorHAnsi"/>
          <w:noProof/>
          <w:sz w:val="24"/>
          <w:szCs w:val="24"/>
        </w:rPr>
        <w:t xml:space="preserve"> first</w:t>
      </w:r>
      <w:r w:rsidR="00A506AF">
        <w:rPr>
          <w:rFonts w:ascii="Georgia" w:hAnsi="Georgia" w:cstheme="minorHAnsi"/>
          <w:noProof/>
          <w:sz w:val="24"/>
          <w:szCs w:val="24"/>
        </w:rPr>
        <w:t xml:space="preserve"> use</w:t>
      </w:r>
      <w:r w:rsidR="008E5936">
        <w:rPr>
          <w:rFonts w:ascii="Georgia" w:hAnsi="Georgia" w:cstheme="minorHAnsi"/>
          <w:noProof/>
          <w:sz w:val="24"/>
          <w:szCs w:val="24"/>
        </w:rPr>
        <w:t xml:space="preserve"> two indices</w:t>
      </w:r>
      <w:r w:rsidR="006573E3">
        <w:rPr>
          <w:rFonts w:ascii="Georgia" w:hAnsi="Georgia" w:cstheme="minorHAnsi"/>
          <w:noProof/>
          <w:sz w:val="24"/>
          <w:szCs w:val="24"/>
        </w:rPr>
        <w:t xml:space="preserve"> to measure the </w:t>
      </w:r>
      <w:r w:rsidR="00D63859" w:rsidRPr="00D63859">
        <w:rPr>
          <w:rFonts w:ascii="Georgia" w:hAnsi="Georgia" w:cstheme="minorHAnsi"/>
          <w:noProof/>
          <w:sz w:val="24"/>
          <w:szCs w:val="24"/>
        </w:rPr>
        <w:t>secu</w:t>
      </w:r>
      <w:r w:rsidR="006573E3">
        <w:rPr>
          <w:rFonts w:ascii="Georgia" w:hAnsi="Georgia" w:cstheme="minorHAnsi"/>
          <w:noProof/>
          <w:sz w:val="24"/>
          <w:szCs w:val="24"/>
        </w:rPr>
        <w:t>reness of a leader</w:t>
      </w:r>
      <w:r w:rsidR="00D63859" w:rsidRPr="00D63859">
        <w:rPr>
          <w:rFonts w:ascii="Georgia" w:hAnsi="Georgia" w:cstheme="minorHAnsi"/>
          <w:noProof/>
          <w:sz w:val="24"/>
          <w:szCs w:val="24"/>
        </w:rPr>
        <w:t xml:space="preserve">: </w:t>
      </w:r>
      <w:r w:rsidR="00D63859">
        <w:rPr>
          <w:rFonts w:ascii="Georgia" w:hAnsi="Georgia" w:cstheme="minorHAnsi"/>
          <w:noProof/>
          <w:sz w:val="24"/>
          <w:szCs w:val="24"/>
        </w:rPr>
        <w:t>1) a leader’s securen</w:t>
      </w:r>
      <w:r w:rsidR="00AB2CF9">
        <w:rPr>
          <w:rFonts w:ascii="Georgia" w:hAnsi="Georgia" w:cstheme="minorHAnsi"/>
          <w:noProof/>
          <w:sz w:val="24"/>
          <w:szCs w:val="24"/>
        </w:rPr>
        <w:t>e</w:t>
      </w:r>
      <w:r w:rsidR="00D63859">
        <w:rPr>
          <w:rFonts w:ascii="Georgia" w:hAnsi="Georgia" w:cstheme="minorHAnsi"/>
          <w:noProof/>
          <w:sz w:val="24"/>
          <w:szCs w:val="24"/>
        </w:rPr>
        <w:t xml:space="preserve">ss when he starts his tenure </w:t>
      </w:r>
      <w:r w:rsidR="00B32D39">
        <w:rPr>
          <w:rFonts w:ascii="Georgia" w:hAnsi="Georgia" w:cstheme="minorHAnsi"/>
          <w:noProof/>
          <w:sz w:val="24"/>
          <w:szCs w:val="24"/>
        </w:rPr>
        <w:t xml:space="preserve">at time 0 </w:t>
      </w:r>
      <w:r w:rsidR="00D63859">
        <w:rPr>
          <w:rFonts w:ascii="Georgia" w:hAnsi="Georgia" w:cstheme="minorHAnsi"/>
          <w:noProof/>
          <w:sz w:val="24"/>
          <w:szCs w:val="24"/>
        </w:rPr>
        <w:t xml:space="preserve">and 2) the </w:t>
      </w:r>
      <w:r w:rsidR="00D63859" w:rsidRPr="001D76B1">
        <w:rPr>
          <w:rFonts w:ascii="Georgia" w:hAnsi="Georgia" w:cstheme="minorHAnsi"/>
          <w:noProof/>
          <w:sz w:val="24"/>
          <w:szCs w:val="24"/>
        </w:rPr>
        <w:t>secur</w:t>
      </w:r>
      <w:r w:rsidR="00D63859">
        <w:rPr>
          <w:rFonts w:ascii="Georgia" w:hAnsi="Georgia" w:cstheme="minorHAnsi"/>
          <w:noProof/>
          <w:sz w:val="24"/>
          <w:szCs w:val="24"/>
        </w:rPr>
        <w:t>e</w:t>
      </w:r>
      <w:r w:rsidR="00D63859" w:rsidRPr="001D76B1">
        <w:rPr>
          <w:rFonts w:ascii="Georgia" w:hAnsi="Georgia" w:cstheme="minorHAnsi"/>
          <w:noProof/>
          <w:sz w:val="24"/>
          <w:szCs w:val="24"/>
        </w:rPr>
        <w:t>ness</w:t>
      </w:r>
      <w:r w:rsidR="00A506AF">
        <w:rPr>
          <w:rFonts w:ascii="Georgia" w:hAnsi="Georgia" w:cstheme="minorHAnsi"/>
          <w:noProof/>
          <w:sz w:val="24"/>
          <w:szCs w:val="24"/>
        </w:rPr>
        <w:t xml:space="preserve"> of the regime when the leader</w:t>
      </w:r>
      <w:r w:rsidR="00D63859">
        <w:rPr>
          <w:rFonts w:ascii="Georgia" w:hAnsi="Georgia" w:cstheme="minorHAnsi"/>
          <w:noProof/>
          <w:sz w:val="24"/>
          <w:szCs w:val="24"/>
        </w:rPr>
        <w:t xml:space="preserve"> hold</w:t>
      </w:r>
      <w:r w:rsidR="00A506AF">
        <w:rPr>
          <w:rFonts w:ascii="Georgia" w:hAnsi="Georgia" w:cstheme="minorHAnsi"/>
          <w:noProof/>
          <w:sz w:val="24"/>
          <w:szCs w:val="24"/>
        </w:rPr>
        <w:t>s</w:t>
      </w:r>
      <w:r w:rsidR="00D63859">
        <w:rPr>
          <w:rFonts w:ascii="Georgia" w:hAnsi="Georgia" w:cstheme="minorHAnsi"/>
          <w:noProof/>
          <w:sz w:val="24"/>
          <w:szCs w:val="24"/>
        </w:rPr>
        <w:t xml:space="preserve"> </w:t>
      </w:r>
      <w:r w:rsidR="00D63859" w:rsidRPr="001D76B1">
        <w:rPr>
          <w:rFonts w:ascii="Georgia" w:hAnsi="Georgia" w:cstheme="minorHAnsi"/>
          <w:noProof/>
          <w:sz w:val="24"/>
          <w:szCs w:val="24"/>
        </w:rPr>
        <w:t>office</w:t>
      </w:r>
      <w:r w:rsidR="008E5936">
        <w:rPr>
          <w:rFonts w:ascii="Georgia" w:hAnsi="Georgia" w:cstheme="minorHAnsi"/>
          <w:noProof/>
          <w:sz w:val="24"/>
          <w:szCs w:val="24"/>
        </w:rPr>
        <w:t xml:space="preserve"> at</w:t>
      </w:r>
      <w:r w:rsidR="00B32D39">
        <w:rPr>
          <w:rFonts w:ascii="Georgia" w:hAnsi="Georgia" w:cstheme="minorHAnsi"/>
          <w:noProof/>
          <w:sz w:val="24"/>
          <w:szCs w:val="24"/>
        </w:rPr>
        <w:t xml:space="preserve"> time t</w:t>
      </w:r>
      <w:r w:rsidR="00D63859">
        <w:rPr>
          <w:rFonts w:ascii="Georgia" w:hAnsi="Georgia" w:cstheme="minorHAnsi"/>
          <w:noProof/>
          <w:sz w:val="24"/>
          <w:szCs w:val="24"/>
        </w:rPr>
        <w:t>.</w:t>
      </w:r>
      <w:r w:rsidR="006573E3">
        <w:rPr>
          <w:rFonts w:ascii="Georgia" w:hAnsi="Georgia" w:cstheme="minorHAnsi"/>
          <w:noProof/>
          <w:sz w:val="24"/>
          <w:szCs w:val="24"/>
        </w:rPr>
        <w:t xml:space="preserve"> </w:t>
      </w:r>
    </w:p>
    <w:p w:rsidR="00A506AF" w:rsidRDefault="006573E3" w:rsidP="00C00401">
      <w:pPr>
        <w:autoSpaceDE w:val="0"/>
        <w:autoSpaceDN w:val="0"/>
        <w:adjustRightInd w:val="0"/>
        <w:spacing w:after="0" w:line="240" w:lineRule="auto"/>
        <w:ind w:firstLine="720"/>
        <w:rPr>
          <w:rFonts w:ascii="Georgia" w:hAnsi="Georgia" w:cstheme="minorHAnsi"/>
          <w:noProof/>
          <w:sz w:val="24"/>
          <w:szCs w:val="24"/>
        </w:rPr>
      </w:pPr>
      <w:r>
        <w:rPr>
          <w:rFonts w:ascii="Georgia" w:hAnsi="Georgia" w:cstheme="minorHAnsi"/>
          <w:noProof/>
          <w:sz w:val="24"/>
          <w:szCs w:val="24"/>
        </w:rPr>
        <w:lastRenderedPageBreak/>
        <w:t>I</w:t>
      </w:r>
      <w:r w:rsidRPr="00D63859">
        <w:rPr>
          <w:rFonts w:ascii="Georgia" w:hAnsi="Georgia" w:cstheme="minorHAnsi"/>
          <w:noProof/>
          <w:sz w:val="24"/>
          <w:szCs w:val="24"/>
        </w:rPr>
        <w:t>n non-democratic regimes</w:t>
      </w:r>
      <w:r>
        <w:rPr>
          <w:rFonts w:ascii="Georgia" w:hAnsi="Georgia" w:cstheme="minorHAnsi"/>
          <w:noProof/>
          <w:sz w:val="24"/>
          <w:szCs w:val="24"/>
        </w:rPr>
        <w:t>, t</w:t>
      </w:r>
      <w:r w:rsidR="00D63859" w:rsidRPr="00D63859">
        <w:rPr>
          <w:rFonts w:ascii="Georgia" w:hAnsi="Georgia" w:cstheme="minorHAnsi"/>
          <w:noProof/>
          <w:sz w:val="24"/>
          <w:szCs w:val="24"/>
        </w:rPr>
        <w:t>he secureness of leaders at time 0</w:t>
      </w:r>
      <w:r w:rsidR="00D63859">
        <w:rPr>
          <w:rFonts w:ascii="Georgia" w:hAnsi="Georgia" w:cstheme="minorHAnsi"/>
          <w:noProof/>
          <w:sz w:val="24"/>
          <w:szCs w:val="24"/>
        </w:rPr>
        <w:t xml:space="preserve"> is coded as</w:t>
      </w:r>
      <w:r w:rsidR="00D63859" w:rsidRPr="00D63859">
        <w:rPr>
          <w:rFonts w:ascii="Georgia" w:hAnsi="Georgia" w:cstheme="minorHAnsi"/>
          <w:noProof/>
          <w:sz w:val="24"/>
          <w:szCs w:val="24"/>
        </w:rPr>
        <w:t xml:space="preserve"> authoritarian leaders’ affiliation with their previous leaders. An authoritarian leader is </w:t>
      </w:r>
      <w:r w:rsidR="00A506AF">
        <w:rPr>
          <w:rFonts w:ascii="Georgia" w:hAnsi="Georgia" w:cstheme="minorHAnsi"/>
          <w:noProof/>
          <w:sz w:val="24"/>
          <w:szCs w:val="24"/>
        </w:rPr>
        <w:t xml:space="preserve">coded as </w:t>
      </w:r>
      <w:r w:rsidR="00D63859" w:rsidRPr="00D63859">
        <w:rPr>
          <w:rFonts w:ascii="Georgia" w:hAnsi="Georgia" w:cstheme="minorHAnsi"/>
          <w:noProof/>
          <w:sz w:val="24"/>
          <w:szCs w:val="24"/>
        </w:rPr>
        <w:t>secure at time 0 when he is politically affiliated and from the same ruling coali</w:t>
      </w:r>
      <w:r w:rsidR="00DF2310">
        <w:rPr>
          <w:rFonts w:ascii="Georgia" w:hAnsi="Georgia" w:cstheme="minorHAnsi"/>
          <w:noProof/>
          <w:sz w:val="24"/>
          <w:szCs w:val="24"/>
        </w:rPr>
        <w:t>tion with his previous leader. Othersise, a</w:t>
      </w:r>
      <w:r w:rsidR="00D63859" w:rsidRPr="00D63859">
        <w:rPr>
          <w:rFonts w:ascii="Georgia" w:hAnsi="Georgia" w:cstheme="minorHAnsi"/>
          <w:noProof/>
          <w:sz w:val="24"/>
          <w:szCs w:val="24"/>
        </w:rPr>
        <w:t>n authoritarian leader is insecure at time 0.</w:t>
      </w:r>
      <w:r>
        <w:rPr>
          <w:rFonts w:ascii="Georgia" w:hAnsi="Georgia" w:cstheme="minorHAnsi"/>
          <w:noProof/>
          <w:sz w:val="24"/>
          <w:szCs w:val="24"/>
        </w:rPr>
        <w:t xml:space="preserve"> </w:t>
      </w:r>
      <w:r w:rsidRPr="006573E3">
        <w:rPr>
          <w:rFonts w:ascii="Georgia" w:hAnsi="Georgia" w:cstheme="minorHAnsi"/>
          <w:noProof/>
          <w:sz w:val="24"/>
          <w:szCs w:val="24"/>
        </w:rPr>
        <w:t>However, note that in democracies, a l</w:t>
      </w:r>
      <w:r>
        <w:rPr>
          <w:rFonts w:ascii="Georgia" w:hAnsi="Georgia" w:cstheme="minorHAnsi"/>
          <w:noProof/>
          <w:sz w:val="24"/>
          <w:szCs w:val="24"/>
        </w:rPr>
        <w:t xml:space="preserve">eader’s relation to his past is </w:t>
      </w:r>
      <w:r w:rsidRPr="006573E3">
        <w:rPr>
          <w:rFonts w:ascii="Georgia" w:hAnsi="Georgia" w:cstheme="minorHAnsi"/>
          <w:noProof/>
          <w:sz w:val="24"/>
          <w:szCs w:val="24"/>
        </w:rPr>
        <w:t>irrelevant; hence, a leader is automatically assumed as a secure</w:t>
      </w:r>
      <w:r>
        <w:rPr>
          <w:rFonts w:ascii="Georgia" w:hAnsi="Georgia" w:cstheme="minorHAnsi"/>
          <w:noProof/>
          <w:sz w:val="24"/>
          <w:szCs w:val="24"/>
        </w:rPr>
        <w:t xml:space="preserve"> </w:t>
      </w:r>
      <w:r w:rsidRPr="006573E3">
        <w:rPr>
          <w:rFonts w:ascii="Georgia" w:hAnsi="Georgia" w:cstheme="minorHAnsi"/>
          <w:noProof/>
          <w:sz w:val="24"/>
          <w:szCs w:val="24"/>
        </w:rPr>
        <w:t>leader at time 0.</w:t>
      </w:r>
    </w:p>
    <w:p w:rsidR="006F08C3" w:rsidRDefault="00A506AF" w:rsidP="00C00401">
      <w:pPr>
        <w:autoSpaceDE w:val="0"/>
        <w:autoSpaceDN w:val="0"/>
        <w:adjustRightInd w:val="0"/>
        <w:spacing w:after="0" w:line="240" w:lineRule="auto"/>
        <w:ind w:firstLine="720"/>
        <w:rPr>
          <w:rFonts w:ascii="Georgia" w:hAnsi="Georgia" w:cstheme="minorHAnsi"/>
          <w:noProof/>
          <w:sz w:val="24"/>
          <w:szCs w:val="24"/>
        </w:rPr>
      </w:pPr>
      <w:r w:rsidRPr="00A506AF">
        <w:rPr>
          <w:rFonts w:ascii="Georgia" w:hAnsi="Georgia" w:cstheme="minorHAnsi"/>
          <w:noProof/>
          <w:sz w:val="24"/>
          <w:szCs w:val="24"/>
        </w:rPr>
        <w:t>The secureness of the regime over time t measures the vulnerabil</w:t>
      </w:r>
      <w:r w:rsidR="00964B2A">
        <w:rPr>
          <w:rFonts w:ascii="Georgia" w:hAnsi="Georgia" w:cstheme="minorHAnsi"/>
          <w:noProof/>
          <w:sz w:val="24"/>
          <w:szCs w:val="24"/>
        </w:rPr>
        <w:t>ity of the regime to collapse in</w:t>
      </w:r>
      <w:r w:rsidRPr="00A506AF">
        <w:rPr>
          <w:rFonts w:ascii="Georgia" w:hAnsi="Georgia" w:cstheme="minorHAnsi"/>
          <w:noProof/>
          <w:sz w:val="24"/>
          <w:szCs w:val="24"/>
        </w:rPr>
        <w:t xml:space="preserve"> any given year. I use political effectiveness score in the </w:t>
      </w:r>
      <w:r w:rsidRPr="00A506AF">
        <w:rPr>
          <w:rFonts w:ascii="Georgia" w:hAnsi="Georgia" w:cstheme="minorHAnsi"/>
          <w:b/>
          <w:noProof/>
          <w:sz w:val="24"/>
          <w:szCs w:val="24"/>
        </w:rPr>
        <w:t>state fragility index</w:t>
      </w:r>
      <w:r w:rsidRPr="00A506AF">
        <w:rPr>
          <w:rFonts w:ascii="Georgia" w:hAnsi="Georgia" w:cstheme="minorHAnsi"/>
          <w:noProof/>
          <w:sz w:val="24"/>
          <w:szCs w:val="24"/>
        </w:rPr>
        <w:t xml:space="preserve"> to capture the dimensions of political opposition, citizen’s confidence in political process, political violence </w:t>
      </w:r>
      <w:r>
        <w:rPr>
          <w:rFonts w:ascii="Georgia" w:hAnsi="Georgia" w:cstheme="minorHAnsi"/>
          <w:noProof/>
          <w:sz w:val="24"/>
          <w:szCs w:val="24"/>
        </w:rPr>
        <w:t xml:space="preserve">of a regime </w:t>
      </w:r>
      <w:r w:rsidRPr="00A506AF">
        <w:rPr>
          <w:rFonts w:ascii="Georgia" w:hAnsi="Georgia" w:cstheme="minorHAnsi"/>
          <w:noProof/>
          <w:sz w:val="24"/>
          <w:szCs w:val="24"/>
        </w:rPr>
        <w:t xml:space="preserve">etc. The index ranges from 0 to 3, 0 means the most secure, and 3 means insecure. </w:t>
      </w:r>
    </w:p>
    <w:p w:rsidR="00B32D39" w:rsidRDefault="00162495" w:rsidP="00C00401">
      <w:pPr>
        <w:autoSpaceDE w:val="0"/>
        <w:autoSpaceDN w:val="0"/>
        <w:adjustRightInd w:val="0"/>
        <w:spacing w:after="0" w:line="240" w:lineRule="auto"/>
        <w:ind w:firstLine="720"/>
        <w:rPr>
          <w:rFonts w:ascii="Georgia" w:hAnsi="Georgia" w:cstheme="minorHAnsi"/>
          <w:noProof/>
          <w:sz w:val="24"/>
          <w:szCs w:val="24"/>
        </w:rPr>
      </w:pPr>
      <w:r>
        <w:rPr>
          <w:rFonts w:ascii="Georgia" w:hAnsi="Georgia" w:cstheme="minorHAnsi"/>
          <w:noProof/>
          <w:sz w:val="24"/>
          <w:szCs w:val="24"/>
        </w:rPr>
        <w:t>H</w:t>
      </w:r>
      <w:r w:rsidR="007F525C">
        <w:rPr>
          <w:rFonts w:ascii="Georgia" w:hAnsi="Georgia" w:cstheme="minorHAnsi"/>
          <w:noProof/>
          <w:sz w:val="24"/>
          <w:szCs w:val="24"/>
        </w:rPr>
        <w:t>ere I develop</w:t>
      </w:r>
      <w:r w:rsidR="00B32D39">
        <w:rPr>
          <w:rFonts w:ascii="Georgia" w:hAnsi="Georgia" w:cstheme="minorHAnsi"/>
          <w:noProof/>
          <w:sz w:val="24"/>
          <w:szCs w:val="24"/>
        </w:rPr>
        <w:t xml:space="preserve"> two types of </w:t>
      </w:r>
      <w:r w:rsidR="006F08C3">
        <w:rPr>
          <w:rFonts w:ascii="Georgia" w:hAnsi="Georgia" w:cstheme="minorHAnsi"/>
          <w:noProof/>
          <w:sz w:val="24"/>
          <w:szCs w:val="24"/>
        </w:rPr>
        <w:t>negative shocks to security</w:t>
      </w:r>
      <w:r w:rsidR="007F525C">
        <w:rPr>
          <w:rFonts w:ascii="Georgia" w:hAnsi="Georgia" w:cstheme="minorHAnsi"/>
          <w:noProof/>
          <w:sz w:val="24"/>
          <w:szCs w:val="24"/>
        </w:rPr>
        <w:t>.</w:t>
      </w:r>
      <w:r w:rsidR="00510A31">
        <w:rPr>
          <w:rFonts w:ascii="Georgia" w:hAnsi="Georgia" w:cstheme="minorHAnsi"/>
          <w:noProof/>
          <w:sz w:val="24"/>
          <w:szCs w:val="24"/>
        </w:rPr>
        <w:t xml:space="preserve"> T</w:t>
      </w:r>
      <w:r w:rsidR="007F525C">
        <w:rPr>
          <w:rFonts w:ascii="Georgia" w:hAnsi="Georgia" w:cstheme="minorHAnsi"/>
          <w:noProof/>
          <w:sz w:val="24"/>
          <w:szCs w:val="24"/>
        </w:rPr>
        <w:t xml:space="preserve">ype 1: </w:t>
      </w:r>
      <w:r w:rsidR="00B32D39" w:rsidRPr="00D63859">
        <w:rPr>
          <w:rFonts w:ascii="Georgia" w:hAnsi="Georgia" w:cstheme="minorHAnsi"/>
          <w:noProof/>
          <w:sz w:val="24"/>
          <w:szCs w:val="24"/>
        </w:rPr>
        <w:t>a leader</w:t>
      </w:r>
      <w:r w:rsidR="00DF2310">
        <w:rPr>
          <w:rFonts w:ascii="Georgia" w:hAnsi="Georgia" w:cstheme="minorHAnsi"/>
          <w:noProof/>
          <w:sz w:val="24"/>
          <w:szCs w:val="24"/>
        </w:rPr>
        <w:t xml:space="preserve"> who is </w:t>
      </w:r>
      <w:r w:rsidR="00B32D39" w:rsidRPr="00D63859">
        <w:rPr>
          <w:rFonts w:ascii="Georgia" w:hAnsi="Georgia" w:cstheme="minorHAnsi"/>
          <w:noProof/>
          <w:sz w:val="24"/>
          <w:szCs w:val="24"/>
        </w:rPr>
        <w:t xml:space="preserve">secure at time 0 </w:t>
      </w:r>
      <w:r w:rsidR="00DF2310">
        <w:rPr>
          <w:rFonts w:ascii="Georgia" w:hAnsi="Georgia" w:cstheme="minorHAnsi"/>
          <w:noProof/>
          <w:sz w:val="24"/>
          <w:szCs w:val="24"/>
        </w:rPr>
        <w:t xml:space="preserve">has a shock </w:t>
      </w:r>
      <w:r>
        <w:rPr>
          <w:rFonts w:ascii="Georgia" w:hAnsi="Georgia" w:cstheme="minorHAnsi"/>
          <w:noProof/>
          <w:sz w:val="24"/>
          <w:szCs w:val="24"/>
        </w:rPr>
        <w:t>immediately onward</w:t>
      </w:r>
      <w:r w:rsidR="007F525C">
        <w:rPr>
          <w:rFonts w:ascii="Georgia" w:hAnsi="Georgia" w:cstheme="minorHAnsi"/>
          <w:noProof/>
          <w:sz w:val="24"/>
          <w:szCs w:val="24"/>
        </w:rPr>
        <w:t xml:space="preserve"> at time 1</w:t>
      </w:r>
      <w:r>
        <w:rPr>
          <w:rFonts w:ascii="Georgia" w:hAnsi="Georgia" w:cstheme="minorHAnsi"/>
          <w:noProof/>
          <w:sz w:val="24"/>
          <w:szCs w:val="24"/>
        </w:rPr>
        <w:t>. Substantively, it means a leader starts his tenure in an unstable and contested environment in which the leader is highly constrained by the opposition. T</w:t>
      </w:r>
      <w:r w:rsidR="007F525C">
        <w:rPr>
          <w:rFonts w:ascii="Georgia" w:hAnsi="Georgia" w:cstheme="minorHAnsi"/>
          <w:noProof/>
          <w:sz w:val="24"/>
          <w:szCs w:val="24"/>
        </w:rPr>
        <w:t>ype 2:</w:t>
      </w:r>
      <w:r>
        <w:rPr>
          <w:rFonts w:ascii="Georgia" w:hAnsi="Georgia" w:cstheme="minorHAnsi"/>
          <w:noProof/>
          <w:sz w:val="24"/>
          <w:szCs w:val="24"/>
        </w:rPr>
        <w:t xml:space="preserve"> a</w:t>
      </w:r>
      <w:r w:rsidR="00B32D39">
        <w:rPr>
          <w:rFonts w:ascii="Georgia" w:hAnsi="Georgia" w:cstheme="minorHAnsi"/>
          <w:noProof/>
          <w:sz w:val="24"/>
          <w:szCs w:val="24"/>
        </w:rPr>
        <w:t xml:space="preserve"> leader</w:t>
      </w:r>
      <w:r w:rsidR="00B32D39" w:rsidRPr="00D63859">
        <w:rPr>
          <w:rFonts w:ascii="Georgia" w:hAnsi="Georgia" w:cstheme="minorHAnsi"/>
          <w:noProof/>
          <w:sz w:val="24"/>
          <w:szCs w:val="24"/>
        </w:rPr>
        <w:t xml:space="preserve"> experiences a</w:t>
      </w:r>
      <w:r w:rsidR="00510A31">
        <w:rPr>
          <w:rFonts w:ascii="Georgia" w:hAnsi="Georgia" w:cstheme="minorHAnsi"/>
          <w:noProof/>
          <w:sz w:val="24"/>
          <w:szCs w:val="24"/>
        </w:rPr>
        <w:t xml:space="preserve"> </w:t>
      </w:r>
      <w:r w:rsidR="00B32D39" w:rsidRPr="00D63859">
        <w:rPr>
          <w:rFonts w:ascii="Georgia" w:hAnsi="Georgia" w:cstheme="minorHAnsi"/>
          <w:noProof/>
          <w:sz w:val="24"/>
          <w:szCs w:val="24"/>
        </w:rPr>
        <w:t>shock</w:t>
      </w:r>
      <w:r w:rsidR="00DF2310">
        <w:rPr>
          <w:rFonts w:ascii="Georgia" w:hAnsi="Georgia" w:cstheme="minorHAnsi"/>
          <w:noProof/>
          <w:sz w:val="24"/>
          <w:szCs w:val="24"/>
        </w:rPr>
        <w:t xml:space="preserve"> to security</w:t>
      </w:r>
      <w:r w:rsidR="00B32D39" w:rsidRPr="00D63859">
        <w:rPr>
          <w:rFonts w:ascii="Georgia" w:hAnsi="Georgia" w:cstheme="minorHAnsi"/>
          <w:noProof/>
          <w:sz w:val="24"/>
          <w:szCs w:val="24"/>
        </w:rPr>
        <w:t xml:space="preserve"> during his tenure</w:t>
      </w:r>
      <w:r w:rsidR="00510A31">
        <w:rPr>
          <w:rFonts w:ascii="Georgia" w:hAnsi="Georgia" w:cstheme="minorHAnsi"/>
          <w:noProof/>
          <w:sz w:val="24"/>
          <w:szCs w:val="24"/>
        </w:rPr>
        <w:t xml:space="preserve"> at time</w:t>
      </w:r>
      <w:r w:rsidR="00510A31" w:rsidRPr="00510A31">
        <w:rPr>
          <w:rFonts w:ascii="Georgia" w:hAnsi="Georgia" w:cstheme="minorHAnsi"/>
          <w:i/>
          <w:noProof/>
          <w:sz w:val="24"/>
          <w:szCs w:val="24"/>
        </w:rPr>
        <w:t xml:space="preserve"> t</w:t>
      </w:r>
      <w:r w:rsidR="00B32D39" w:rsidRPr="00D63859">
        <w:rPr>
          <w:rFonts w:ascii="Georgia" w:hAnsi="Georgia" w:cstheme="minorHAnsi"/>
          <w:noProof/>
          <w:sz w:val="24"/>
          <w:szCs w:val="24"/>
        </w:rPr>
        <w:t>.</w:t>
      </w:r>
      <w:r w:rsidR="00510A31">
        <w:rPr>
          <w:rFonts w:ascii="Georgia" w:hAnsi="Georgia" w:cstheme="minorHAnsi"/>
          <w:noProof/>
          <w:sz w:val="24"/>
          <w:szCs w:val="24"/>
        </w:rPr>
        <w:t xml:space="preserve"> The politica</w:t>
      </w:r>
      <w:r w:rsidR="00964B2A">
        <w:rPr>
          <w:rFonts w:ascii="Georgia" w:hAnsi="Georgia" w:cstheme="minorHAnsi"/>
          <w:noProof/>
          <w:sz w:val="24"/>
          <w:szCs w:val="24"/>
        </w:rPr>
        <w:t xml:space="preserve">l crisis captured in such a </w:t>
      </w:r>
      <w:r w:rsidR="00D65F68">
        <w:rPr>
          <w:rFonts w:ascii="Georgia" w:hAnsi="Georgia" w:cstheme="minorHAnsi"/>
          <w:noProof/>
          <w:sz w:val="24"/>
          <w:szCs w:val="24"/>
        </w:rPr>
        <w:t>shock to security</w:t>
      </w:r>
      <w:r w:rsidR="00510A31">
        <w:rPr>
          <w:rFonts w:ascii="Georgia" w:hAnsi="Georgia" w:cstheme="minorHAnsi"/>
          <w:noProof/>
          <w:sz w:val="24"/>
          <w:szCs w:val="24"/>
        </w:rPr>
        <w:t xml:space="preserve"> can be a result of threats from the fractionalized ruling coalition, popular uprisings, or even the actual use of force.</w:t>
      </w:r>
    </w:p>
    <w:p w:rsidR="006F08C3" w:rsidRDefault="006F08C3" w:rsidP="006F08C3">
      <w:pPr>
        <w:autoSpaceDE w:val="0"/>
        <w:autoSpaceDN w:val="0"/>
        <w:adjustRightInd w:val="0"/>
        <w:spacing w:after="0" w:line="240" w:lineRule="auto"/>
        <w:rPr>
          <w:rFonts w:ascii="Georgia" w:hAnsi="Georgia" w:cstheme="minorHAnsi"/>
          <w:noProof/>
          <w:sz w:val="24"/>
          <w:szCs w:val="24"/>
        </w:rPr>
      </w:pPr>
    </w:p>
    <w:p w:rsidR="006F08C3" w:rsidRPr="006F08C3" w:rsidRDefault="006F08C3" w:rsidP="006F08C3">
      <w:pPr>
        <w:autoSpaceDE w:val="0"/>
        <w:autoSpaceDN w:val="0"/>
        <w:adjustRightInd w:val="0"/>
        <w:spacing w:after="0" w:line="240" w:lineRule="auto"/>
        <w:rPr>
          <w:rFonts w:ascii="Georgia" w:hAnsi="Georgia" w:cstheme="minorHAnsi"/>
          <w:b/>
          <w:noProof/>
          <w:sz w:val="24"/>
          <w:szCs w:val="24"/>
        </w:rPr>
      </w:pPr>
      <w:r w:rsidRPr="006F08C3">
        <w:rPr>
          <w:rFonts w:ascii="Georgia" w:hAnsi="Georgia" w:cstheme="minorHAnsi"/>
          <w:b/>
          <w:noProof/>
          <w:sz w:val="24"/>
          <w:szCs w:val="24"/>
        </w:rPr>
        <w:t>Who are Treated?</w:t>
      </w:r>
    </w:p>
    <w:p w:rsidR="006F08C3" w:rsidRDefault="006F08C3" w:rsidP="00581916">
      <w:pPr>
        <w:autoSpaceDE w:val="0"/>
        <w:autoSpaceDN w:val="0"/>
        <w:adjustRightInd w:val="0"/>
        <w:spacing w:after="0" w:line="240" w:lineRule="auto"/>
        <w:ind w:firstLine="720"/>
        <w:rPr>
          <w:rFonts w:ascii="Georgia" w:hAnsi="Georgia" w:cstheme="minorHAnsi"/>
          <w:noProof/>
          <w:sz w:val="24"/>
          <w:szCs w:val="24"/>
        </w:rPr>
      </w:pPr>
      <w:r>
        <w:rPr>
          <w:rFonts w:ascii="Georgia" w:hAnsi="Georgia" w:cstheme="minorHAnsi"/>
          <w:noProof/>
          <w:sz w:val="24"/>
          <w:szCs w:val="24"/>
        </w:rPr>
        <w:t>This two figures show the six possible cases of a leader’s security in this study. Generally, the figure</w:t>
      </w:r>
      <w:r w:rsidR="000555F2">
        <w:rPr>
          <w:rFonts w:ascii="Georgia" w:hAnsi="Georgia" w:cstheme="minorHAnsi"/>
          <w:noProof/>
          <w:sz w:val="24"/>
          <w:szCs w:val="24"/>
        </w:rPr>
        <w:t xml:space="preserve"> on the left</w:t>
      </w:r>
      <w:r>
        <w:rPr>
          <w:rFonts w:ascii="Georgia" w:hAnsi="Georgia" w:cstheme="minorHAnsi"/>
          <w:noProof/>
          <w:sz w:val="24"/>
          <w:szCs w:val="24"/>
        </w:rPr>
        <w:t xml:space="preserve"> shows a leader who has a positive shock or no shock</w:t>
      </w:r>
      <w:r w:rsidR="0024258F">
        <w:rPr>
          <w:rFonts w:ascii="Georgia" w:hAnsi="Georgia" w:cstheme="minorHAnsi"/>
          <w:noProof/>
          <w:sz w:val="24"/>
          <w:szCs w:val="24"/>
        </w:rPr>
        <w:t xml:space="preserve"> at all</w:t>
      </w:r>
      <w:r>
        <w:rPr>
          <w:rFonts w:ascii="Georgia" w:hAnsi="Georgia" w:cstheme="minorHAnsi"/>
          <w:noProof/>
          <w:sz w:val="24"/>
          <w:szCs w:val="24"/>
        </w:rPr>
        <w:t>.</w:t>
      </w:r>
      <w:r w:rsidR="0024258F">
        <w:rPr>
          <w:rFonts w:ascii="Georgia" w:hAnsi="Georgia" w:cstheme="minorHAnsi"/>
          <w:noProof/>
          <w:sz w:val="24"/>
          <w:szCs w:val="24"/>
        </w:rPr>
        <w:t xml:space="preserve"> These leaders are in control group.</w:t>
      </w:r>
      <w:r>
        <w:rPr>
          <w:rFonts w:ascii="Georgia" w:hAnsi="Georgia" w:cstheme="minorHAnsi"/>
          <w:noProof/>
          <w:sz w:val="24"/>
          <w:szCs w:val="24"/>
        </w:rPr>
        <w:t xml:space="preserve"> The figure</w:t>
      </w:r>
      <w:r w:rsidR="000555F2">
        <w:rPr>
          <w:rFonts w:ascii="Georgia" w:hAnsi="Georgia" w:cstheme="minorHAnsi"/>
          <w:noProof/>
          <w:sz w:val="24"/>
          <w:szCs w:val="24"/>
        </w:rPr>
        <w:t xml:space="preserve"> on the right</w:t>
      </w:r>
      <w:r>
        <w:rPr>
          <w:rFonts w:ascii="Georgia" w:hAnsi="Georgia" w:cstheme="minorHAnsi"/>
          <w:noProof/>
          <w:sz w:val="24"/>
          <w:szCs w:val="24"/>
        </w:rPr>
        <w:t xml:space="preserve"> </w:t>
      </w:r>
      <w:r w:rsidR="000555F2">
        <w:rPr>
          <w:rFonts w:ascii="Georgia" w:hAnsi="Georgia" w:cstheme="minorHAnsi"/>
          <w:noProof/>
          <w:sz w:val="24"/>
          <w:szCs w:val="24"/>
        </w:rPr>
        <w:t>shows</w:t>
      </w:r>
      <w:r>
        <w:rPr>
          <w:rFonts w:ascii="Georgia" w:hAnsi="Georgia" w:cstheme="minorHAnsi"/>
          <w:noProof/>
          <w:sz w:val="24"/>
          <w:szCs w:val="24"/>
        </w:rPr>
        <w:t xml:space="preserve"> a leader who has a negative shock at different times. They are in treated group in this study. </w:t>
      </w:r>
      <w:r w:rsidR="0024258F">
        <w:rPr>
          <w:rFonts w:ascii="Georgia" w:hAnsi="Georgia" w:cstheme="minorHAnsi"/>
          <w:noProof/>
          <w:sz w:val="24"/>
          <w:szCs w:val="24"/>
        </w:rPr>
        <w:t>Three time points are critical in this study: t0, t1 and tn, depending the regime type a leader rules. I’m happy to talk more details if you have questions.</w:t>
      </w:r>
    </w:p>
    <w:p w:rsidR="006F08C3" w:rsidRDefault="006F08C3" w:rsidP="006F08C3">
      <w:pPr>
        <w:autoSpaceDE w:val="0"/>
        <w:autoSpaceDN w:val="0"/>
        <w:adjustRightInd w:val="0"/>
        <w:spacing w:after="0" w:line="240" w:lineRule="auto"/>
        <w:ind w:firstLine="720"/>
        <w:rPr>
          <w:rFonts w:ascii="Georgia" w:hAnsi="Georgia" w:cstheme="minorHAnsi"/>
          <w:noProof/>
          <w:sz w:val="24"/>
          <w:szCs w:val="24"/>
        </w:rPr>
      </w:pPr>
      <w:r>
        <w:rPr>
          <w:rFonts w:ascii="Georgia" w:hAnsi="Georgia" w:cstheme="minorHAnsi"/>
          <w:noProof/>
          <w:sz w:val="24"/>
          <w:szCs w:val="24"/>
        </w:rPr>
        <w:t xml:space="preserve">Here I show you some examples how I code my data. </w:t>
      </w:r>
      <w:r w:rsidR="00581916">
        <w:rPr>
          <w:rFonts w:ascii="Georgia" w:hAnsi="Georgia" w:cstheme="minorHAnsi"/>
          <w:noProof/>
          <w:sz w:val="24"/>
          <w:szCs w:val="24"/>
        </w:rPr>
        <w:t>On the left-hand side, the unit of analysis is leader-year. According to a leader’s relationship to the past and the regime’s political effectiveness socre, I collpased a leader’s multiple data points into one data point in my main dataset</w:t>
      </w:r>
      <w:r w:rsidR="0024258F">
        <w:rPr>
          <w:rFonts w:ascii="Georgia" w:hAnsi="Georgia" w:cstheme="minorHAnsi"/>
          <w:noProof/>
          <w:sz w:val="24"/>
          <w:szCs w:val="24"/>
        </w:rPr>
        <w:t>, on the right-hand side</w:t>
      </w:r>
      <w:r w:rsidR="00581916">
        <w:rPr>
          <w:rFonts w:ascii="Georgia" w:hAnsi="Georgia" w:cstheme="minorHAnsi"/>
          <w:noProof/>
          <w:sz w:val="24"/>
          <w:szCs w:val="24"/>
        </w:rPr>
        <w:t xml:space="preserve">. For example, Fatas was the leader in Alabania in 1997 and 98; his political effectiveness socre changed from 0 to 1; and he didn’t negotiate any PTA in his tenure. In the main dataset, his tenure is 2; he experienced a negative shock to security at time 2, so he was in treated group; and the PTA negotiation was a 0. </w:t>
      </w:r>
    </w:p>
    <w:p w:rsidR="00A506AF" w:rsidRPr="00D63859" w:rsidRDefault="00A506AF" w:rsidP="006F08C3">
      <w:pPr>
        <w:autoSpaceDE w:val="0"/>
        <w:autoSpaceDN w:val="0"/>
        <w:adjustRightInd w:val="0"/>
        <w:spacing w:after="0" w:line="240" w:lineRule="auto"/>
        <w:rPr>
          <w:rFonts w:ascii="Georgia" w:hAnsi="Georgia" w:cstheme="minorHAnsi"/>
          <w:noProof/>
          <w:sz w:val="24"/>
          <w:szCs w:val="24"/>
        </w:rPr>
      </w:pPr>
    </w:p>
    <w:p w:rsidR="009E2FE6" w:rsidRDefault="009E2FE6" w:rsidP="00C00401">
      <w:pPr>
        <w:autoSpaceDE w:val="0"/>
        <w:autoSpaceDN w:val="0"/>
        <w:adjustRightInd w:val="0"/>
        <w:spacing w:after="0" w:line="240" w:lineRule="auto"/>
        <w:rPr>
          <w:rFonts w:ascii="Georgia" w:hAnsi="Georgia" w:cstheme="minorHAnsi"/>
          <w:noProof/>
          <w:sz w:val="24"/>
          <w:szCs w:val="24"/>
        </w:rPr>
      </w:pPr>
      <w:r w:rsidRPr="00297E76">
        <w:rPr>
          <w:rFonts w:ascii="Georgia" w:hAnsi="Georgia" w:cstheme="minorHAnsi"/>
          <w:b/>
          <w:noProof/>
          <w:sz w:val="24"/>
          <w:szCs w:val="24"/>
        </w:rPr>
        <w:t>Unit of analysis</w:t>
      </w:r>
      <w:r w:rsidR="008E5936">
        <w:rPr>
          <w:rFonts w:ascii="Georgia" w:hAnsi="Georgia" w:cstheme="minorHAnsi"/>
          <w:b/>
          <w:noProof/>
          <w:sz w:val="24"/>
          <w:szCs w:val="24"/>
        </w:rPr>
        <w:t xml:space="preserve"> is </w:t>
      </w:r>
      <w:r w:rsidR="00A43D86">
        <w:rPr>
          <w:rFonts w:ascii="Georgia" w:hAnsi="Georgia" w:cstheme="minorHAnsi"/>
          <w:b/>
          <w:noProof/>
          <w:sz w:val="24"/>
          <w:szCs w:val="24"/>
        </w:rPr>
        <w:t>leader</w:t>
      </w:r>
      <w:r w:rsidRPr="001D76B1">
        <w:rPr>
          <w:rFonts w:ascii="Georgia" w:hAnsi="Georgia" w:cstheme="minorHAnsi"/>
          <w:b/>
          <w:noProof/>
          <w:sz w:val="24"/>
          <w:szCs w:val="24"/>
        </w:rPr>
        <w:t xml:space="preserve">. </w:t>
      </w:r>
      <w:r w:rsidRPr="001D76B1">
        <w:rPr>
          <w:rFonts w:ascii="Georgia" w:hAnsi="Georgia" w:cstheme="minorHAnsi"/>
          <w:noProof/>
          <w:sz w:val="24"/>
          <w:szCs w:val="24"/>
        </w:rPr>
        <w:t xml:space="preserve">The dataset covers </w:t>
      </w:r>
      <w:r w:rsidR="003450D9">
        <w:rPr>
          <w:rFonts w:ascii="Georgia" w:hAnsi="Georgia" w:cstheme="minorHAnsi"/>
          <w:noProof/>
          <w:sz w:val="24"/>
          <w:szCs w:val="24"/>
        </w:rPr>
        <w:t>286 leaders in 62</w:t>
      </w:r>
      <w:r w:rsidR="00510A31">
        <w:rPr>
          <w:rFonts w:ascii="Georgia" w:hAnsi="Georgia" w:cstheme="minorHAnsi"/>
          <w:noProof/>
          <w:sz w:val="24"/>
          <w:szCs w:val="24"/>
        </w:rPr>
        <w:t xml:space="preserve"> developing countries </w:t>
      </w:r>
      <w:r w:rsidR="00581916">
        <w:rPr>
          <w:rFonts w:ascii="Georgia" w:hAnsi="Georgia" w:cstheme="minorHAnsi"/>
          <w:noProof/>
          <w:sz w:val="24"/>
          <w:szCs w:val="24"/>
        </w:rPr>
        <w:t>from</w:t>
      </w:r>
      <w:r w:rsidRPr="001D76B1">
        <w:rPr>
          <w:rFonts w:ascii="Georgia" w:hAnsi="Georgia" w:cstheme="minorHAnsi"/>
          <w:noProof/>
          <w:sz w:val="24"/>
          <w:szCs w:val="24"/>
        </w:rPr>
        <w:t xml:space="preserve"> 1995 to 2015. </w:t>
      </w:r>
      <w:r w:rsidR="006F08C3">
        <w:rPr>
          <w:rFonts w:ascii="Georgia" w:hAnsi="Georgia" w:cstheme="minorHAnsi"/>
          <w:noProof/>
          <w:sz w:val="24"/>
          <w:szCs w:val="24"/>
        </w:rPr>
        <w:t>In this dataset,</w:t>
      </w:r>
      <w:r w:rsidR="007F525C">
        <w:rPr>
          <w:rFonts w:ascii="Georgia" w:hAnsi="Georgia" w:cstheme="minorHAnsi"/>
          <w:noProof/>
          <w:sz w:val="24"/>
          <w:szCs w:val="24"/>
        </w:rPr>
        <w:t xml:space="preserve"> at least one of the leaders in these developing countries negotitaed one PTA with the provision of competition policy with a developed country at some point during this period. </w:t>
      </w:r>
      <w:r w:rsidR="00510A31" w:rsidRPr="00510A31">
        <w:rPr>
          <w:rFonts w:ascii="Georgia" w:hAnsi="Georgia" w:cstheme="minorHAnsi"/>
          <w:noProof/>
          <w:sz w:val="24"/>
          <w:szCs w:val="24"/>
        </w:rPr>
        <w:t>It excludes leaders in the liberal de</w:t>
      </w:r>
      <w:r w:rsidR="00510A31">
        <w:rPr>
          <w:rFonts w:ascii="Georgia" w:hAnsi="Georgia" w:cstheme="minorHAnsi"/>
          <w:noProof/>
          <w:sz w:val="24"/>
          <w:szCs w:val="24"/>
        </w:rPr>
        <w:t xml:space="preserve">mocracies (V-Dem’s Electoral </w:t>
      </w:r>
      <w:r w:rsidR="00510A31" w:rsidRPr="00510A31">
        <w:rPr>
          <w:rFonts w:ascii="Georgia" w:hAnsi="Georgia" w:cstheme="minorHAnsi"/>
          <w:noProof/>
          <w:sz w:val="24"/>
          <w:szCs w:val="24"/>
        </w:rPr>
        <w:t>Democracy Index above 0.75) w</w:t>
      </w:r>
      <w:r w:rsidR="00510A31">
        <w:rPr>
          <w:rFonts w:ascii="Georgia" w:hAnsi="Georgia" w:cstheme="minorHAnsi"/>
          <w:noProof/>
          <w:sz w:val="24"/>
          <w:szCs w:val="24"/>
        </w:rPr>
        <w:t xml:space="preserve">here </w:t>
      </w:r>
      <w:r w:rsidR="00510A31" w:rsidRPr="00510A31">
        <w:rPr>
          <w:rFonts w:ascii="Georgia" w:hAnsi="Georgia" w:cstheme="minorHAnsi"/>
          <w:noProof/>
          <w:sz w:val="24"/>
          <w:szCs w:val="24"/>
        </w:rPr>
        <w:t>the rule of law an</w:t>
      </w:r>
      <w:r w:rsidR="00510A31">
        <w:rPr>
          <w:rFonts w:ascii="Georgia" w:hAnsi="Georgia" w:cstheme="minorHAnsi"/>
          <w:noProof/>
          <w:sz w:val="24"/>
          <w:szCs w:val="24"/>
        </w:rPr>
        <w:t>d constraints on the executives are respected</w:t>
      </w:r>
      <w:r w:rsidR="00964B2A">
        <w:rPr>
          <w:rFonts w:ascii="Georgia" w:hAnsi="Georgia" w:cstheme="minorHAnsi"/>
          <w:noProof/>
          <w:sz w:val="24"/>
          <w:szCs w:val="24"/>
        </w:rPr>
        <w:t xml:space="preserve"> most of the time</w:t>
      </w:r>
      <w:r w:rsidR="00510A31">
        <w:rPr>
          <w:rFonts w:ascii="Georgia" w:hAnsi="Georgia" w:cstheme="minorHAnsi"/>
          <w:noProof/>
          <w:sz w:val="24"/>
          <w:szCs w:val="24"/>
        </w:rPr>
        <w:t xml:space="preserve">. </w:t>
      </w:r>
      <w:r w:rsidR="00964B2A">
        <w:rPr>
          <w:rFonts w:ascii="Georgia" w:hAnsi="Georgia" w:cstheme="minorHAnsi"/>
          <w:noProof/>
          <w:sz w:val="24"/>
          <w:szCs w:val="24"/>
        </w:rPr>
        <w:t>In a regime as such, leadership change i</w:t>
      </w:r>
      <w:r w:rsidR="002E7C1F">
        <w:rPr>
          <w:rFonts w:ascii="Georgia" w:hAnsi="Georgia" w:cstheme="minorHAnsi"/>
          <w:noProof/>
          <w:sz w:val="24"/>
          <w:szCs w:val="24"/>
        </w:rPr>
        <w:t xml:space="preserve">s routine and institutionalized, so </w:t>
      </w:r>
      <w:r w:rsidR="00AB2CF9">
        <w:rPr>
          <w:rFonts w:ascii="Georgia" w:hAnsi="Georgia" w:cstheme="minorHAnsi"/>
          <w:noProof/>
          <w:sz w:val="24"/>
          <w:szCs w:val="24"/>
        </w:rPr>
        <w:t>there are</w:t>
      </w:r>
      <w:r w:rsidR="00964B2A">
        <w:rPr>
          <w:rFonts w:ascii="Georgia" w:hAnsi="Georgia" w:cstheme="minorHAnsi"/>
          <w:noProof/>
          <w:sz w:val="24"/>
          <w:szCs w:val="24"/>
        </w:rPr>
        <w:t xml:space="preserve"> lower risks for leaders losing power and hance lower incentives for leaders to use binding trade agreements for political survival. </w:t>
      </w:r>
      <w:r w:rsidR="00510A31" w:rsidRPr="00510A31">
        <w:rPr>
          <w:rFonts w:ascii="Georgia" w:hAnsi="Georgia" w:cstheme="minorHAnsi"/>
          <w:noProof/>
          <w:sz w:val="24"/>
          <w:szCs w:val="24"/>
        </w:rPr>
        <w:t>Furthermore, it removes leaders whos</w:t>
      </w:r>
      <w:r w:rsidR="00510A31">
        <w:rPr>
          <w:rFonts w:ascii="Georgia" w:hAnsi="Georgia" w:cstheme="minorHAnsi"/>
          <w:noProof/>
          <w:sz w:val="24"/>
          <w:szCs w:val="24"/>
        </w:rPr>
        <w:t xml:space="preserve">e tenure is less than one year, </w:t>
      </w:r>
      <w:r w:rsidR="00510A31" w:rsidRPr="00510A31">
        <w:rPr>
          <w:rFonts w:ascii="Georgia" w:hAnsi="Georgia" w:cstheme="minorHAnsi"/>
          <w:noProof/>
          <w:sz w:val="24"/>
          <w:szCs w:val="24"/>
        </w:rPr>
        <w:t>in such case they have no time t</w:t>
      </w:r>
      <w:r w:rsidR="00510A31">
        <w:rPr>
          <w:rFonts w:ascii="Georgia" w:hAnsi="Georgia" w:cstheme="minorHAnsi"/>
          <w:noProof/>
          <w:sz w:val="24"/>
          <w:szCs w:val="24"/>
        </w:rPr>
        <w:t xml:space="preserve">o pursue any substantial policy </w:t>
      </w:r>
      <w:r w:rsidR="00510A31" w:rsidRPr="00510A31">
        <w:rPr>
          <w:rFonts w:ascii="Georgia" w:hAnsi="Georgia" w:cstheme="minorHAnsi"/>
          <w:noProof/>
          <w:sz w:val="24"/>
          <w:szCs w:val="24"/>
        </w:rPr>
        <w:t>changes.</w:t>
      </w:r>
      <w:r w:rsidR="00510A31">
        <w:rPr>
          <w:rFonts w:ascii="Georgia" w:hAnsi="Georgia" w:cstheme="minorHAnsi"/>
          <w:noProof/>
          <w:sz w:val="24"/>
          <w:szCs w:val="24"/>
        </w:rPr>
        <w:t xml:space="preserve"> </w:t>
      </w:r>
    </w:p>
    <w:p w:rsidR="009E2FE6" w:rsidRPr="00C136A3" w:rsidRDefault="009E2FE6" w:rsidP="00C00401">
      <w:pPr>
        <w:spacing w:line="240" w:lineRule="auto"/>
        <w:rPr>
          <w:rFonts w:ascii="Georgia" w:hAnsi="Georgia" w:cstheme="minorHAnsi"/>
          <w:b/>
          <w:noProof/>
          <w:sz w:val="24"/>
          <w:szCs w:val="24"/>
        </w:rPr>
      </w:pPr>
    </w:p>
    <w:p w:rsidR="00CD0268" w:rsidRPr="00964B2A" w:rsidRDefault="00C00401" w:rsidP="00CD0268">
      <w:pPr>
        <w:autoSpaceDE w:val="0"/>
        <w:autoSpaceDN w:val="0"/>
        <w:adjustRightInd w:val="0"/>
        <w:spacing w:after="0" w:line="240" w:lineRule="auto"/>
        <w:rPr>
          <w:rFonts w:ascii="Georgia" w:hAnsi="Georgia" w:cstheme="minorHAnsi"/>
          <w:i/>
          <w:noProof/>
          <w:sz w:val="24"/>
          <w:szCs w:val="24"/>
        </w:rPr>
      </w:pPr>
      <w:r>
        <w:rPr>
          <w:rFonts w:ascii="Georgia" w:hAnsi="Georgia" w:cstheme="minorHAnsi"/>
          <w:b/>
          <w:noProof/>
          <w:sz w:val="24"/>
          <w:szCs w:val="24"/>
        </w:rPr>
        <w:lastRenderedPageBreak/>
        <w:t>The</w:t>
      </w:r>
      <w:r w:rsidR="007F525C">
        <w:rPr>
          <w:rFonts w:ascii="Georgia" w:hAnsi="Georgia" w:cstheme="minorHAnsi"/>
          <w:b/>
          <w:noProof/>
          <w:sz w:val="24"/>
          <w:szCs w:val="24"/>
        </w:rPr>
        <w:t xml:space="preserve"> d</w:t>
      </w:r>
      <w:r w:rsidR="00297E76" w:rsidRPr="009E2FE6">
        <w:rPr>
          <w:rFonts w:ascii="Georgia" w:hAnsi="Georgia" w:cstheme="minorHAnsi"/>
          <w:b/>
          <w:noProof/>
          <w:sz w:val="24"/>
          <w:szCs w:val="24"/>
        </w:rPr>
        <w:t>ependent variable</w:t>
      </w:r>
      <w:r w:rsidR="00B32D39">
        <w:rPr>
          <w:rFonts w:ascii="Georgia" w:hAnsi="Georgia" w:cstheme="minorHAnsi"/>
          <w:noProof/>
          <w:sz w:val="24"/>
          <w:szCs w:val="24"/>
        </w:rPr>
        <w:t xml:space="preserve">: </w:t>
      </w:r>
      <w:r w:rsidRPr="00C00401">
        <w:rPr>
          <w:rFonts w:ascii="Georgia" w:hAnsi="Georgia" w:cstheme="minorHAnsi"/>
          <w:noProof/>
          <w:sz w:val="24"/>
          <w:szCs w:val="24"/>
        </w:rPr>
        <w:t xml:space="preserve">If a leader in the developing country has ever negotiated a South-North PTA </w:t>
      </w:r>
      <w:r>
        <w:rPr>
          <w:rFonts w:ascii="Georgia" w:hAnsi="Georgia" w:cstheme="minorHAnsi"/>
          <w:noProof/>
          <w:sz w:val="24"/>
          <w:szCs w:val="24"/>
        </w:rPr>
        <w:t xml:space="preserve">with the provisions of economic </w:t>
      </w:r>
      <w:r w:rsidRPr="00C00401">
        <w:rPr>
          <w:rFonts w:ascii="Georgia" w:hAnsi="Georgia" w:cstheme="minorHAnsi"/>
          <w:noProof/>
          <w:sz w:val="24"/>
          <w:szCs w:val="24"/>
        </w:rPr>
        <w:t>reforms during his tenure, then this event happene</w:t>
      </w:r>
      <w:r w:rsidR="006D3BA0">
        <w:rPr>
          <w:rFonts w:ascii="Georgia" w:hAnsi="Georgia" w:cstheme="minorHAnsi"/>
          <w:noProof/>
          <w:sz w:val="24"/>
          <w:szCs w:val="24"/>
        </w:rPr>
        <w:t xml:space="preserve">d, </w:t>
      </w:r>
      <w:r>
        <w:rPr>
          <w:rFonts w:ascii="Georgia" w:hAnsi="Georgia" w:cstheme="minorHAnsi"/>
          <w:noProof/>
          <w:sz w:val="24"/>
          <w:szCs w:val="24"/>
        </w:rPr>
        <w:t xml:space="preserve">coded as 1, otherwise 0. </w:t>
      </w:r>
      <w:r w:rsidR="00CD0268" w:rsidRPr="00CD0268">
        <w:rPr>
          <w:rFonts w:ascii="Georgia" w:hAnsi="Georgia" w:cstheme="minorHAnsi"/>
          <w:noProof/>
          <w:sz w:val="24"/>
          <w:szCs w:val="24"/>
        </w:rPr>
        <w:t xml:space="preserve">Notice that a leader may negotiate a couple of PTAs at different points of his tenure, however, the event will be only counted once, which is the first PTA he negotiated. </w:t>
      </w:r>
    </w:p>
    <w:p w:rsidR="00C00401" w:rsidRPr="00964B2A" w:rsidRDefault="00C00401" w:rsidP="00C00401">
      <w:pPr>
        <w:autoSpaceDE w:val="0"/>
        <w:autoSpaceDN w:val="0"/>
        <w:adjustRightInd w:val="0"/>
        <w:spacing w:after="0" w:line="240" w:lineRule="auto"/>
        <w:rPr>
          <w:rFonts w:ascii="Georgia" w:hAnsi="Georgia" w:cstheme="minorHAnsi"/>
          <w:i/>
          <w:noProof/>
          <w:sz w:val="24"/>
          <w:szCs w:val="24"/>
        </w:rPr>
      </w:pPr>
    </w:p>
    <w:p w:rsidR="00C00401" w:rsidRDefault="00C00401" w:rsidP="00C00401">
      <w:pPr>
        <w:autoSpaceDE w:val="0"/>
        <w:autoSpaceDN w:val="0"/>
        <w:adjustRightInd w:val="0"/>
        <w:spacing w:after="0" w:line="240" w:lineRule="auto"/>
        <w:rPr>
          <w:rFonts w:ascii="Georgia" w:hAnsi="Georgia" w:cstheme="minorHAnsi"/>
          <w:noProof/>
          <w:sz w:val="24"/>
          <w:szCs w:val="24"/>
        </w:rPr>
      </w:pPr>
    </w:p>
    <w:p w:rsidR="005E2780" w:rsidRPr="00AA3F98" w:rsidRDefault="00C00401" w:rsidP="00C00401">
      <w:pPr>
        <w:autoSpaceDE w:val="0"/>
        <w:autoSpaceDN w:val="0"/>
        <w:adjustRightInd w:val="0"/>
        <w:spacing w:after="0" w:line="240" w:lineRule="auto"/>
        <w:rPr>
          <w:rFonts w:ascii="Georgia" w:hAnsi="Georgia" w:cstheme="minorHAnsi"/>
          <w:noProof/>
          <w:sz w:val="24"/>
          <w:szCs w:val="24"/>
        </w:rPr>
      </w:pPr>
      <w:r>
        <w:rPr>
          <w:rFonts w:ascii="Georgia" w:hAnsi="Georgia" w:cstheme="minorHAnsi"/>
          <w:b/>
          <w:noProof/>
          <w:sz w:val="24"/>
          <w:szCs w:val="24"/>
        </w:rPr>
        <w:t>The</w:t>
      </w:r>
      <w:r w:rsidR="007F525C" w:rsidRPr="00C00401">
        <w:rPr>
          <w:rFonts w:ascii="Georgia" w:hAnsi="Georgia" w:cstheme="minorHAnsi"/>
          <w:b/>
          <w:noProof/>
          <w:sz w:val="24"/>
          <w:szCs w:val="24"/>
        </w:rPr>
        <w:t xml:space="preserve"> independent variable</w:t>
      </w:r>
      <w:r w:rsidR="00581916">
        <w:rPr>
          <w:rFonts w:ascii="Georgia" w:hAnsi="Georgia" w:cstheme="minorHAnsi"/>
          <w:noProof/>
          <w:sz w:val="24"/>
          <w:szCs w:val="24"/>
        </w:rPr>
        <w:t xml:space="preserve"> is the hypothetical treatment of negative shock to security</w:t>
      </w:r>
      <w:r w:rsidR="007F525C">
        <w:rPr>
          <w:rFonts w:ascii="Georgia" w:hAnsi="Georgia" w:cstheme="minorHAnsi"/>
          <w:noProof/>
          <w:sz w:val="24"/>
          <w:szCs w:val="24"/>
        </w:rPr>
        <w:t xml:space="preserve">. If a leader experienced either or both types of </w:t>
      </w:r>
      <w:r w:rsidR="00D65F68">
        <w:rPr>
          <w:rFonts w:ascii="Georgia" w:hAnsi="Georgia" w:cstheme="minorHAnsi"/>
          <w:noProof/>
          <w:sz w:val="24"/>
          <w:szCs w:val="24"/>
        </w:rPr>
        <w:t>shock to security</w:t>
      </w:r>
      <w:r w:rsidR="007F525C">
        <w:rPr>
          <w:rFonts w:ascii="Georgia" w:hAnsi="Georgia" w:cstheme="minorHAnsi"/>
          <w:noProof/>
          <w:sz w:val="24"/>
          <w:szCs w:val="24"/>
        </w:rPr>
        <w:t xml:space="preserve">, he is considered treated. </w:t>
      </w:r>
    </w:p>
    <w:p w:rsidR="00072500" w:rsidRDefault="00072500" w:rsidP="00C00401">
      <w:pPr>
        <w:autoSpaceDE w:val="0"/>
        <w:autoSpaceDN w:val="0"/>
        <w:adjustRightInd w:val="0"/>
        <w:spacing w:after="0" w:line="240" w:lineRule="auto"/>
        <w:rPr>
          <w:rFonts w:ascii="Georgia" w:hAnsi="Georgia" w:cstheme="minorHAnsi"/>
          <w:noProof/>
          <w:sz w:val="24"/>
          <w:szCs w:val="24"/>
        </w:rPr>
      </w:pPr>
    </w:p>
    <w:p w:rsidR="00C00401" w:rsidRDefault="00FF19BD" w:rsidP="00C00401">
      <w:pPr>
        <w:autoSpaceDE w:val="0"/>
        <w:autoSpaceDN w:val="0"/>
        <w:adjustRightInd w:val="0"/>
        <w:spacing w:after="0" w:line="240" w:lineRule="auto"/>
        <w:rPr>
          <w:rFonts w:ascii="Georgia" w:hAnsi="Georgia" w:cstheme="minorHAnsi"/>
          <w:noProof/>
          <w:sz w:val="24"/>
          <w:szCs w:val="24"/>
        </w:rPr>
      </w:pPr>
      <w:r>
        <w:rPr>
          <w:rFonts w:ascii="Georgia" w:hAnsi="Georgia" w:cstheme="minorHAnsi"/>
          <w:noProof/>
          <w:sz w:val="24"/>
          <w:szCs w:val="24"/>
        </w:rPr>
        <w:t>I complete</w:t>
      </w:r>
      <w:r w:rsidR="00964B2A">
        <w:rPr>
          <w:rFonts w:ascii="Georgia" w:hAnsi="Georgia" w:cstheme="minorHAnsi"/>
          <w:noProof/>
          <w:sz w:val="24"/>
          <w:szCs w:val="24"/>
        </w:rPr>
        <w:t>ly</w:t>
      </w:r>
      <w:r>
        <w:rPr>
          <w:rFonts w:ascii="Georgia" w:hAnsi="Georgia" w:cstheme="minorHAnsi"/>
          <w:noProof/>
          <w:sz w:val="24"/>
          <w:szCs w:val="24"/>
        </w:rPr>
        <w:t xml:space="preserve"> aware that the treatment assignment is not random in an observational study, so I used a matching design </w:t>
      </w:r>
      <w:r w:rsidR="0024258F">
        <w:rPr>
          <w:rFonts w:ascii="Georgia" w:hAnsi="Georgia" w:cstheme="minorHAnsi"/>
          <w:noProof/>
          <w:sz w:val="24"/>
          <w:szCs w:val="24"/>
        </w:rPr>
        <w:t xml:space="preserve">to balance </w:t>
      </w:r>
      <w:r>
        <w:rPr>
          <w:rFonts w:ascii="Georgia" w:hAnsi="Georgia" w:cstheme="minorHAnsi"/>
          <w:noProof/>
          <w:sz w:val="24"/>
          <w:szCs w:val="24"/>
        </w:rPr>
        <w:t xml:space="preserve">the following observed covariates so that the treatement and control group are comprable. </w:t>
      </w:r>
      <w:r w:rsidR="00C00401" w:rsidRPr="00361B65">
        <w:rPr>
          <w:rFonts w:ascii="Georgia" w:hAnsi="Georgia" w:cstheme="minorHAnsi"/>
          <w:noProof/>
          <w:sz w:val="24"/>
          <w:szCs w:val="24"/>
        </w:rPr>
        <w:t xml:space="preserve">The </w:t>
      </w:r>
      <w:r w:rsidR="00C00401" w:rsidRPr="00A43EAA">
        <w:rPr>
          <w:rFonts w:ascii="Georgia" w:hAnsi="Georgia" w:cstheme="minorHAnsi"/>
          <w:b/>
          <w:noProof/>
          <w:sz w:val="24"/>
          <w:szCs w:val="24"/>
        </w:rPr>
        <w:t>covariates</w:t>
      </w:r>
      <w:r w:rsidR="00C00401" w:rsidRPr="00361B65">
        <w:rPr>
          <w:rFonts w:ascii="Georgia" w:hAnsi="Georgia" w:cstheme="minorHAnsi"/>
          <w:noProof/>
          <w:sz w:val="24"/>
          <w:szCs w:val="24"/>
        </w:rPr>
        <w:t xml:space="preserve"> in this study are </w:t>
      </w:r>
      <w:r w:rsidR="00361B65" w:rsidRPr="00361B65">
        <w:rPr>
          <w:rFonts w:ascii="Georgia" w:hAnsi="Georgia"/>
          <w:color w:val="000000"/>
          <w:sz w:val="24"/>
          <w:szCs w:val="24"/>
          <w:shd w:val="clear" w:color="auto" w:fill="FFFFFF"/>
        </w:rPr>
        <w:t xml:space="preserve">qualities of democratic or </w:t>
      </w:r>
      <w:r w:rsidR="00C00401" w:rsidRPr="00361B65">
        <w:rPr>
          <w:rFonts w:ascii="Georgia" w:hAnsi="Georgia"/>
          <w:color w:val="000000"/>
          <w:sz w:val="24"/>
          <w:szCs w:val="24"/>
          <w:shd w:val="clear" w:color="auto" w:fill="FFFFFF"/>
        </w:rPr>
        <w:t>autocratic authority</w:t>
      </w:r>
      <w:r w:rsidR="00361B65">
        <w:rPr>
          <w:rFonts w:ascii="Georgia" w:hAnsi="Georgia"/>
          <w:color w:val="000000"/>
          <w:sz w:val="24"/>
          <w:szCs w:val="24"/>
          <w:shd w:val="clear" w:color="auto" w:fill="FFFFFF"/>
        </w:rPr>
        <w:t xml:space="preserve"> measured by </w:t>
      </w:r>
      <w:r w:rsidR="00361B65">
        <w:rPr>
          <w:rFonts w:ascii="Georgia" w:hAnsi="Georgia" w:cstheme="minorHAnsi"/>
          <w:noProof/>
          <w:sz w:val="24"/>
          <w:szCs w:val="24"/>
        </w:rPr>
        <w:t xml:space="preserve">V-Dem’s Electoral </w:t>
      </w:r>
      <w:r w:rsidR="00361B65" w:rsidRPr="00510A31">
        <w:rPr>
          <w:rFonts w:ascii="Georgia" w:hAnsi="Georgia" w:cstheme="minorHAnsi"/>
          <w:noProof/>
          <w:sz w:val="24"/>
          <w:szCs w:val="24"/>
        </w:rPr>
        <w:t>Democracy Index</w:t>
      </w:r>
      <w:r w:rsidR="00361B65" w:rsidRPr="00361B65">
        <w:rPr>
          <w:rFonts w:ascii="Georgia" w:hAnsi="Georgia"/>
          <w:color w:val="000000"/>
          <w:sz w:val="24"/>
          <w:szCs w:val="24"/>
          <w:shd w:val="clear" w:color="auto" w:fill="FFFFFF"/>
        </w:rPr>
        <w:t>,</w:t>
      </w:r>
      <w:r w:rsidR="00C00401" w:rsidRPr="00361B65">
        <w:rPr>
          <w:rFonts w:ascii="Georgia" w:hAnsi="Georgia" w:cstheme="minorHAnsi"/>
          <w:noProof/>
          <w:sz w:val="24"/>
          <w:szCs w:val="24"/>
        </w:rPr>
        <w:t xml:space="preserve"> GDP </w:t>
      </w:r>
      <w:r w:rsidR="00361B65">
        <w:rPr>
          <w:rFonts w:ascii="Georgia" w:hAnsi="Georgia" w:cstheme="minorHAnsi"/>
          <w:noProof/>
          <w:sz w:val="24"/>
          <w:szCs w:val="24"/>
        </w:rPr>
        <w:t>per capita measured by World Bank</w:t>
      </w:r>
      <w:r w:rsidR="00C00401" w:rsidRPr="00361B65">
        <w:rPr>
          <w:rFonts w:ascii="Georgia" w:hAnsi="Georgia" w:cstheme="minorHAnsi"/>
          <w:noProof/>
          <w:sz w:val="24"/>
          <w:szCs w:val="24"/>
        </w:rPr>
        <w:t xml:space="preserve">, </w:t>
      </w:r>
      <w:r w:rsidR="00361B65" w:rsidRPr="00361B65">
        <w:rPr>
          <w:rFonts w:ascii="Georgia" w:hAnsi="Georgia" w:cstheme="minorHAnsi"/>
          <w:noProof/>
          <w:sz w:val="24"/>
          <w:szCs w:val="24"/>
        </w:rPr>
        <w:t>human rights conditions</w:t>
      </w:r>
      <w:r w:rsidR="00361B65">
        <w:rPr>
          <w:rFonts w:ascii="Georgia" w:hAnsi="Georgia" w:cstheme="minorHAnsi"/>
          <w:noProof/>
          <w:sz w:val="24"/>
          <w:szCs w:val="24"/>
        </w:rPr>
        <w:t xml:space="preserve"> measured by Political Terror Scale</w:t>
      </w:r>
      <w:r w:rsidR="00361B65" w:rsidRPr="00361B65">
        <w:rPr>
          <w:rFonts w:ascii="Georgia" w:hAnsi="Georgia" w:cstheme="minorHAnsi"/>
          <w:noProof/>
          <w:sz w:val="24"/>
          <w:szCs w:val="24"/>
        </w:rPr>
        <w:t>, and the length of uninterrupted regime duration up to a le</w:t>
      </w:r>
      <w:r w:rsidR="006D3BA0">
        <w:rPr>
          <w:rFonts w:ascii="Georgia" w:hAnsi="Georgia" w:cstheme="minorHAnsi"/>
          <w:noProof/>
          <w:sz w:val="24"/>
          <w:szCs w:val="24"/>
        </w:rPr>
        <w:t>ader starts his tenure</w:t>
      </w:r>
      <w:r w:rsidR="00361B65" w:rsidRPr="00361B65">
        <w:rPr>
          <w:rFonts w:ascii="Georgia" w:hAnsi="Georgia" w:cstheme="minorHAnsi"/>
          <w:noProof/>
          <w:sz w:val="24"/>
          <w:szCs w:val="24"/>
        </w:rPr>
        <w:t xml:space="preserve">. </w:t>
      </w:r>
    </w:p>
    <w:p w:rsidR="00FF19BD" w:rsidRDefault="00FF19BD" w:rsidP="00C00401">
      <w:pPr>
        <w:autoSpaceDE w:val="0"/>
        <w:autoSpaceDN w:val="0"/>
        <w:adjustRightInd w:val="0"/>
        <w:spacing w:after="0" w:line="240" w:lineRule="auto"/>
        <w:rPr>
          <w:rFonts w:ascii="Georgia" w:hAnsi="Georgia" w:cstheme="minorHAnsi"/>
          <w:noProof/>
          <w:sz w:val="24"/>
          <w:szCs w:val="24"/>
        </w:rPr>
      </w:pPr>
    </w:p>
    <w:p w:rsidR="00C00401" w:rsidRPr="00A43EAA" w:rsidRDefault="00A43EAA" w:rsidP="00C00401">
      <w:pPr>
        <w:autoSpaceDE w:val="0"/>
        <w:autoSpaceDN w:val="0"/>
        <w:adjustRightInd w:val="0"/>
        <w:spacing w:after="0" w:line="240" w:lineRule="auto"/>
        <w:rPr>
          <w:rFonts w:ascii="Georgia" w:hAnsi="Georgia" w:cstheme="minorHAnsi"/>
          <w:noProof/>
          <w:sz w:val="24"/>
          <w:szCs w:val="24"/>
        </w:rPr>
      </w:pPr>
      <w:r w:rsidRPr="00A43EAA">
        <w:rPr>
          <w:rFonts w:ascii="Georgia" w:hAnsi="Georgia" w:cstheme="minorHAnsi"/>
          <w:noProof/>
          <w:sz w:val="24"/>
          <w:szCs w:val="24"/>
        </w:rPr>
        <w:t xml:space="preserve">I also include two </w:t>
      </w:r>
      <w:r w:rsidRPr="00FF19BD">
        <w:rPr>
          <w:rFonts w:ascii="Georgia" w:hAnsi="Georgia" w:cstheme="minorHAnsi"/>
          <w:b/>
          <w:noProof/>
          <w:sz w:val="24"/>
          <w:szCs w:val="24"/>
        </w:rPr>
        <w:t>confounding variables</w:t>
      </w:r>
      <w:r w:rsidRPr="00A43EAA">
        <w:rPr>
          <w:rFonts w:ascii="Georgia" w:hAnsi="Georgia" w:cstheme="minorHAnsi"/>
          <w:noProof/>
          <w:sz w:val="24"/>
          <w:szCs w:val="24"/>
        </w:rPr>
        <w:t xml:space="preserve"> in my model. The first one is leader’s tenure. A leader’s tenure is a confounder because the longer a leader holds office, the probability of engaging in the PTA negotiation may be higher, and the risks of being exposed </w:t>
      </w:r>
      <w:r w:rsidR="00B673F5">
        <w:rPr>
          <w:rFonts w:ascii="Georgia" w:hAnsi="Georgia" w:cstheme="minorHAnsi"/>
          <w:noProof/>
          <w:sz w:val="24"/>
          <w:szCs w:val="24"/>
        </w:rPr>
        <w:t xml:space="preserve">to the </w:t>
      </w:r>
      <w:r w:rsidR="00D65F68">
        <w:rPr>
          <w:rFonts w:ascii="Georgia" w:hAnsi="Georgia" w:cstheme="minorHAnsi"/>
          <w:noProof/>
          <w:sz w:val="24"/>
          <w:szCs w:val="24"/>
        </w:rPr>
        <w:t>shock to security</w:t>
      </w:r>
      <w:r w:rsidR="00B673F5">
        <w:rPr>
          <w:rFonts w:ascii="Georgia" w:hAnsi="Georgia" w:cstheme="minorHAnsi"/>
          <w:noProof/>
          <w:sz w:val="24"/>
          <w:szCs w:val="24"/>
        </w:rPr>
        <w:t xml:space="preserve"> is</w:t>
      </w:r>
      <w:r w:rsidRPr="00A43EAA">
        <w:rPr>
          <w:rFonts w:ascii="Georgia" w:hAnsi="Georgia" w:cstheme="minorHAnsi"/>
          <w:noProof/>
          <w:sz w:val="24"/>
          <w:szCs w:val="24"/>
        </w:rPr>
        <w:t xml:space="preserve"> be higher. </w:t>
      </w:r>
      <w:r w:rsidR="00581916">
        <w:rPr>
          <w:rFonts w:ascii="Georgia" w:hAnsi="Georgia" w:cstheme="minorHAnsi"/>
          <w:noProof/>
          <w:sz w:val="24"/>
          <w:szCs w:val="24"/>
        </w:rPr>
        <w:t>The second one is economic recession</w:t>
      </w:r>
      <w:r w:rsidRPr="00A43EAA">
        <w:rPr>
          <w:rFonts w:ascii="Georgia" w:hAnsi="Georgia" w:cstheme="minorHAnsi"/>
          <w:noProof/>
          <w:sz w:val="24"/>
          <w:szCs w:val="24"/>
        </w:rPr>
        <w:t>.</w:t>
      </w:r>
      <w:r w:rsidR="00C00401" w:rsidRPr="00A43EAA">
        <w:rPr>
          <w:rFonts w:ascii="Georgia" w:hAnsi="Georgia" w:cstheme="minorHAnsi"/>
          <w:noProof/>
          <w:sz w:val="24"/>
          <w:szCs w:val="24"/>
        </w:rPr>
        <w:t xml:space="preserve"> In a period when a country experiences poor econom</w:t>
      </w:r>
      <w:r w:rsidRPr="00A43EAA">
        <w:rPr>
          <w:rFonts w:ascii="Georgia" w:hAnsi="Georgia" w:cstheme="minorHAnsi"/>
          <w:noProof/>
          <w:sz w:val="24"/>
          <w:szCs w:val="24"/>
        </w:rPr>
        <w:t xml:space="preserve">ic performance, a leader in the </w:t>
      </w:r>
      <w:r w:rsidR="00C00401" w:rsidRPr="00A43EAA">
        <w:rPr>
          <w:rFonts w:ascii="Georgia" w:hAnsi="Georgia" w:cstheme="minorHAnsi"/>
          <w:noProof/>
          <w:sz w:val="24"/>
          <w:szCs w:val="24"/>
        </w:rPr>
        <w:t>developing country perceive the potential economic benefits of the P</w:t>
      </w:r>
      <w:r w:rsidRPr="00A43EAA">
        <w:rPr>
          <w:rFonts w:ascii="Georgia" w:hAnsi="Georgia" w:cstheme="minorHAnsi"/>
          <w:noProof/>
          <w:sz w:val="24"/>
          <w:szCs w:val="24"/>
        </w:rPr>
        <w:t xml:space="preserve">TA with the South can help with </w:t>
      </w:r>
      <w:r w:rsidR="006D3BA0">
        <w:rPr>
          <w:rFonts w:ascii="Georgia" w:hAnsi="Georgia" w:cstheme="minorHAnsi"/>
          <w:noProof/>
          <w:sz w:val="24"/>
          <w:szCs w:val="24"/>
        </w:rPr>
        <w:t xml:space="preserve">the economic recovery. Also, </w:t>
      </w:r>
      <w:r w:rsidR="00C00401" w:rsidRPr="00A43EAA">
        <w:rPr>
          <w:rFonts w:ascii="Georgia" w:hAnsi="Georgia" w:cstheme="minorHAnsi"/>
          <w:noProof/>
          <w:sz w:val="24"/>
          <w:szCs w:val="24"/>
        </w:rPr>
        <w:t>th</w:t>
      </w:r>
      <w:r w:rsidRPr="00A43EAA">
        <w:rPr>
          <w:rFonts w:ascii="Georgia" w:hAnsi="Georgia" w:cstheme="minorHAnsi"/>
          <w:noProof/>
          <w:sz w:val="24"/>
          <w:szCs w:val="24"/>
        </w:rPr>
        <w:t xml:space="preserve">is regime may be more likely to </w:t>
      </w:r>
      <w:r w:rsidR="00C00401" w:rsidRPr="00A43EAA">
        <w:rPr>
          <w:rFonts w:ascii="Georgia" w:hAnsi="Georgia" w:cstheme="minorHAnsi"/>
          <w:noProof/>
          <w:sz w:val="24"/>
          <w:szCs w:val="24"/>
        </w:rPr>
        <w:t xml:space="preserve">experience </w:t>
      </w:r>
      <w:r w:rsidR="00F40D92">
        <w:rPr>
          <w:rFonts w:ascii="Georgia" w:hAnsi="Georgia" w:cstheme="minorHAnsi"/>
          <w:noProof/>
          <w:sz w:val="24"/>
          <w:szCs w:val="24"/>
        </w:rPr>
        <w:t xml:space="preserve">a negative </w:t>
      </w:r>
      <w:r w:rsidR="00C00401" w:rsidRPr="00A43EAA">
        <w:rPr>
          <w:rFonts w:ascii="Georgia" w:hAnsi="Georgia" w:cstheme="minorHAnsi"/>
          <w:noProof/>
          <w:sz w:val="24"/>
          <w:szCs w:val="24"/>
        </w:rPr>
        <w:t>shock when the economy declines. Therefor</w:t>
      </w:r>
      <w:r w:rsidR="00FF19BD">
        <w:rPr>
          <w:rFonts w:ascii="Georgia" w:hAnsi="Georgia" w:cstheme="minorHAnsi"/>
          <w:noProof/>
          <w:sz w:val="24"/>
          <w:szCs w:val="24"/>
        </w:rPr>
        <w:t>e, a country’s econmic growth</w:t>
      </w:r>
      <w:r>
        <w:rPr>
          <w:rFonts w:ascii="Georgia" w:hAnsi="Georgia" w:cstheme="minorHAnsi"/>
          <w:noProof/>
          <w:sz w:val="24"/>
          <w:szCs w:val="24"/>
        </w:rPr>
        <w:t xml:space="preserve"> is an </w:t>
      </w:r>
      <w:r w:rsidR="00C00401" w:rsidRPr="00A43EAA">
        <w:rPr>
          <w:rFonts w:ascii="Georgia" w:hAnsi="Georgia" w:cstheme="minorHAnsi"/>
          <w:noProof/>
          <w:sz w:val="24"/>
          <w:szCs w:val="24"/>
        </w:rPr>
        <w:t>important confounder</w:t>
      </w:r>
      <w:r w:rsidR="006D3BA0">
        <w:rPr>
          <w:rFonts w:ascii="Georgia" w:hAnsi="Georgia" w:cstheme="minorHAnsi"/>
          <w:noProof/>
          <w:sz w:val="24"/>
          <w:szCs w:val="24"/>
        </w:rPr>
        <w:t>.</w:t>
      </w:r>
    </w:p>
    <w:p w:rsidR="00B32D39" w:rsidRDefault="00B32D39" w:rsidP="00C00401">
      <w:pPr>
        <w:spacing w:line="240" w:lineRule="auto"/>
        <w:rPr>
          <w:rFonts w:ascii="Georgia" w:hAnsi="Georgia" w:cstheme="minorHAnsi"/>
          <w:noProof/>
          <w:sz w:val="24"/>
          <w:szCs w:val="24"/>
        </w:rPr>
      </w:pPr>
    </w:p>
    <w:p w:rsidR="001D76B1" w:rsidRPr="001D76B1" w:rsidRDefault="009E2FE6" w:rsidP="00C00401">
      <w:pPr>
        <w:spacing w:line="240" w:lineRule="auto"/>
        <w:rPr>
          <w:rFonts w:ascii="Georgia" w:hAnsi="Georgia" w:cstheme="minorHAnsi"/>
          <w:b/>
          <w:noProof/>
          <w:sz w:val="24"/>
          <w:szCs w:val="24"/>
        </w:rPr>
      </w:pPr>
      <w:r>
        <w:rPr>
          <w:rFonts w:ascii="Georgia" w:hAnsi="Georgia" w:cstheme="minorHAnsi"/>
          <w:b/>
          <w:noProof/>
          <w:sz w:val="24"/>
          <w:szCs w:val="24"/>
        </w:rPr>
        <w:t>Preliminary Results</w:t>
      </w:r>
    </w:p>
    <w:p w:rsidR="00F42858" w:rsidRDefault="00AA3F98" w:rsidP="00F42858">
      <w:pPr>
        <w:spacing w:line="240" w:lineRule="auto"/>
        <w:rPr>
          <w:rFonts w:ascii="Georgia" w:hAnsi="Georgia" w:cstheme="minorHAnsi"/>
          <w:noProof/>
          <w:sz w:val="24"/>
          <w:szCs w:val="24"/>
        </w:rPr>
      </w:pPr>
      <w:r>
        <w:rPr>
          <w:rFonts w:ascii="Georgia" w:hAnsi="Georgia" w:cstheme="minorHAnsi"/>
          <w:noProof/>
          <w:sz w:val="24"/>
          <w:szCs w:val="24"/>
        </w:rPr>
        <w:t>Before</w:t>
      </w:r>
      <w:r w:rsidR="00B32D39">
        <w:rPr>
          <w:rFonts w:ascii="Georgia" w:hAnsi="Georgia" w:cstheme="minorHAnsi"/>
          <w:noProof/>
          <w:sz w:val="24"/>
          <w:szCs w:val="24"/>
        </w:rPr>
        <w:t xml:space="preserve"> preceeding to the model, let’s</w:t>
      </w:r>
      <w:r>
        <w:rPr>
          <w:rFonts w:ascii="Georgia" w:hAnsi="Georgia" w:cstheme="minorHAnsi"/>
          <w:noProof/>
          <w:sz w:val="24"/>
          <w:szCs w:val="24"/>
        </w:rPr>
        <w:t xml:space="preserve"> look at how the data are distributed</w:t>
      </w:r>
      <w:r w:rsidR="00B32D39">
        <w:rPr>
          <w:rFonts w:ascii="Georgia" w:hAnsi="Georgia" w:cstheme="minorHAnsi"/>
          <w:noProof/>
          <w:sz w:val="24"/>
          <w:szCs w:val="24"/>
        </w:rPr>
        <w:t xml:space="preserve"> first</w:t>
      </w:r>
      <w:r>
        <w:rPr>
          <w:rFonts w:ascii="Georgia" w:hAnsi="Georgia" w:cstheme="minorHAnsi"/>
          <w:noProof/>
          <w:sz w:val="24"/>
          <w:szCs w:val="24"/>
        </w:rPr>
        <w:t xml:space="preserve">. </w:t>
      </w:r>
      <w:r w:rsidR="00F42858" w:rsidRPr="00F42858">
        <w:rPr>
          <w:rFonts w:ascii="Georgia" w:hAnsi="Georgia" w:cstheme="minorHAnsi"/>
          <w:noProof/>
          <w:sz w:val="24"/>
          <w:szCs w:val="24"/>
        </w:rPr>
        <w:t xml:space="preserve">There are 93 events out of 286 total observations. </w:t>
      </w:r>
      <w:r w:rsidR="00F40D92">
        <w:rPr>
          <w:rFonts w:ascii="Georgia" w:hAnsi="Georgia" w:cstheme="minorHAnsi"/>
          <w:noProof/>
          <w:sz w:val="24"/>
          <w:szCs w:val="24"/>
        </w:rPr>
        <w:t xml:space="preserve">Around </w:t>
      </w:r>
      <w:r w:rsidR="00FE55BC">
        <w:rPr>
          <w:rFonts w:ascii="Georgia" w:hAnsi="Georgia" w:cstheme="minorHAnsi"/>
          <w:noProof/>
          <w:sz w:val="24"/>
          <w:szCs w:val="24"/>
        </w:rPr>
        <w:t>36% of leaders</w:t>
      </w:r>
      <w:r w:rsidR="00F42858" w:rsidRPr="00F42858">
        <w:rPr>
          <w:rFonts w:ascii="Georgia" w:hAnsi="Georgia" w:cstheme="minorHAnsi"/>
          <w:noProof/>
          <w:sz w:val="24"/>
          <w:szCs w:val="24"/>
        </w:rPr>
        <w:t xml:space="preserve"> </w:t>
      </w:r>
      <w:r w:rsidR="00B673F5">
        <w:rPr>
          <w:rFonts w:ascii="Georgia" w:hAnsi="Georgia" w:cstheme="minorHAnsi"/>
          <w:noProof/>
          <w:sz w:val="24"/>
          <w:szCs w:val="24"/>
        </w:rPr>
        <w:t xml:space="preserve">in non-democracies and </w:t>
      </w:r>
      <w:r w:rsidR="00FE55BC">
        <w:rPr>
          <w:rFonts w:ascii="Georgia" w:hAnsi="Georgia" w:cstheme="minorHAnsi"/>
          <w:noProof/>
          <w:sz w:val="24"/>
          <w:szCs w:val="24"/>
        </w:rPr>
        <w:t>31</w:t>
      </w:r>
      <w:r w:rsidR="00F42858" w:rsidRPr="00F42858">
        <w:rPr>
          <w:rFonts w:ascii="Georgia" w:hAnsi="Georgia" w:cstheme="minorHAnsi"/>
          <w:noProof/>
          <w:sz w:val="24"/>
          <w:szCs w:val="24"/>
        </w:rPr>
        <w:t xml:space="preserve">% </w:t>
      </w:r>
      <w:r w:rsidR="00FE55BC">
        <w:rPr>
          <w:rFonts w:ascii="Georgia" w:hAnsi="Georgia" w:cstheme="minorHAnsi"/>
          <w:noProof/>
          <w:sz w:val="24"/>
          <w:szCs w:val="24"/>
        </w:rPr>
        <w:t xml:space="preserve">in democracies </w:t>
      </w:r>
      <w:r w:rsidR="00B673F5">
        <w:rPr>
          <w:rFonts w:ascii="Georgia" w:hAnsi="Georgia" w:cstheme="minorHAnsi"/>
          <w:noProof/>
          <w:sz w:val="24"/>
          <w:szCs w:val="24"/>
        </w:rPr>
        <w:t xml:space="preserve">have experienced a </w:t>
      </w:r>
      <w:r w:rsidR="00D65F68">
        <w:rPr>
          <w:rFonts w:ascii="Georgia" w:hAnsi="Georgia" w:cstheme="minorHAnsi"/>
          <w:noProof/>
          <w:sz w:val="24"/>
          <w:szCs w:val="24"/>
        </w:rPr>
        <w:t>shock to security</w:t>
      </w:r>
      <w:r w:rsidR="00F42858" w:rsidRPr="00F42858">
        <w:rPr>
          <w:rFonts w:ascii="Georgia" w:hAnsi="Georgia" w:cstheme="minorHAnsi"/>
          <w:noProof/>
          <w:sz w:val="24"/>
          <w:szCs w:val="24"/>
        </w:rPr>
        <w:t xml:space="preserve"> at some point. Among leaders in</w:t>
      </w:r>
      <w:r w:rsidR="00FE55BC">
        <w:rPr>
          <w:rFonts w:ascii="Georgia" w:hAnsi="Georgia" w:cstheme="minorHAnsi"/>
          <w:noProof/>
          <w:sz w:val="24"/>
          <w:szCs w:val="24"/>
        </w:rPr>
        <w:t xml:space="preserve"> non-democracie </w:t>
      </w:r>
      <w:r w:rsidR="00F42858" w:rsidRPr="00F42858">
        <w:rPr>
          <w:rFonts w:ascii="Georgia" w:hAnsi="Georgia" w:cstheme="minorHAnsi"/>
          <w:noProof/>
          <w:sz w:val="24"/>
          <w:szCs w:val="24"/>
        </w:rPr>
        <w:t xml:space="preserve">regimes, </w:t>
      </w:r>
      <w:r w:rsidR="00B673F5">
        <w:rPr>
          <w:rFonts w:ascii="Georgia" w:hAnsi="Georgia" w:cstheme="minorHAnsi"/>
          <w:noProof/>
          <w:sz w:val="24"/>
          <w:szCs w:val="24"/>
        </w:rPr>
        <w:t>64% of those in the treat</w:t>
      </w:r>
      <w:r w:rsidR="00F40D92">
        <w:rPr>
          <w:rFonts w:ascii="Georgia" w:hAnsi="Georgia" w:cstheme="minorHAnsi"/>
          <w:noProof/>
          <w:sz w:val="24"/>
          <w:szCs w:val="24"/>
        </w:rPr>
        <w:t>ed</w:t>
      </w:r>
      <w:r w:rsidR="00B673F5">
        <w:rPr>
          <w:rFonts w:ascii="Georgia" w:hAnsi="Georgia" w:cstheme="minorHAnsi"/>
          <w:noProof/>
          <w:sz w:val="24"/>
          <w:szCs w:val="24"/>
        </w:rPr>
        <w:t xml:space="preserve"> group</w:t>
      </w:r>
      <w:r w:rsidR="00FE55BC">
        <w:rPr>
          <w:rFonts w:ascii="Georgia" w:hAnsi="Georgia" w:cstheme="minorHAnsi"/>
          <w:noProof/>
          <w:sz w:val="24"/>
          <w:szCs w:val="24"/>
        </w:rPr>
        <w:t xml:space="preserve"> </w:t>
      </w:r>
      <w:r w:rsidR="00F42858" w:rsidRPr="00F42858">
        <w:rPr>
          <w:rFonts w:ascii="Georgia" w:hAnsi="Georgia" w:cstheme="minorHAnsi"/>
          <w:noProof/>
          <w:sz w:val="24"/>
          <w:szCs w:val="24"/>
        </w:rPr>
        <w:t xml:space="preserve">negotiated a South-North PTA. In contrast, </w:t>
      </w:r>
      <w:r w:rsidR="00FE55BC">
        <w:rPr>
          <w:rFonts w:ascii="Georgia" w:hAnsi="Georgia" w:cstheme="minorHAnsi"/>
          <w:noProof/>
          <w:sz w:val="24"/>
          <w:szCs w:val="24"/>
        </w:rPr>
        <w:t>only 35%</w:t>
      </w:r>
      <w:r w:rsidR="006D3BA0">
        <w:rPr>
          <w:rFonts w:ascii="Georgia" w:hAnsi="Georgia" w:cstheme="minorHAnsi"/>
          <w:noProof/>
          <w:sz w:val="24"/>
          <w:szCs w:val="24"/>
        </w:rPr>
        <w:t xml:space="preserve"> </w:t>
      </w:r>
      <w:r w:rsidR="00B673F5">
        <w:rPr>
          <w:rFonts w:ascii="Georgia" w:hAnsi="Georgia" w:cstheme="minorHAnsi"/>
          <w:noProof/>
          <w:sz w:val="24"/>
          <w:szCs w:val="24"/>
        </w:rPr>
        <w:t>in the treat</w:t>
      </w:r>
      <w:r w:rsidR="00F40D92">
        <w:rPr>
          <w:rFonts w:ascii="Georgia" w:hAnsi="Georgia" w:cstheme="minorHAnsi"/>
          <w:noProof/>
          <w:sz w:val="24"/>
          <w:szCs w:val="24"/>
        </w:rPr>
        <w:t>ed</w:t>
      </w:r>
      <w:r w:rsidR="00B673F5">
        <w:rPr>
          <w:rFonts w:ascii="Georgia" w:hAnsi="Georgia" w:cstheme="minorHAnsi"/>
          <w:noProof/>
          <w:sz w:val="24"/>
          <w:szCs w:val="24"/>
        </w:rPr>
        <w:t xml:space="preserve"> group </w:t>
      </w:r>
      <w:r w:rsidR="00FE55BC">
        <w:rPr>
          <w:rFonts w:ascii="Georgia" w:hAnsi="Georgia" w:cstheme="minorHAnsi"/>
          <w:noProof/>
          <w:sz w:val="24"/>
          <w:szCs w:val="24"/>
        </w:rPr>
        <w:t xml:space="preserve">in democracies </w:t>
      </w:r>
      <w:r w:rsidR="00F42858" w:rsidRPr="00F42858">
        <w:rPr>
          <w:rFonts w:ascii="Georgia" w:hAnsi="Georgia" w:cstheme="minorHAnsi"/>
          <w:noProof/>
          <w:sz w:val="24"/>
          <w:szCs w:val="24"/>
        </w:rPr>
        <w:t>negotiated one.</w:t>
      </w:r>
    </w:p>
    <w:p w:rsidR="009A5734" w:rsidRPr="00F42858" w:rsidRDefault="009A5734" w:rsidP="00F42858">
      <w:pPr>
        <w:spacing w:line="240" w:lineRule="auto"/>
        <w:rPr>
          <w:rFonts w:ascii="Georgia" w:hAnsi="Georgia" w:cstheme="minorHAnsi"/>
          <w:noProof/>
          <w:sz w:val="24"/>
          <w:szCs w:val="24"/>
        </w:rPr>
      </w:pPr>
    </w:p>
    <w:p w:rsidR="00AF38C2" w:rsidRDefault="00800FBC" w:rsidP="00C00401">
      <w:pPr>
        <w:spacing w:line="240" w:lineRule="auto"/>
        <w:rPr>
          <w:rFonts w:ascii="Georgia" w:hAnsi="Georgia" w:cstheme="minorHAnsi"/>
          <w:noProof/>
          <w:sz w:val="24"/>
          <w:szCs w:val="24"/>
        </w:rPr>
      </w:pPr>
      <w:r>
        <w:rPr>
          <w:rFonts w:ascii="Georgia" w:hAnsi="Georgia" w:cstheme="minorHAnsi"/>
          <w:noProof/>
          <w:sz w:val="24"/>
          <w:szCs w:val="24"/>
        </w:rPr>
        <w:t>Before matching ,we can see t</w:t>
      </w:r>
      <w:r w:rsidR="00AF38C2" w:rsidRPr="00AF38C2">
        <w:rPr>
          <w:rFonts w:ascii="Georgia" w:hAnsi="Georgia" w:cstheme="minorHAnsi"/>
          <w:noProof/>
          <w:sz w:val="24"/>
          <w:szCs w:val="24"/>
        </w:rPr>
        <w:t>he</w:t>
      </w:r>
      <w:r w:rsidR="00B673F5">
        <w:rPr>
          <w:rFonts w:ascii="Georgia" w:hAnsi="Georgia" w:cstheme="minorHAnsi"/>
          <w:noProof/>
          <w:sz w:val="24"/>
          <w:szCs w:val="24"/>
        </w:rPr>
        <w:t xml:space="preserve"> estimated propensity scores</w:t>
      </w:r>
      <w:r w:rsidR="006D3BA0">
        <w:rPr>
          <w:rFonts w:ascii="Georgia" w:hAnsi="Georgia" w:cstheme="minorHAnsi"/>
          <w:noProof/>
          <w:sz w:val="24"/>
          <w:szCs w:val="24"/>
        </w:rPr>
        <w:t>,</w:t>
      </w:r>
      <w:r w:rsidR="00AF38C2" w:rsidRPr="00AF38C2">
        <w:rPr>
          <w:rFonts w:ascii="Georgia" w:hAnsi="Georgia" w:cstheme="minorHAnsi"/>
          <w:noProof/>
          <w:sz w:val="24"/>
          <w:szCs w:val="24"/>
        </w:rPr>
        <w:t xml:space="preserve"> the fitted probabilities of being treated given five covariates</w:t>
      </w:r>
      <w:r w:rsidR="006D3BA0">
        <w:rPr>
          <w:rFonts w:ascii="Georgia" w:hAnsi="Georgia" w:cstheme="minorHAnsi"/>
          <w:noProof/>
          <w:sz w:val="24"/>
          <w:szCs w:val="24"/>
        </w:rPr>
        <w:t>,</w:t>
      </w:r>
      <w:r w:rsidR="00B673F5">
        <w:rPr>
          <w:rFonts w:ascii="Georgia" w:hAnsi="Georgia" w:cstheme="minorHAnsi"/>
          <w:noProof/>
          <w:sz w:val="24"/>
          <w:szCs w:val="24"/>
        </w:rPr>
        <w:t xml:space="preserve"> are substantially different. This suggests</w:t>
      </w:r>
      <w:r w:rsidR="0024258F">
        <w:rPr>
          <w:rFonts w:ascii="Georgia" w:hAnsi="Georgia" w:cstheme="minorHAnsi"/>
          <w:noProof/>
          <w:sz w:val="24"/>
          <w:szCs w:val="24"/>
        </w:rPr>
        <w:t xml:space="preserve"> on average</w:t>
      </w:r>
      <w:r w:rsidR="00AF38C2" w:rsidRPr="00AF38C2">
        <w:rPr>
          <w:rFonts w:ascii="Georgia" w:hAnsi="Georgia" w:cstheme="minorHAnsi"/>
          <w:noProof/>
          <w:sz w:val="24"/>
          <w:szCs w:val="24"/>
        </w:rPr>
        <w:t xml:space="preserve"> those leaders who have experienced a </w:t>
      </w:r>
      <w:r w:rsidR="00D65F68">
        <w:rPr>
          <w:rFonts w:ascii="Georgia" w:hAnsi="Georgia" w:cstheme="minorHAnsi"/>
          <w:noProof/>
          <w:sz w:val="24"/>
          <w:szCs w:val="24"/>
        </w:rPr>
        <w:t>shock to security</w:t>
      </w:r>
      <w:r w:rsidR="00AF38C2" w:rsidRPr="00AF38C2">
        <w:rPr>
          <w:rFonts w:ascii="Georgia" w:hAnsi="Georgia" w:cstheme="minorHAnsi"/>
          <w:noProof/>
          <w:sz w:val="24"/>
          <w:szCs w:val="24"/>
        </w:rPr>
        <w:t xml:space="preserve"> are di</w:t>
      </w:r>
      <w:r w:rsidR="005B116C">
        <w:rPr>
          <w:rFonts w:ascii="Georgia" w:hAnsi="Georgia" w:cstheme="minorHAnsi"/>
          <w:noProof/>
          <w:sz w:val="24"/>
          <w:szCs w:val="24"/>
        </w:rPr>
        <w:t xml:space="preserve">fferent from those who have not in terms of regime type, human rights conditions, regime duration, GDP per capita. </w:t>
      </w:r>
      <w:r>
        <w:rPr>
          <w:rFonts w:ascii="Georgia" w:hAnsi="Georgia" w:cstheme="minorHAnsi"/>
          <w:noProof/>
          <w:sz w:val="24"/>
          <w:szCs w:val="24"/>
        </w:rPr>
        <w:t>A</w:t>
      </w:r>
      <w:r>
        <w:rPr>
          <w:rFonts w:ascii="Georgia" w:hAnsi="Georgia" w:cstheme="minorHAnsi" w:hint="eastAsia"/>
          <w:noProof/>
          <w:sz w:val="24"/>
          <w:szCs w:val="24"/>
        </w:rPr>
        <w:t>ft</w:t>
      </w:r>
      <w:r>
        <w:rPr>
          <w:rFonts w:ascii="Georgia" w:hAnsi="Georgia" w:cstheme="minorHAnsi"/>
          <w:noProof/>
          <w:sz w:val="24"/>
          <w:szCs w:val="24"/>
        </w:rPr>
        <w:t>er full matching, the two groups are balanced.</w:t>
      </w:r>
    </w:p>
    <w:p w:rsidR="00F40D92" w:rsidRDefault="00F40D92" w:rsidP="00C00401">
      <w:pPr>
        <w:spacing w:line="240" w:lineRule="auto"/>
        <w:rPr>
          <w:rFonts w:ascii="Georgia" w:hAnsi="Georgia" w:cstheme="minorHAnsi"/>
          <w:noProof/>
          <w:sz w:val="24"/>
          <w:szCs w:val="24"/>
        </w:rPr>
      </w:pPr>
    </w:p>
    <w:p w:rsidR="005139FE" w:rsidRDefault="0024258F" w:rsidP="00800FBC">
      <w:pPr>
        <w:spacing w:line="240" w:lineRule="auto"/>
        <w:rPr>
          <w:rFonts w:ascii="Georgia" w:hAnsi="Georgia" w:cstheme="minorHAnsi"/>
          <w:noProof/>
          <w:sz w:val="24"/>
          <w:szCs w:val="24"/>
        </w:rPr>
      </w:pPr>
      <w:r>
        <w:rPr>
          <w:rFonts w:ascii="Georgia" w:hAnsi="Georgia" w:cstheme="minorHAnsi"/>
          <w:noProof/>
          <w:sz w:val="24"/>
          <w:szCs w:val="24"/>
        </w:rPr>
        <w:t>Now,</w:t>
      </w:r>
      <w:r w:rsidR="00F40D92">
        <w:rPr>
          <w:rFonts w:ascii="Georgia" w:hAnsi="Georgia" w:cstheme="minorHAnsi"/>
          <w:noProof/>
          <w:sz w:val="24"/>
          <w:szCs w:val="24"/>
        </w:rPr>
        <w:t xml:space="preserve"> h</w:t>
      </w:r>
      <w:r w:rsidR="00800FBC" w:rsidRPr="00800FBC">
        <w:rPr>
          <w:rFonts w:ascii="Georgia" w:hAnsi="Georgia" w:cstheme="minorHAnsi"/>
          <w:noProof/>
          <w:sz w:val="24"/>
          <w:szCs w:val="24"/>
        </w:rPr>
        <w:t>olding leaders’ mean tenure and GD</w:t>
      </w:r>
      <w:r w:rsidR="00F40D92">
        <w:rPr>
          <w:rFonts w:ascii="Georgia" w:hAnsi="Georgia" w:cstheme="minorHAnsi"/>
          <w:noProof/>
          <w:sz w:val="24"/>
          <w:szCs w:val="24"/>
        </w:rPr>
        <w:t>P decline constant</w:t>
      </w:r>
      <w:r w:rsidR="00800FBC" w:rsidRPr="00800FBC">
        <w:rPr>
          <w:rFonts w:ascii="Georgia" w:hAnsi="Georgia" w:cstheme="minorHAnsi"/>
          <w:noProof/>
          <w:sz w:val="24"/>
          <w:szCs w:val="24"/>
        </w:rPr>
        <w:t>, those leaders wh</w:t>
      </w:r>
      <w:r w:rsidR="006D3BA0">
        <w:rPr>
          <w:rFonts w:ascii="Georgia" w:hAnsi="Georgia" w:cstheme="minorHAnsi"/>
          <w:noProof/>
          <w:sz w:val="24"/>
          <w:szCs w:val="24"/>
        </w:rPr>
        <w:t xml:space="preserve">o have experienced </w:t>
      </w:r>
      <w:r w:rsidR="00D65F68">
        <w:rPr>
          <w:rFonts w:ascii="Georgia" w:hAnsi="Georgia" w:cstheme="minorHAnsi"/>
          <w:noProof/>
          <w:sz w:val="24"/>
          <w:szCs w:val="24"/>
        </w:rPr>
        <w:t>shock to security</w:t>
      </w:r>
      <w:r w:rsidR="00800FBC" w:rsidRPr="00800FBC">
        <w:rPr>
          <w:rFonts w:ascii="Georgia" w:hAnsi="Georgia" w:cstheme="minorHAnsi"/>
          <w:noProof/>
          <w:sz w:val="24"/>
          <w:szCs w:val="24"/>
        </w:rPr>
        <w:t xml:space="preserve">s on average have 15% higher probability to negotiate a </w:t>
      </w:r>
      <w:r w:rsidR="00800FBC" w:rsidRPr="00800FBC">
        <w:rPr>
          <w:rFonts w:ascii="Georgia" w:hAnsi="Georgia" w:cstheme="minorHAnsi"/>
          <w:noProof/>
          <w:sz w:val="24"/>
          <w:szCs w:val="24"/>
        </w:rPr>
        <w:lastRenderedPageBreak/>
        <w:t>PTA than those without such “treatment”. You can see there are no overlaps between the two confidence intervals, which suggest that the treatment effect is statistically significant.</w:t>
      </w:r>
    </w:p>
    <w:p w:rsidR="00B673F5" w:rsidRPr="00F40D92" w:rsidRDefault="00B673F5" w:rsidP="00800FBC">
      <w:pPr>
        <w:spacing w:line="240" w:lineRule="auto"/>
        <w:rPr>
          <w:rFonts w:ascii="Georgia" w:hAnsi="Georgia" w:cstheme="minorHAnsi"/>
          <w:noProof/>
          <w:sz w:val="24"/>
          <w:szCs w:val="24"/>
        </w:rPr>
      </w:pPr>
      <w:bookmarkStart w:id="0" w:name="_GoBack"/>
      <w:bookmarkEnd w:id="0"/>
    </w:p>
    <w:p w:rsidR="00AC2B23" w:rsidRDefault="00B673F5" w:rsidP="00F40D92">
      <w:pPr>
        <w:rPr>
          <w:rFonts w:ascii="Georgia" w:hAnsi="Georgia" w:cstheme="minorHAnsi"/>
          <w:noProof/>
          <w:sz w:val="24"/>
          <w:szCs w:val="24"/>
        </w:rPr>
      </w:pPr>
      <w:r w:rsidRPr="00F40D92">
        <w:rPr>
          <w:rFonts w:ascii="Georgia" w:hAnsi="Georgia" w:cstheme="minorHAnsi"/>
          <w:noProof/>
          <w:sz w:val="24"/>
          <w:szCs w:val="24"/>
        </w:rPr>
        <w:t>So far, m</w:t>
      </w:r>
      <w:r w:rsidR="00A4230B" w:rsidRPr="00F40D92">
        <w:rPr>
          <w:rFonts w:ascii="Georgia" w:hAnsi="Georgia" w:cstheme="minorHAnsi"/>
          <w:noProof/>
          <w:sz w:val="24"/>
          <w:szCs w:val="24"/>
        </w:rPr>
        <w:t xml:space="preserve">y hypothesis is empirically supported. </w:t>
      </w:r>
      <w:r w:rsidR="00F40D92" w:rsidRPr="00F40D92">
        <w:rPr>
          <w:rFonts w:ascii="Georgia" w:hAnsi="Georgia" w:cstheme="minorHAnsi"/>
          <w:noProof/>
          <w:sz w:val="24"/>
          <w:szCs w:val="24"/>
        </w:rPr>
        <w:t>Why and when will leaders in developing country negotiate South-North Preferential Trade Agreements?  When leaders in developing country experience a negative shock that creates political instability, they are more likely to negotiate a preferential trade agreement with the provision of economic reform with the expectation to cut off the power sources of the disloyal opposition.</w:t>
      </w:r>
    </w:p>
    <w:p w:rsidR="00F40D92" w:rsidRPr="00B673F5" w:rsidRDefault="00F40D92" w:rsidP="00F40D92">
      <w:pPr>
        <w:rPr>
          <w:rFonts w:ascii="Georgia" w:hAnsi="Georgia" w:cstheme="minorHAnsi"/>
          <w:noProof/>
          <w:sz w:val="24"/>
          <w:szCs w:val="24"/>
        </w:rPr>
      </w:pPr>
    </w:p>
    <w:p w:rsidR="00CA3F9B" w:rsidRPr="00F40D92" w:rsidRDefault="00F40D92" w:rsidP="00F40D92">
      <w:pPr>
        <w:spacing w:line="240" w:lineRule="auto"/>
        <w:rPr>
          <w:rFonts w:ascii="Georgia" w:hAnsi="Georgia" w:cstheme="minorHAnsi"/>
          <w:noProof/>
          <w:sz w:val="24"/>
          <w:szCs w:val="24"/>
        </w:rPr>
      </w:pPr>
      <w:r>
        <w:rPr>
          <w:rFonts w:ascii="Georgia" w:hAnsi="Georgia" w:cstheme="minorHAnsi"/>
          <w:noProof/>
          <w:sz w:val="24"/>
          <w:szCs w:val="24"/>
        </w:rPr>
        <w:t>Moving forward, I will e</w:t>
      </w:r>
      <w:r w:rsidR="003F0A75" w:rsidRPr="00F40D92">
        <w:rPr>
          <w:rFonts w:ascii="Georgia" w:hAnsi="Georgia" w:cstheme="minorHAnsi"/>
          <w:noProof/>
          <w:sz w:val="24"/>
          <w:szCs w:val="24"/>
        </w:rPr>
        <w:t>xplore whether PTA negotiation helps lead</w:t>
      </w:r>
      <w:r>
        <w:rPr>
          <w:rFonts w:ascii="Georgia" w:hAnsi="Georgia" w:cstheme="minorHAnsi"/>
          <w:noProof/>
          <w:sz w:val="24"/>
          <w:szCs w:val="24"/>
        </w:rPr>
        <w:t>ers to conduct economic reforms. Also I will us</w:t>
      </w:r>
      <w:r w:rsidR="003F0A75" w:rsidRPr="00F40D92">
        <w:rPr>
          <w:rFonts w:ascii="Georgia" w:hAnsi="Georgia" w:cstheme="minorHAnsi"/>
          <w:noProof/>
          <w:sz w:val="24"/>
          <w:szCs w:val="24"/>
        </w:rPr>
        <w:t>e a multilevel analysis to account for the nested structure of data variability.</w:t>
      </w:r>
      <w:r>
        <w:rPr>
          <w:rFonts w:ascii="Georgia" w:hAnsi="Georgia" w:cstheme="minorHAnsi"/>
          <w:noProof/>
          <w:sz w:val="24"/>
          <w:szCs w:val="24"/>
        </w:rPr>
        <w:t xml:space="preserve"> I’ll end here for now and thank you very much!</w:t>
      </w:r>
    </w:p>
    <w:p w:rsidR="00B673F5" w:rsidRPr="00AA3F98" w:rsidRDefault="00B673F5" w:rsidP="00800FBC">
      <w:pPr>
        <w:spacing w:line="240" w:lineRule="auto"/>
        <w:rPr>
          <w:rFonts w:ascii="Georgia" w:hAnsi="Georgia" w:cstheme="minorHAnsi"/>
          <w:noProof/>
          <w:sz w:val="24"/>
          <w:szCs w:val="24"/>
        </w:rPr>
      </w:pPr>
    </w:p>
    <w:sectPr w:rsidR="00B673F5" w:rsidRPr="00AA3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B6B" w:rsidRDefault="00FE2B6B" w:rsidP="00AD2AFD">
      <w:pPr>
        <w:spacing w:after="0" w:line="240" w:lineRule="auto"/>
      </w:pPr>
      <w:r>
        <w:separator/>
      </w:r>
    </w:p>
  </w:endnote>
  <w:endnote w:type="continuationSeparator" w:id="0">
    <w:p w:rsidR="00FE2B6B" w:rsidRDefault="00FE2B6B" w:rsidP="00AD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B6B" w:rsidRDefault="00FE2B6B" w:rsidP="00AD2AFD">
      <w:pPr>
        <w:spacing w:after="0" w:line="240" w:lineRule="auto"/>
      </w:pPr>
      <w:r>
        <w:separator/>
      </w:r>
    </w:p>
  </w:footnote>
  <w:footnote w:type="continuationSeparator" w:id="0">
    <w:p w:rsidR="00FE2B6B" w:rsidRDefault="00FE2B6B" w:rsidP="00AD2AFD">
      <w:pPr>
        <w:spacing w:after="0" w:line="240" w:lineRule="auto"/>
      </w:pPr>
      <w:r>
        <w:continuationSeparator/>
      </w:r>
    </w:p>
  </w:footnote>
  <w:footnote w:id="1">
    <w:p w:rsidR="00AD2AFD" w:rsidRPr="00D56AEF" w:rsidRDefault="00AD2AFD" w:rsidP="00AD2AFD">
      <w:pPr>
        <w:pStyle w:val="FootnoteText"/>
        <w:rPr>
          <w:rFonts w:ascii="Georgia" w:hAnsi="Georgia"/>
          <w:sz w:val="18"/>
        </w:rPr>
      </w:pPr>
      <w:r w:rsidRPr="00D56AEF">
        <w:rPr>
          <w:rStyle w:val="FootnoteReference"/>
          <w:rFonts w:ascii="Georgia" w:hAnsi="Georgia"/>
          <w:sz w:val="18"/>
        </w:rPr>
        <w:footnoteRef/>
      </w:r>
      <w:r w:rsidRPr="00D56AEF">
        <w:rPr>
          <w:rFonts w:ascii="Georgia" w:hAnsi="Georgia"/>
          <w:sz w:val="18"/>
        </w:rPr>
        <w:t xml:space="preserve"> Mainly, </w:t>
      </w:r>
      <w:r>
        <w:rPr>
          <w:rFonts w:ascii="Georgia" w:hAnsi="Georgia"/>
          <w:sz w:val="18"/>
        </w:rPr>
        <w:t xml:space="preserve">the opposition came from </w:t>
      </w:r>
      <w:r w:rsidRPr="00D56AEF">
        <w:rPr>
          <w:rFonts w:ascii="Georgia" w:hAnsi="Georgia"/>
          <w:sz w:val="18"/>
        </w:rPr>
        <w:t>Congress of South African Trade Union and South African Communist Party</w:t>
      </w:r>
      <w:r>
        <w:rPr>
          <w:rFonts w:ascii="Georgia" w:hAnsi="Georgia"/>
          <w:sz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16A42"/>
    <w:multiLevelType w:val="hybridMultilevel"/>
    <w:tmpl w:val="50B80F9E"/>
    <w:lvl w:ilvl="0" w:tplc="8D0CA498">
      <w:start w:val="1"/>
      <w:numFmt w:val="bullet"/>
      <w:lvlText w:val="•"/>
      <w:lvlJc w:val="left"/>
      <w:pPr>
        <w:tabs>
          <w:tab w:val="num" w:pos="720"/>
        </w:tabs>
        <w:ind w:left="720" w:hanging="360"/>
      </w:pPr>
      <w:rPr>
        <w:rFonts w:ascii="Arial" w:hAnsi="Arial" w:hint="default"/>
      </w:rPr>
    </w:lvl>
    <w:lvl w:ilvl="1" w:tplc="025CE7A0" w:tentative="1">
      <w:start w:val="1"/>
      <w:numFmt w:val="bullet"/>
      <w:lvlText w:val="•"/>
      <w:lvlJc w:val="left"/>
      <w:pPr>
        <w:tabs>
          <w:tab w:val="num" w:pos="1440"/>
        </w:tabs>
        <w:ind w:left="1440" w:hanging="360"/>
      </w:pPr>
      <w:rPr>
        <w:rFonts w:ascii="Arial" w:hAnsi="Arial" w:hint="default"/>
      </w:rPr>
    </w:lvl>
    <w:lvl w:ilvl="2" w:tplc="69D20CA8" w:tentative="1">
      <w:start w:val="1"/>
      <w:numFmt w:val="bullet"/>
      <w:lvlText w:val="•"/>
      <w:lvlJc w:val="left"/>
      <w:pPr>
        <w:tabs>
          <w:tab w:val="num" w:pos="2160"/>
        </w:tabs>
        <w:ind w:left="2160" w:hanging="360"/>
      </w:pPr>
      <w:rPr>
        <w:rFonts w:ascii="Arial" w:hAnsi="Arial" w:hint="default"/>
      </w:rPr>
    </w:lvl>
    <w:lvl w:ilvl="3" w:tplc="E416DB40" w:tentative="1">
      <w:start w:val="1"/>
      <w:numFmt w:val="bullet"/>
      <w:lvlText w:val="•"/>
      <w:lvlJc w:val="left"/>
      <w:pPr>
        <w:tabs>
          <w:tab w:val="num" w:pos="2880"/>
        </w:tabs>
        <w:ind w:left="2880" w:hanging="360"/>
      </w:pPr>
      <w:rPr>
        <w:rFonts w:ascii="Arial" w:hAnsi="Arial" w:hint="default"/>
      </w:rPr>
    </w:lvl>
    <w:lvl w:ilvl="4" w:tplc="E54044E0" w:tentative="1">
      <w:start w:val="1"/>
      <w:numFmt w:val="bullet"/>
      <w:lvlText w:val="•"/>
      <w:lvlJc w:val="left"/>
      <w:pPr>
        <w:tabs>
          <w:tab w:val="num" w:pos="3600"/>
        </w:tabs>
        <w:ind w:left="3600" w:hanging="360"/>
      </w:pPr>
      <w:rPr>
        <w:rFonts w:ascii="Arial" w:hAnsi="Arial" w:hint="default"/>
      </w:rPr>
    </w:lvl>
    <w:lvl w:ilvl="5" w:tplc="D48465D0" w:tentative="1">
      <w:start w:val="1"/>
      <w:numFmt w:val="bullet"/>
      <w:lvlText w:val="•"/>
      <w:lvlJc w:val="left"/>
      <w:pPr>
        <w:tabs>
          <w:tab w:val="num" w:pos="4320"/>
        </w:tabs>
        <w:ind w:left="4320" w:hanging="360"/>
      </w:pPr>
      <w:rPr>
        <w:rFonts w:ascii="Arial" w:hAnsi="Arial" w:hint="default"/>
      </w:rPr>
    </w:lvl>
    <w:lvl w:ilvl="6" w:tplc="5B8C956C" w:tentative="1">
      <w:start w:val="1"/>
      <w:numFmt w:val="bullet"/>
      <w:lvlText w:val="•"/>
      <w:lvlJc w:val="left"/>
      <w:pPr>
        <w:tabs>
          <w:tab w:val="num" w:pos="5040"/>
        </w:tabs>
        <w:ind w:left="5040" w:hanging="360"/>
      </w:pPr>
      <w:rPr>
        <w:rFonts w:ascii="Arial" w:hAnsi="Arial" w:hint="default"/>
      </w:rPr>
    </w:lvl>
    <w:lvl w:ilvl="7" w:tplc="F0326632" w:tentative="1">
      <w:start w:val="1"/>
      <w:numFmt w:val="bullet"/>
      <w:lvlText w:val="•"/>
      <w:lvlJc w:val="left"/>
      <w:pPr>
        <w:tabs>
          <w:tab w:val="num" w:pos="5760"/>
        </w:tabs>
        <w:ind w:left="5760" w:hanging="360"/>
      </w:pPr>
      <w:rPr>
        <w:rFonts w:ascii="Arial" w:hAnsi="Arial" w:hint="default"/>
      </w:rPr>
    </w:lvl>
    <w:lvl w:ilvl="8" w:tplc="F83A5E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21429C"/>
    <w:multiLevelType w:val="hybridMultilevel"/>
    <w:tmpl w:val="232A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25032"/>
    <w:multiLevelType w:val="hybridMultilevel"/>
    <w:tmpl w:val="6F3CA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3201A"/>
    <w:multiLevelType w:val="hybridMultilevel"/>
    <w:tmpl w:val="8B8886DE"/>
    <w:lvl w:ilvl="0" w:tplc="87CAE352">
      <w:start w:val="1"/>
      <w:numFmt w:val="bullet"/>
      <w:lvlText w:val=""/>
      <w:lvlJc w:val="left"/>
      <w:pPr>
        <w:tabs>
          <w:tab w:val="num" w:pos="720"/>
        </w:tabs>
        <w:ind w:left="720" w:hanging="360"/>
      </w:pPr>
      <w:rPr>
        <w:rFonts w:ascii="Wingdings" w:hAnsi="Wingdings" w:hint="default"/>
      </w:rPr>
    </w:lvl>
    <w:lvl w:ilvl="1" w:tplc="638C6E3E">
      <w:start w:val="1"/>
      <w:numFmt w:val="bullet"/>
      <w:lvlText w:val=""/>
      <w:lvlJc w:val="left"/>
      <w:pPr>
        <w:tabs>
          <w:tab w:val="num" w:pos="1440"/>
        </w:tabs>
        <w:ind w:left="1440" w:hanging="360"/>
      </w:pPr>
      <w:rPr>
        <w:rFonts w:ascii="Wingdings" w:hAnsi="Wingdings" w:hint="default"/>
      </w:rPr>
    </w:lvl>
    <w:lvl w:ilvl="2" w:tplc="D7960EEE" w:tentative="1">
      <w:start w:val="1"/>
      <w:numFmt w:val="bullet"/>
      <w:lvlText w:val=""/>
      <w:lvlJc w:val="left"/>
      <w:pPr>
        <w:tabs>
          <w:tab w:val="num" w:pos="2160"/>
        </w:tabs>
        <w:ind w:left="2160" w:hanging="360"/>
      </w:pPr>
      <w:rPr>
        <w:rFonts w:ascii="Wingdings" w:hAnsi="Wingdings" w:hint="default"/>
      </w:rPr>
    </w:lvl>
    <w:lvl w:ilvl="3" w:tplc="3B3CECE6" w:tentative="1">
      <w:start w:val="1"/>
      <w:numFmt w:val="bullet"/>
      <w:lvlText w:val=""/>
      <w:lvlJc w:val="left"/>
      <w:pPr>
        <w:tabs>
          <w:tab w:val="num" w:pos="2880"/>
        </w:tabs>
        <w:ind w:left="2880" w:hanging="360"/>
      </w:pPr>
      <w:rPr>
        <w:rFonts w:ascii="Wingdings" w:hAnsi="Wingdings" w:hint="default"/>
      </w:rPr>
    </w:lvl>
    <w:lvl w:ilvl="4" w:tplc="C5A85724" w:tentative="1">
      <w:start w:val="1"/>
      <w:numFmt w:val="bullet"/>
      <w:lvlText w:val=""/>
      <w:lvlJc w:val="left"/>
      <w:pPr>
        <w:tabs>
          <w:tab w:val="num" w:pos="3600"/>
        </w:tabs>
        <w:ind w:left="3600" w:hanging="360"/>
      </w:pPr>
      <w:rPr>
        <w:rFonts w:ascii="Wingdings" w:hAnsi="Wingdings" w:hint="default"/>
      </w:rPr>
    </w:lvl>
    <w:lvl w:ilvl="5" w:tplc="6186DC18" w:tentative="1">
      <w:start w:val="1"/>
      <w:numFmt w:val="bullet"/>
      <w:lvlText w:val=""/>
      <w:lvlJc w:val="left"/>
      <w:pPr>
        <w:tabs>
          <w:tab w:val="num" w:pos="4320"/>
        </w:tabs>
        <w:ind w:left="4320" w:hanging="360"/>
      </w:pPr>
      <w:rPr>
        <w:rFonts w:ascii="Wingdings" w:hAnsi="Wingdings" w:hint="default"/>
      </w:rPr>
    </w:lvl>
    <w:lvl w:ilvl="6" w:tplc="2F5C4FE0" w:tentative="1">
      <w:start w:val="1"/>
      <w:numFmt w:val="bullet"/>
      <w:lvlText w:val=""/>
      <w:lvlJc w:val="left"/>
      <w:pPr>
        <w:tabs>
          <w:tab w:val="num" w:pos="5040"/>
        </w:tabs>
        <w:ind w:left="5040" w:hanging="360"/>
      </w:pPr>
      <w:rPr>
        <w:rFonts w:ascii="Wingdings" w:hAnsi="Wingdings" w:hint="default"/>
      </w:rPr>
    </w:lvl>
    <w:lvl w:ilvl="7" w:tplc="C23E5B12" w:tentative="1">
      <w:start w:val="1"/>
      <w:numFmt w:val="bullet"/>
      <w:lvlText w:val=""/>
      <w:lvlJc w:val="left"/>
      <w:pPr>
        <w:tabs>
          <w:tab w:val="num" w:pos="5760"/>
        </w:tabs>
        <w:ind w:left="5760" w:hanging="360"/>
      </w:pPr>
      <w:rPr>
        <w:rFonts w:ascii="Wingdings" w:hAnsi="Wingdings" w:hint="default"/>
      </w:rPr>
    </w:lvl>
    <w:lvl w:ilvl="8" w:tplc="23C6BC2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9C287D"/>
    <w:multiLevelType w:val="hybridMultilevel"/>
    <w:tmpl w:val="0C440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4181B"/>
    <w:multiLevelType w:val="hybridMultilevel"/>
    <w:tmpl w:val="44B8B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244DE"/>
    <w:multiLevelType w:val="hybridMultilevel"/>
    <w:tmpl w:val="2D8C9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B94D6B"/>
    <w:multiLevelType w:val="hybridMultilevel"/>
    <w:tmpl w:val="8000F04A"/>
    <w:lvl w:ilvl="0" w:tplc="E5C41FE0">
      <w:start w:val="1"/>
      <w:numFmt w:val="bullet"/>
      <w:lvlText w:val="•"/>
      <w:lvlJc w:val="left"/>
      <w:pPr>
        <w:tabs>
          <w:tab w:val="num" w:pos="720"/>
        </w:tabs>
        <w:ind w:left="720" w:hanging="360"/>
      </w:pPr>
      <w:rPr>
        <w:rFonts w:ascii="Arial" w:hAnsi="Arial" w:hint="default"/>
      </w:rPr>
    </w:lvl>
    <w:lvl w:ilvl="1" w:tplc="47C6CF64" w:tentative="1">
      <w:start w:val="1"/>
      <w:numFmt w:val="bullet"/>
      <w:lvlText w:val="•"/>
      <w:lvlJc w:val="left"/>
      <w:pPr>
        <w:tabs>
          <w:tab w:val="num" w:pos="1440"/>
        </w:tabs>
        <w:ind w:left="1440" w:hanging="360"/>
      </w:pPr>
      <w:rPr>
        <w:rFonts w:ascii="Arial" w:hAnsi="Arial" w:hint="default"/>
      </w:rPr>
    </w:lvl>
    <w:lvl w:ilvl="2" w:tplc="ACD2739C" w:tentative="1">
      <w:start w:val="1"/>
      <w:numFmt w:val="bullet"/>
      <w:lvlText w:val="•"/>
      <w:lvlJc w:val="left"/>
      <w:pPr>
        <w:tabs>
          <w:tab w:val="num" w:pos="2160"/>
        </w:tabs>
        <w:ind w:left="2160" w:hanging="360"/>
      </w:pPr>
      <w:rPr>
        <w:rFonts w:ascii="Arial" w:hAnsi="Arial" w:hint="default"/>
      </w:rPr>
    </w:lvl>
    <w:lvl w:ilvl="3" w:tplc="9CB8B1D4" w:tentative="1">
      <w:start w:val="1"/>
      <w:numFmt w:val="bullet"/>
      <w:lvlText w:val="•"/>
      <w:lvlJc w:val="left"/>
      <w:pPr>
        <w:tabs>
          <w:tab w:val="num" w:pos="2880"/>
        </w:tabs>
        <w:ind w:left="2880" w:hanging="360"/>
      </w:pPr>
      <w:rPr>
        <w:rFonts w:ascii="Arial" w:hAnsi="Arial" w:hint="default"/>
      </w:rPr>
    </w:lvl>
    <w:lvl w:ilvl="4" w:tplc="C69CF4D6" w:tentative="1">
      <w:start w:val="1"/>
      <w:numFmt w:val="bullet"/>
      <w:lvlText w:val="•"/>
      <w:lvlJc w:val="left"/>
      <w:pPr>
        <w:tabs>
          <w:tab w:val="num" w:pos="3600"/>
        </w:tabs>
        <w:ind w:left="3600" w:hanging="360"/>
      </w:pPr>
      <w:rPr>
        <w:rFonts w:ascii="Arial" w:hAnsi="Arial" w:hint="default"/>
      </w:rPr>
    </w:lvl>
    <w:lvl w:ilvl="5" w:tplc="38B25440" w:tentative="1">
      <w:start w:val="1"/>
      <w:numFmt w:val="bullet"/>
      <w:lvlText w:val="•"/>
      <w:lvlJc w:val="left"/>
      <w:pPr>
        <w:tabs>
          <w:tab w:val="num" w:pos="4320"/>
        </w:tabs>
        <w:ind w:left="4320" w:hanging="360"/>
      </w:pPr>
      <w:rPr>
        <w:rFonts w:ascii="Arial" w:hAnsi="Arial" w:hint="default"/>
      </w:rPr>
    </w:lvl>
    <w:lvl w:ilvl="6" w:tplc="850CA06A" w:tentative="1">
      <w:start w:val="1"/>
      <w:numFmt w:val="bullet"/>
      <w:lvlText w:val="•"/>
      <w:lvlJc w:val="left"/>
      <w:pPr>
        <w:tabs>
          <w:tab w:val="num" w:pos="5040"/>
        </w:tabs>
        <w:ind w:left="5040" w:hanging="360"/>
      </w:pPr>
      <w:rPr>
        <w:rFonts w:ascii="Arial" w:hAnsi="Arial" w:hint="default"/>
      </w:rPr>
    </w:lvl>
    <w:lvl w:ilvl="7" w:tplc="9FD89014" w:tentative="1">
      <w:start w:val="1"/>
      <w:numFmt w:val="bullet"/>
      <w:lvlText w:val="•"/>
      <w:lvlJc w:val="left"/>
      <w:pPr>
        <w:tabs>
          <w:tab w:val="num" w:pos="5760"/>
        </w:tabs>
        <w:ind w:left="5760" w:hanging="360"/>
      </w:pPr>
      <w:rPr>
        <w:rFonts w:ascii="Arial" w:hAnsi="Arial" w:hint="default"/>
      </w:rPr>
    </w:lvl>
    <w:lvl w:ilvl="8" w:tplc="DEB20D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10177B0"/>
    <w:multiLevelType w:val="hybridMultilevel"/>
    <w:tmpl w:val="B91E3794"/>
    <w:lvl w:ilvl="0" w:tplc="A328B3FA">
      <w:start w:val="1"/>
      <w:numFmt w:val="bullet"/>
      <w:lvlText w:val="•"/>
      <w:lvlJc w:val="left"/>
      <w:pPr>
        <w:tabs>
          <w:tab w:val="num" w:pos="720"/>
        </w:tabs>
        <w:ind w:left="720" w:hanging="360"/>
      </w:pPr>
      <w:rPr>
        <w:rFonts w:ascii="Arial" w:hAnsi="Arial" w:hint="default"/>
      </w:rPr>
    </w:lvl>
    <w:lvl w:ilvl="1" w:tplc="3536C750" w:tentative="1">
      <w:start w:val="1"/>
      <w:numFmt w:val="bullet"/>
      <w:lvlText w:val="•"/>
      <w:lvlJc w:val="left"/>
      <w:pPr>
        <w:tabs>
          <w:tab w:val="num" w:pos="1440"/>
        </w:tabs>
        <w:ind w:left="1440" w:hanging="360"/>
      </w:pPr>
      <w:rPr>
        <w:rFonts w:ascii="Arial" w:hAnsi="Arial" w:hint="default"/>
      </w:rPr>
    </w:lvl>
    <w:lvl w:ilvl="2" w:tplc="DB9EB794" w:tentative="1">
      <w:start w:val="1"/>
      <w:numFmt w:val="bullet"/>
      <w:lvlText w:val="•"/>
      <w:lvlJc w:val="left"/>
      <w:pPr>
        <w:tabs>
          <w:tab w:val="num" w:pos="2160"/>
        </w:tabs>
        <w:ind w:left="2160" w:hanging="360"/>
      </w:pPr>
      <w:rPr>
        <w:rFonts w:ascii="Arial" w:hAnsi="Arial" w:hint="default"/>
      </w:rPr>
    </w:lvl>
    <w:lvl w:ilvl="3" w:tplc="1E62D9CA" w:tentative="1">
      <w:start w:val="1"/>
      <w:numFmt w:val="bullet"/>
      <w:lvlText w:val="•"/>
      <w:lvlJc w:val="left"/>
      <w:pPr>
        <w:tabs>
          <w:tab w:val="num" w:pos="2880"/>
        </w:tabs>
        <w:ind w:left="2880" w:hanging="360"/>
      </w:pPr>
      <w:rPr>
        <w:rFonts w:ascii="Arial" w:hAnsi="Arial" w:hint="default"/>
      </w:rPr>
    </w:lvl>
    <w:lvl w:ilvl="4" w:tplc="D334FAA8" w:tentative="1">
      <w:start w:val="1"/>
      <w:numFmt w:val="bullet"/>
      <w:lvlText w:val="•"/>
      <w:lvlJc w:val="left"/>
      <w:pPr>
        <w:tabs>
          <w:tab w:val="num" w:pos="3600"/>
        </w:tabs>
        <w:ind w:left="3600" w:hanging="360"/>
      </w:pPr>
      <w:rPr>
        <w:rFonts w:ascii="Arial" w:hAnsi="Arial" w:hint="default"/>
      </w:rPr>
    </w:lvl>
    <w:lvl w:ilvl="5" w:tplc="C6E02E84" w:tentative="1">
      <w:start w:val="1"/>
      <w:numFmt w:val="bullet"/>
      <w:lvlText w:val="•"/>
      <w:lvlJc w:val="left"/>
      <w:pPr>
        <w:tabs>
          <w:tab w:val="num" w:pos="4320"/>
        </w:tabs>
        <w:ind w:left="4320" w:hanging="360"/>
      </w:pPr>
      <w:rPr>
        <w:rFonts w:ascii="Arial" w:hAnsi="Arial" w:hint="default"/>
      </w:rPr>
    </w:lvl>
    <w:lvl w:ilvl="6" w:tplc="065E9A24" w:tentative="1">
      <w:start w:val="1"/>
      <w:numFmt w:val="bullet"/>
      <w:lvlText w:val="•"/>
      <w:lvlJc w:val="left"/>
      <w:pPr>
        <w:tabs>
          <w:tab w:val="num" w:pos="5040"/>
        </w:tabs>
        <w:ind w:left="5040" w:hanging="360"/>
      </w:pPr>
      <w:rPr>
        <w:rFonts w:ascii="Arial" w:hAnsi="Arial" w:hint="default"/>
      </w:rPr>
    </w:lvl>
    <w:lvl w:ilvl="7" w:tplc="D4CE9E52" w:tentative="1">
      <w:start w:val="1"/>
      <w:numFmt w:val="bullet"/>
      <w:lvlText w:val="•"/>
      <w:lvlJc w:val="left"/>
      <w:pPr>
        <w:tabs>
          <w:tab w:val="num" w:pos="5760"/>
        </w:tabs>
        <w:ind w:left="5760" w:hanging="360"/>
      </w:pPr>
      <w:rPr>
        <w:rFonts w:ascii="Arial" w:hAnsi="Arial" w:hint="default"/>
      </w:rPr>
    </w:lvl>
    <w:lvl w:ilvl="8" w:tplc="17ECFDB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1B014D"/>
    <w:multiLevelType w:val="hybridMultilevel"/>
    <w:tmpl w:val="3274E86C"/>
    <w:lvl w:ilvl="0" w:tplc="1444F9AC">
      <w:start w:val="1"/>
      <w:numFmt w:val="bullet"/>
      <w:lvlText w:val="•"/>
      <w:lvlJc w:val="left"/>
      <w:pPr>
        <w:tabs>
          <w:tab w:val="num" w:pos="720"/>
        </w:tabs>
        <w:ind w:left="720" w:hanging="360"/>
      </w:pPr>
      <w:rPr>
        <w:rFonts w:ascii="Arial" w:hAnsi="Arial" w:hint="default"/>
      </w:rPr>
    </w:lvl>
    <w:lvl w:ilvl="1" w:tplc="045ECAD8" w:tentative="1">
      <w:start w:val="1"/>
      <w:numFmt w:val="bullet"/>
      <w:lvlText w:val="•"/>
      <w:lvlJc w:val="left"/>
      <w:pPr>
        <w:tabs>
          <w:tab w:val="num" w:pos="1440"/>
        </w:tabs>
        <w:ind w:left="1440" w:hanging="360"/>
      </w:pPr>
      <w:rPr>
        <w:rFonts w:ascii="Arial" w:hAnsi="Arial" w:hint="default"/>
      </w:rPr>
    </w:lvl>
    <w:lvl w:ilvl="2" w:tplc="7CC86C2A" w:tentative="1">
      <w:start w:val="1"/>
      <w:numFmt w:val="bullet"/>
      <w:lvlText w:val="•"/>
      <w:lvlJc w:val="left"/>
      <w:pPr>
        <w:tabs>
          <w:tab w:val="num" w:pos="2160"/>
        </w:tabs>
        <w:ind w:left="2160" w:hanging="360"/>
      </w:pPr>
      <w:rPr>
        <w:rFonts w:ascii="Arial" w:hAnsi="Arial" w:hint="default"/>
      </w:rPr>
    </w:lvl>
    <w:lvl w:ilvl="3" w:tplc="FE000934" w:tentative="1">
      <w:start w:val="1"/>
      <w:numFmt w:val="bullet"/>
      <w:lvlText w:val="•"/>
      <w:lvlJc w:val="left"/>
      <w:pPr>
        <w:tabs>
          <w:tab w:val="num" w:pos="2880"/>
        </w:tabs>
        <w:ind w:left="2880" w:hanging="360"/>
      </w:pPr>
      <w:rPr>
        <w:rFonts w:ascii="Arial" w:hAnsi="Arial" w:hint="default"/>
      </w:rPr>
    </w:lvl>
    <w:lvl w:ilvl="4" w:tplc="70724E84" w:tentative="1">
      <w:start w:val="1"/>
      <w:numFmt w:val="bullet"/>
      <w:lvlText w:val="•"/>
      <w:lvlJc w:val="left"/>
      <w:pPr>
        <w:tabs>
          <w:tab w:val="num" w:pos="3600"/>
        </w:tabs>
        <w:ind w:left="3600" w:hanging="360"/>
      </w:pPr>
      <w:rPr>
        <w:rFonts w:ascii="Arial" w:hAnsi="Arial" w:hint="default"/>
      </w:rPr>
    </w:lvl>
    <w:lvl w:ilvl="5" w:tplc="AF20CB90" w:tentative="1">
      <w:start w:val="1"/>
      <w:numFmt w:val="bullet"/>
      <w:lvlText w:val="•"/>
      <w:lvlJc w:val="left"/>
      <w:pPr>
        <w:tabs>
          <w:tab w:val="num" w:pos="4320"/>
        </w:tabs>
        <w:ind w:left="4320" w:hanging="360"/>
      </w:pPr>
      <w:rPr>
        <w:rFonts w:ascii="Arial" w:hAnsi="Arial" w:hint="default"/>
      </w:rPr>
    </w:lvl>
    <w:lvl w:ilvl="6" w:tplc="0BF89BC8" w:tentative="1">
      <w:start w:val="1"/>
      <w:numFmt w:val="bullet"/>
      <w:lvlText w:val="•"/>
      <w:lvlJc w:val="left"/>
      <w:pPr>
        <w:tabs>
          <w:tab w:val="num" w:pos="5040"/>
        </w:tabs>
        <w:ind w:left="5040" w:hanging="360"/>
      </w:pPr>
      <w:rPr>
        <w:rFonts w:ascii="Arial" w:hAnsi="Arial" w:hint="default"/>
      </w:rPr>
    </w:lvl>
    <w:lvl w:ilvl="7" w:tplc="D56053F8" w:tentative="1">
      <w:start w:val="1"/>
      <w:numFmt w:val="bullet"/>
      <w:lvlText w:val="•"/>
      <w:lvlJc w:val="left"/>
      <w:pPr>
        <w:tabs>
          <w:tab w:val="num" w:pos="5760"/>
        </w:tabs>
        <w:ind w:left="5760" w:hanging="360"/>
      </w:pPr>
      <w:rPr>
        <w:rFonts w:ascii="Arial" w:hAnsi="Arial" w:hint="default"/>
      </w:rPr>
    </w:lvl>
    <w:lvl w:ilvl="8" w:tplc="EAFE954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C16297B"/>
    <w:multiLevelType w:val="hybridMultilevel"/>
    <w:tmpl w:val="39EC9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0"/>
  </w:num>
  <w:num w:numId="4">
    <w:abstractNumId w:val="1"/>
  </w:num>
  <w:num w:numId="5">
    <w:abstractNumId w:val="4"/>
  </w:num>
  <w:num w:numId="6">
    <w:abstractNumId w:val="2"/>
  </w:num>
  <w:num w:numId="7">
    <w:abstractNumId w:val="0"/>
  </w:num>
  <w:num w:numId="8">
    <w:abstractNumId w:val="8"/>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jAyMDczMTA2tDBS0lEKTi0uzszPAykwrwUAmh47TywAAAA="/>
  </w:docVars>
  <w:rsids>
    <w:rsidRoot w:val="00E44D51"/>
    <w:rsid w:val="000555F2"/>
    <w:rsid w:val="00072500"/>
    <w:rsid w:val="00083754"/>
    <w:rsid w:val="000F6FAF"/>
    <w:rsid w:val="000F72DB"/>
    <w:rsid w:val="00146B36"/>
    <w:rsid w:val="0015141F"/>
    <w:rsid w:val="00162495"/>
    <w:rsid w:val="001926FD"/>
    <w:rsid w:val="00197BED"/>
    <w:rsid w:val="001A6C0F"/>
    <w:rsid w:val="001C6EDC"/>
    <w:rsid w:val="001D76B1"/>
    <w:rsid w:val="00216773"/>
    <w:rsid w:val="0024258F"/>
    <w:rsid w:val="0024718A"/>
    <w:rsid w:val="00267937"/>
    <w:rsid w:val="00274618"/>
    <w:rsid w:val="0029656A"/>
    <w:rsid w:val="00297E76"/>
    <w:rsid w:val="002C151B"/>
    <w:rsid w:val="002C429A"/>
    <w:rsid w:val="002D6BFE"/>
    <w:rsid w:val="002E7C1F"/>
    <w:rsid w:val="00320F63"/>
    <w:rsid w:val="003301FF"/>
    <w:rsid w:val="00340120"/>
    <w:rsid w:val="003450D9"/>
    <w:rsid w:val="00361B65"/>
    <w:rsid w:val="00361C38"/>
    <w:rsid w:val="00366D6C"/>
    <w:rsid w:val="00393B3A"/>
    <w:rsid w:val="003B32AD"/>
    <w:rsid w:val="003C0101"/>
    <w:rsid w:val="003F0A75"/>
    <w:rsid w:val="00411410"/>
    <w:rsid w:val="004147BF"/>
    <w:rsid w:val="004211BA"/>
    <w:rsid w:val="004367D5"/>
    <w:rsid w:val="004A08AB"/>
    <w:rsid w:val="004C0807"/>
    <w:rsid w:val="004F400B"/>
    <w:rsid w:val="0050337C"/>
    <w:rsid w:val="00510A31"/>
    <w:rsid w:val="005139FE"/>
    <w:rsid w:val="00542C1E"/>
    <w:rsid w:val="00581916"/>
    <w:rsid w:val="00584449"/>
    <w:rsid w:val="00587EA7"/>
    <w:rsid w:val="005A2F60"/>
    <w:rsid w:val="005B116C"/>
    <w:rsid w:val="005D0AA4"/>
    <w:rsid w:val="005D3EB0"/>
    <w:rsid w:val="005E2780"/>
    <w:rsid w:val="005F3A3D"/>
    <w:rsid w:val="006573E3"/>
    <w:rsid w:val="006D3BA0"/>
    <w:rsid w:val="006F08C3"/>
    <w:rsid w:val="00701189"/>
    <w:rsid w:val="00756C12"/>
    <w:rsid w:val="00756FE4"/>
    <w:rsid w:val="0075789B"/>
    <w:rsid w:val="00775134"/>
    <w:rsid w:val="00776BB7"/>
    <w:rsid w:val="007F525C"/>
    <w:rsid w:val="00800FBC"/>
    <w:rsid w:val="00851CFD"/>
    <w:rsid w:val="008D7332"/>
    <w:rsid w:val="008E0F28"/>
    <w:rsid w:val="008E5936"/>
    <w:rsid w:val="0090252D"/>
    <w:rsid w:val="00912789"/>
    <w:rsid w:val="0091474B"/>
    <w:rsid w:val="00964B2A"/>
    <w:rsid w:val="009A5487"/>
    <w:rsid w:val="009A5734"/>
    <w:rsid w:val="009C41AA"/>
    <w:rsid w:val="009E2704"/>
    <w:rsid w:val="009E2FE6"/>
    <w:rsid w:val="00A0172A"/>
    <w:rsid w:val="00A05EB5"/>
    <w:rsid w:val="00A3247B"/>
    <w:rsid w:val="00A4230B"/>
    <w:rsid w:val="00A43D86"/>
    <w:rsid w:val="00A43EAA"/>
    <w:rsid w:val="00A506AF"/>
    <w:rsid w:val="00A53F59"/>
    <w:rsid w:val="00A5440C"/>
    <w:rsid w:val="00AA3F98"/>
    <w:rsid w:val="00AA696B"/>
    <w:rsid w:val="00AB2CF9"/>
    <w:rsid w:val="00AC2B23"/>
    <w:rsid w:val="00AD2AFD"/>
    <w:rsid w:val="00AD30BA"/>
    <w:rsid w:val="00AE03DC"/>
    <w:rsid w:val="00AF1786"/>
    <w:rsid w:val="00AF38C2"/>
    <w:rsid w:val="00B06C24"/>
    <w:rsid w:val="00B32D39"/>
    <w:rsid w:val="00B56BAE"/>
    <w:rsid w:val="00B673F5"/>
    <w:rsid w:val="00BB0CD5"/>
    <w:rsid w:val="00BE5545"/>
    <w:rsid w:val="00C00401"/>
    <w:rsid w:val="00C136A3"/>
    <w:rsid w:val="00C22A28"/>
    <w:rsid w:val="00C61D53"/>
    <w:rsid w:val="00C90C74"/>
    <w:rsid w:val="00CA3F9B"/>
    <w:rsid w:val="00CD0268"/>
    <w:rsid w:val="00D02B67"/>
    <w:rsid w:val="00D43067"/>
    <w:rsid w:val="00D45191"/>
    <w:rsid w:val="00D63859"/>
    <w:rsid w:val="00D65F68"/>
    <w:rsid w:val="00D74852"/>
    <w:rsid w:val="00DB42D3"/>
    <w:rsid w:val="00DF2310"/>
    <w:rsid w:val="00E11D34"/>
    <w:rsid w:val="00E20E7A"/>
    <w:rsid w:val="00E44D51"/>
    <w:rsid w:val="00E80311"/>
    <w:rsid w:val="00E81B8F"/>
    <w:rsid w:val="00EB25C2"/>
    <w:rsid w:val="00F37924"/>
    <w:rsid w:val="00F40D92"/>
    <w:rsid w:val="00F42858"/>
    <w:rsid w:val="00F73AD6"/>
    <w:rsid w:val="00F7605E"/>
    <w:rsid w:val="00FB2644"/>
    <w:rsid w:val="00FB7706"/>
    <w:rsid w:val="00FD6570"/>
    <w:rsid w:val="00FE2B6B"/>
    <w:rsid w:val="00FE55BC"/>
    <w:rsid w:val="00FF1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B80E"/>
  <w15:chartTrackingRefBased/>
  <w15:docId w15:val="{E9469F22-1B7A-4B77-B05D-874A56F5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E76"/>
    <w:pPr>
      <w:ind w:left="720"/>
      <w:contextualSpacing/>
    </w:pPr>
  </w:style>
  <w:style w:type="paragraph" w:styleId="HTMLPreformatted">
    <w:name w:val="HTML Preformatted"/>
    <w:basedOn w:val="Normal"/>
    <w:link w:val="HTMLPreformattedChar"/>
    <w:uiPriority w:val="99"/>
    <w:unhideWhenUsed/>
    <w:rsid w:val="001D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76B1"/>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1D76B1"/>
  </w:style>
  <w:style w:type="character" w:customStyle="1" w:styleId="DateChar">
    <w:name w:val="Date Char"/>
    <w:basedOn w:val="DefaultParagraphFont"/>
    <w:link w:val="Date"/>
    <w:uiPriority w:val="99"/>
    <w:semiHidden/>
    <w:rsid w:val="001D76B1"/>
  </w:style>
  <w:style w:type="paragraph" w:styleId="FootnoteText">
    <w:name w:val="footnote text"/>
    <w:basedOn w:val="Normal"/>
    <w:link w:val="FootnoteTextChar"/>
    <w:uiPriority w:val="99"/>
    <w:semiHidden/>
    <w:unhideWhenUsed/>
    <w:rsid w:val="00AD2A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2AFD"/>
    <w:rPr>
      <w:sz w:val="20"/>
      <w:szCs w:val="20"/>
    </w:rPr>
  </w:style>
  <w:style w:type="character" w:styleId="FootnoteReference">
    <w:name w:val="footnote reference"/>
    <w:basedOn w:val="DefaultParagraphFont"/>
    <w:uiPriority w:val="99"/>
    <w:semiHidden/>
    <w:unhideWhenUsed/>
    <w:rsid w:val="00AD2AFD"/>
    <w:rPr>
      <w:vertAlign w:val="superscript"/>
    </w:rPr>
  </w:style>
  <w:style w:type="paragraph" w:styleId="NormalWeb">
    <w:name w:val="Normal (Web)"/>
    <w:basedOn w:val="Normal"/>
    <w:uiPriority w:val="99"/>
    <w:semiHidden/>
    <w:unhideWhenUsed/>
    <w:rsid w:val="00CD02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84953">
      <w:bodyDiv w:val="1"/>
      <w:marLeft w:val="0"/>
      <w:marRight w:val="0"/>
      <w:marTop w:val="0"/>
      <w:marBottom w:val="0"/>
      <w:divBdr>
        <w:top w:val="none" w:sz="0" w:space="0" w:color="auto"/>
        <w:left w:val="none" w:sz="0" w:space="0" w:color="auto"/>
        <w:bottom w:val="none" w:sz="0" w:space="0" w:color="auto"/>
        <w:right w:val="none" w:sz="0" w:space="0" w:color="auto"/>
      </w:divBdr>
    </w:div>
    <w:div w:id="235437462">
      <w:bodyDiv w:val="1"/>
      <w:marLeft w:val="0"/>
      <w:marRight w:val="0"/>
      <w:marTop w:val="0"/>
      <w:marBottom w:val="0"/>
      <w:divBdr>
        <w:top w:val="none" w:sz="0" w:space="0" w:color="auto"/>
        <w:left w:val="none" w:sz="0" w:space="0" w:color="auto"/>
        <w:bottom w:val="none" w:sz="0" w:space="0" w:color="auto"/>
        <w:right w:val="none" w:sz="0" w:space="0" w:color="auto"/>
      </w:divBdr>
      <w:divsChild>
        <w:div w:id="1895964652">
          <w:marLeft w:val="0"/>
          <w:marRight w:val="0"/>
          <w:marTop w:val="0"/>
          <w:marBottom w:val="0"/>
          <w:divBdr>
            <w:top w:val="none" w:sz="0" w:space="0" w:color="auto"/>
            <w:left w:val="none" w:sz="0" w:space="0" w:color="auto"/>
            <w:bottom w:val="none" w:sz="0" w:space="0" w:color="auto"/>
            <w:right w:val="none" w:sz="0" w:space="0" w:color="auto"/>
          </w:divBdr>
          <w:divsChild>
            <w:div w:id="797723466">
              <w:marLeft w:val="0"/>
              <w:marRight w:val="0"/>
              <w:marTop w:val="0"/>
              <w:marBottom w:val="0"/>
              <w:divBdr>
                <w:top w:val="none" w:sz="0" w:space="0" w:color="auto"/>
                <w:left w:val="none" w:sz="0" w:space="0" w:color="auto"/>
                <w:bottom w:val="none" w:sz="0" w:space="0" w:color="auto"/>
                <w:right w:val="none" w:sz="0" w:space="0" w:color="auto"/>
              </w:divBdr>
              <w:divsChild>
                <w:div w:id="1167597705">
                  <w:marLeft w:val="150"/>
                  <w:marRight w:val="150"/>
                  <w:marTop w:val="150"/>
                  <w:marBottom w:val="150"/>
                  <w:divBdr>
                    <w:top w:val="none" w:sz="0" w:space="0" w:color="auto"/>
                    <w:left w:val="none" w:sz="0" w:space="0" w:color="auto"/>
                    <w:bottom w:val="none" w:sz="0" w:space="0" w:color="auto"/>
                    <w:right w:val="none" w:sz="0" w:space="0" w:color="auto"/>
                  </w:divBdr>
                  <w:divsChild>
                    <w:div w:id="4973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7299">
          <w:marLeft w:val="0"/>
          <w:marRight w:val="0"/>
          <w:marTop w:val="0"/>
          <w:marBottom w:val="0"/>
          <w:divBdr>
            <w:top w:val="none" w:sz="0" w:space="0" w:color="auto"/>
            <w:left w:val="none" w:sz="0" w:space="0" w:color="auto"/>
            <w:bottom w:val="none" w:sz="0" w:space="0" w:color="auto"/>
            <w:right w:val="none" w:sz="0" w:space="0" w:color="auto"/>
          </w:divBdr>
          <w:divsChild>
            <w:div w:id="767433000">
              <w:marLeft w:val="0"/>
              <w:marRight w:val="0"/>
              <w:marTop w:val="0"/>
              <w:marBottom w:val="0"/>
              <w:divBdr>
                <w:top w:val="none" w:sz="0" w:space="0" w:color="auto"/>
                <w:left w:val="none" w:sz="0" w:space="0" w:color="auto"/>
                <w:bottom w:val="none" w:sz="0" w:space="0" w:color="auto"/>
                <w:right w:val="none" w:sz="0" w:space="0" w:color="auto"/>
              </w:divBdr>
              <w:divsChild>
                <w:div w:id="2055502214">
                  <w:marLeft w:val="150"/>
                  <w:marRight w:val="150"/>
                  <w:marTop w:val="150"/>
                  <w:marBottom w:val="150"/>
                  <w:divBdr>
                    <w:top w:val="none" w:sz="0" w:space="0" w:color="auto"/>
                    <w:left w:val="none" w:sz="0" w:space="0" w:color="auto"/>
                    <w:bottom w:val="none" w:sz="0" w:space="0" w:color="auto"/>
                    <w:right w:val="none" w:sz="0" w:space="0" w:color="auto"/>
                  </w:divBdr>
                  <w:divsChild>
                    <w:div w:id="484050667">
                      <w:marLeft w:val="0"/>
                      <w:marRight w:val="0"/>
                      <w:marTop w:val="0"/>
                      <w:marBottom w:val="0"/>
                      <w:divBdr>
                        <w:top w:val="none" w:sz="0" w:space="0" w:color="auto"/>
                        <w:left w:val="none" w:sz="0" w:space="0" w:color="auto"/>
                        <w:bottom w:val="none" w:sz="0" w:space="0" w:color="auto"/>
                        <w:right w:val="none" w:sz="0" w:space="0" w:color="auto"/>
                      </w:divBdr>
                      <w:divsChild>
                        <w:div w:id="1688436658">
                          <w:marLeft w:val="0"/>
                          <w:marRight w:val="0"/>
                          <w:marTop w:val="0"/>
                          <w:marBottom w:val="0"/>
                          <w:divBdr>
                            <w:top w:val="none" w:sz="0" w:space="0" w:color="auto"/>
                            <w:left w:val="none" w:sz="0" w:space="0" w:color="auto"/>
                            <w:bottom w:val="none" w:sz="0" w:space="0" w:color="auto"/>
                            <w:right w:val="none" w:sz="0" w:space="0" w:color="auto"/>
                          </w:divBdr>
                          <w:divsChild>
                            <w:div w:id="1949043590">
                              <w:marLeft w:val="150"/>
                              <w:marRight w:val="150"/>
                              <w:marTop w:val="15"/>
                              <w:marBottom w:val="150"/>
                              <w:divBdr>
                                <w:top w:val="none" w:sz="0" w:space="0" w:color="auto"/>
                                <w:left w:val="none" w:sz="0" w:space="0" w:color="auto"/>
                                <w:bottom w:val="none" w:sz="0" w:space="0" w:color="auto"/>
                                <w:right w:val="none" w:sz="0" w:space="0" w:color="auto"/>
                              </w:divBdr>
                              <w:divsChild>
                                <w:div w:id="841047851">
                                  <w:marLeft w:val="0"/>
                                  <w:marRight w:val="0"/>
                                  <w:marTop w:val="0"/>
                                  <w:marBottom w:val="0"/>
                                  <w:divBdr>
                                    <w:top w:val="none" w:sz="0" w:space="0" w:color="auto"/>
                                    <w:left w:val="none" w:sz="0" w:space="0" w:color="auto"/>
                                    <w:bottom w:val="none" w:sz="0" w:space="0" w:color="auto"/>
                                    <w:right w:val="none" w:sz="0" w:space="0" w:color="auto"/>
                                  </w:divBdr>
                                  <w:divsChild>
                                    <w:div w:id="292445579">
                                      <w:marLeft w:val="0"/>
                                      <w:marRight w:val="0"/>
                                      <w:marTop w:val="0"/>
                                      <w:marBottom w:val="0"/>
                                      <w:divBdr>
                                        <w:top w:val="none" w:sz="0" w:space="0" w:color="auto"/>
                                        <w:left w:val="none" w:sz="0" w:space="0" w:color="auto"/>
                                        <w:bottom w:val="none" w:sz="0" w:space="0" w:color="auto"/>
                                        <w:right w:val="none" w:sz="0" w:space="0" w:color="auto"/>
                                      </w:divBdr>
                                      <w:divsChild>
                                        <w:div w:id="987779108">
                                          <w:marLeft w:val="0"/>
                                          <w:marRight w:val="0"/>
                                          <w:marTop w:val="0"/>
                                          <w:marBottom w:val="0"/>
                                          <w:divBdr>
                                            <w:top w:val="none" w:sz="0" w:space="0" w:color="auto"/>
                                            <w:left w:val="none" w:sz="0" w:space="0" w:color="auto"/>
                                            <w:bottom w:val="none" w:sz="0" w:space="0" w:color="auto"/>
                                            <w:right w:val="none" w:sz="0" w:space="0" w:color="auto"/>
                                          </w:divBdr>
                                          <w:divsChild>
                                            <w:div w:id="1473792520">
                                              <w:marLeft w:val="0"/>
                                              <w:marRight w:val="0"/>
                                              <w:marTop w:val="0"/>
                                              <w:marBottom w:val="0"/>
                                              <w:divBdr>
                                                <w:top w:val="none" w:sz="0" w:space="0" w:color="auto"/>
                                                <w:left w:val="none" w:sz="0" w:space="0" w:color="auto"/>
                                                <w:bottom w:val="none" w:sz="0" w:space="0" w:color="auto"/>
                                                <w:right w:val="none" w:sz="0" w:space="0" w:color="auto"/>
                                              </w:divBdr>
                                              <w:divsChild>
                                                <w:div w:id="524098444">
                                                  <w:marLeft w:val="0"/>
                                                  <w:marRight w:val="0"/>
                                                  <w:marTop w:val="0"/>
                                                  <w:marBottom w:val="0"/>
                                                  <w:divBdr>
                                                    <w:top w:val="none" w:sz="0" w:space="0" w:color="auto"/>
                                                    <w:left w:val="none" w:sz="0" w:space="0" w:color="auto"/>
                                                    <w:bottom w:val="none" w:sz="0" w:space="0" w:color="auto"/>
                                                    <w:right w:val="none" w:sz="0" w:space="0" w:color="auto"/>
                                                  </w:divBdr>
                                                  <w:divsChild>
                                                    <w:div w:id="1603759035">
                                                      <w:marLeft w:val="0"/>
                                                      <w:marRight w:val="0"/>
                                                      <w:marTop w:val="0"/>
                                                      <w:marBottom w:val="0"/>
                                                      <w:divBdr>
                                                        <w:top w:val="none" w:sz="0" w:space="0" w:color="auto"/>
                                                        <w:left w:val="none" w:sz="0" w:space="0" w:color="auto"/>
                                                        <w:bottom w:val="none" w:sz="0" w:space="0" w:color="auto"/>
                                                        <w:right w:val="none" w:sz="0" w:space="0" w:color="auto"/>
                                                      </w:divBdr>
                                                      <w:divsChild>
                                                        <w:div w:id="648485666">
                                                          <w:marLeft w:val="0"/>
                                                          <w:marRight w:val="0"/>
                                                          <w:marTop w:val="0"/>
                                                          <w:marBottom w:val="0"/>
                                                          <w:divBdr>
                                                            <w:top w:val="none" w:sz="0" w:space="0" w:color="auto"/>
                                                            <w:left w:val="none" w:sz="0" w:space="0" w:color="auto"/>
                                                            <w:bottom w:val="none" w:sz="0" w:space="0" w:color="auto"/>
                                                            <w:right w:val="none" w:sz="0" w:space="0" w:color="auto"/>
                                                          </w:divBdr>
                                                        </w:div>
                                                        <w:div w:id="1781291789">
                                                          <w:marLeft w:val="0"/>
                                                          <w:marRight w:val="0"/>
                                                          <w:marTop w:val="0"/>
                                                          <w:marBottom w:val="0"/>
                                                          <w:divBdr>
                                                            <w:top w:val="none" w:sz="0" w:space="0" w:color="auto"/>
                                                            <w:left w:val="none" w:sz="0" w:space="0" w:color="auto"/>
                                                            <w:bottom w:val="none" w:sz="0" w:space="0" w:color="auto"/>
                                                            <w:right w:val="none" w:sz="0" w:space="0" w:color="auto"/>
                                                          </w:divBdr>
                                                        </w:div>
                                                        <w:div w:id="403256216">
                                                          <w:marLeft w:val="0"/>
                                                          <w:marRight w:val="0"/>
                                                          <w:marTop w:val="0"/>
                                                          <w:marBottom w:val="0"/>
                                                          <w:divBdr>
                                                            <w:top w:val="none" w:sz="0" w:space="0" w:color="auto"/>
                                                            <w:left w:val="none" w:sz="0" w:space="0" w:color="auto"/>
                                                            <w:bottom w:val="none" w:sz="0" w:space="0" w:color="auto"/>
                                                            <w:right w:val="none" w:sz="0" w:space="0" w:color="auto"/>
                                                          </w:divBdr>
                                                        </w:div>
                                                        <w:div w:id="1954558658">
                                                          <w:marLeft w:val="0"/>
                                                          <w:marRight w:val="0"/>
                                                          <w:marTop w:val="0"/>
                                                          <w:marBottom w:val="0"/>
                                                          <w:divBdr>
                                                            <w:top w:val="none" w:sz="0" w:space="0" w:color="auto"/>
                                                            <w:left w:val="none" w:sz="0" w:space="0" w:color="auto"/>
                                                            <w:bottom w:val="none" w:sz="0" w:space="0" w:color="auto"/>
                                                            <w:right w:val="none" w:sz="0" w:space="0" w:color="auto"/>
                                                          </w:divBdr>
                                                        </w:div>
                                                        <w:div w:id="827477987">
                                                          <w:marLeft w:val="0"/>
                                                          <w:marRight w:val="0"/>
                                                          <w:marTop w:val="0"/>
                                                          <w:marBottom w:val="0"/>
                                                          <w:divBdr>
                                                            <w:top w:val="single" w:sz="6" w:space="7" w:color="auto"/>
                                                            <w:left w:val="none" w:sz="0" w:space="0" w:color="auto"/>
                                                            <w:bottom w:val="none" w:sz="0" w:space="0" w:color="auto"/>
                                                            <w:right w:val="none" w:sz="0" w:space="0" w:color="auto"/>
                                                          </w:divBdr>
                                                          <w:divsChild>
                                                            <w:div w:id="1575626450">
                                                              <w:marLeft w:val="0"/>
                                                              <w:marRight w:val="0"/>
                                                              <w:marTop w:val="0"/>
                                                              <w:marBottom w:val="0"/>
                                                              <w:divBdr>
                                                                <w:top w:val="none" w:sz="0" w:space="0" w:color="auto"/>
                                                                <w:left w:val="none" w:sz="0" w:space="0" w:color="auto"/>
                                                                <w:bottom w:val="none" w:sz="0" w:space="0" w:color="auto"/>
                                                                <w:right w:val="none" w:sz="0" w:space="0" w:color="auto"/>
                                                              </w:divBdr>
                                                              <w:divsChild>
                                                                <w:div w:id="1313832054">
                                                                  <w:marLeft w:val="0"/>
                                                                  <w:marRight w:val="0"/>
                                                                  <w:marTop w:val="0"/>
                                                                  <w:marBottom w:val="0"/>
                                                                  <w:divBdr>
                                                                    <w:top w:val="none" w:sz="0" w:space="0" w:color="auto"/>
                                                                    <w:left w:val="none" w:sz="0" w:space="0" w:color="auto"/>
                                                                    <w:bottom w:val="none" w:sz="0" w:space="0" w:color="auto"/>
                                                                    <w:right w:val="none" w:sz="0" w:space="0" w:color="auto"/>
                                                                  </w:divBdr>
                                                                </w:div>
                                                              </w:divsChild>
                                                            </w:div>
                                                            <w:div w:id="16407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021655">
                                  <w:marLeft w:val="0"/>
                                  <w:marRight w:val="0"/>
                                  <w:marTop w:val="525"/>
                                  <w:marBottom w:val="0"/>
                                  <w:divBdr>
                                    <w:top w:val="none" w:sz="0" w:space="0" w:color="auto"/>
                                    <w:left w:val="none" w:sz="0" w:space="0" w:color="auto"/>
                                    <w:bottom w:val="none" w:sz="0" w:space="0" w:color="auto"/>
                                    <w:right w:val="none" w:sz="0" w:space="0" w:color="auto"/>
                                  </w:divBdr>
                                </w:div>
                              </w:divsChild>
                            </w:div>
                            <w:div w:id="1251815954">
                              <w:marLeft w:val="135"/>
                              <w:marRight w:val="135"/>
                              <w:marTop w:val="0"/>
                              <w:marBottom w:val="135"/>
                              <w:divBdr>
                                <w:top w:val="none" w:sz="0" w:space="0" w:color="auto"/>
                                <w:left w:val="none" w:sz="0" w:space="0" w:color="auto"/>
                                <w:bottom w:val="none" w:sz="0" w:space="0" w:color="auto"/>
                                <w:right w:val="none" w:sz="0" w:space="0" w:color="auto"/>
                              </w:divBdr>
                              <w:divsChild>
                                <w:div w:id="1894999619">
                                  <w:marLeft w:val="0"/>
                                  <w:marRight w:val="0"/>
                                  <w:marTop w:val="0"/>
                                  <w:marBottom w:val="0"/>
                                  <w:divBdr>
                                    <w:top w:val="none" w:sz="0" w:space="0" w:color="auto"/>
                                    <w:left w:val="none" w:sz="0" w:space="0" w:color="auto"/>
                                    <w:bottom w:val="none" w:sz="0" w:space="0" w:color="auto"/>
                                    <w:right w:val="none" w:sz="0" w:space="0" w:color="auto"/>
                                  </w:divBdr>
                                  <w:divsChild>
                                    <w:div w:id="629475064">
                                      <w:marLeft w:val="0"/>
                                      <w:marRight w:val="0"/>
                                      <w:marTop w:val="0"/>
                                      <w:marBottom w:val="0"/>
                                      <w:divBdr>
                                        <w:top w:val="none" w:sz="0" w:space="0" w:color="auto"/>
                                        <w:left w:val="none" w:sz="0" w:space="0" w:color="auto"/>
                                        <w:bottom w:val="none" w:sz="0" w:space="0" w:color="auto"/>
                                        <w:right w:val="none" w:sz="0" w:space="0" w:color="auto"/>
                                      </w:divBdr>
                                    </w:div>
                                  </w:divsChild>
                                </w:div>
                                <w:div w:id="97198412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817578329">
                          <w:marLeft w:val="0"/>
                          <w:marRight w:val="0"/>
                          <w:marTop w:val="0"/>
                          <w:marBottom w:val="0"/>
                          <w:divBdr>
                            <w:top w:val="none" w:sz="0" w:space="0" w:color="auto"/>
                            <w:left w:val="none" w:sz="0" w:space="0" w:color="auto"/>
                            <w:bottom w:val="none" w:sz="0" w:space="0" w:color="auto"/>
                            <w:right w:val="none" w:sz="0" w:space="0" w:color="auto"/>
                          </w:divBdr>
                          <w:divsChild>
                            <w:div w:id="1883594600">
                              <w:marLeft w:val="0"/>
                              <w:marRight w:val="0"/>
                              <w:marTop w:val="0"/>
                              <w:marBottom w:val="0"/>
                              <w:divBdr>
                                <w:top w:val="none" w:sz="0" w:space="0" w:color="auto"/>
                                <w:left w:val="none" w:sz="0" w:space="0" w:color="auto"/>
                                <w:bottom w:val="none" w:sz="0" w:space="0" w:color="auto"/>
                                <w:right w:val="none" w:sz="0" w:space="0" w:color="auto"/>
                              </w:divBdr>
                              <w:divsChild>
                                <w:div w:id="1344282792">
                                  <w:marLeft w:val="0"/>
                                  <w:marRight w:val="0"/>
                                  <w:marTop w:val="0"/>
                                  <w:marBottom w:val="0"/>
                                  <w:divBdr>
                                    <w:top w:val="none" w:sz="0" w:space="0" w:color="auto"/>
                                    <w:left w:val="none" w:sz="0" w:space="0" w:color="auto"/>
                                    <w:bottom w:val="none" w:sz="0" w:space="0" w:color="auto"/>
                                    <w:right w:val="none" w:sz="0" w:space="0" w:color="auto"/>
                                  </w:divBdr>
                                  <w:divsChild>
                                    <w:div w:id="917330972">
                                      <w:marLeft w:val="0"/>
                                      <w:marRight w:val="0"/>
                                      <w:marTop w:val="0"/>
                                      <w:marBottom w:val="0"/>
                                      <w:divBdr>
                                        <w:top w:val="none" w:sz="0" w:space="0" w:color="auto"/>
                                        <w:left w:val="none" w:sz="0" w:space="0" w:color="auto"/>
                                        <w:bottom w:val="none" w:sz="0" w:space="0" w:color="auto"/>
                                        <w:right w:val="none" w:sz="0" w:space="0" w:color="auto"/>
                                      </w:divBdr>
                                      <w:divsChild>
                                        <w:div w:id="1464733091">
                                          <w:marLeft w:val="0"/>
                                          <w:marRight w:val="0"/>
                                          <w:marTop w:val="0"/>
                                          <w:marBottom w:val="0"/>
                                          <w:divBdr>
                                            <w:top w:val="none" w:sz="0" w:space="0" w:color="auto"/>
                                            <w:left w:val="none" w:sz="0" w:space="0" w:color="auto"/>
                                            <w:bottom w:val="none" w:sz="0" w:space="0" w:color="auto"/>
                                            <w:right w:val="none" w:sz="0" w:space="0" w:color="auto"/>
                                          </w:divBdr>
                                          <w:divsChild>
                                            <w:div w:id="1257054599">
                                              <w:marLeft w:val="0"/>
                                              <w:marRight w:val="0"/>
                                              <w:marTop w:val="0"/>
                                              <w:marBottom w:val="0"/>
                                              <w:divBdr>
                                                <w:top w:val="none" w:sz="0" w:space="0" w:color="auto"/>
                                                <w:left w:val="none" w:sz="0" w:space="0" w:color="auto"/>
                                                <w:bottom w:val="none" w:sz="0" w:space="0" w:color="auto"/>
                                                <w:right w:val="none" w:sz="0" w:space="0" w:color="auto"/>
                                              </w:divBdr>
                                              <w:divsChild>
                                                <w:div w:id="21430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804222">
          <w:marLeft w:val="0"/>
          <w:marRight w:val="0"/>
          <w:marTop w:val="0"/>
          <w:marBottom w:val="0"/>
          <w:divBdr>
            <w:top w:val="none" w:sz="0" w:space="0" w:color="auto"/>
            <w:left w:val="none" w:sz="0" w:space="0" w:color="auto"/>
            <w:bottom w:val="none" w:sz="0" w:space="0" w:color="auto"/>
            <w:right w:val="none" w:sz="0" w:space="0" w:color="auto"/>
          </w:divBdr>
          <w:divsChild>
            <w:div w:id="679241585">
              <w:marLeft w:val="0"/>
              <w:marRight w:val="0"/>
              <w:marTop w:val="0"/>
              <w:marBottom w:val="0"/>
              <w:divBdr>
                <w:top w:val="none" w:sz="0" w:space="0" w:color="auto"/>
                <w:left w:val="none" w:sz="0" w:space="0" w:color="auto"/>
                <w:bottom w:val="none" w:sz="0" w:space="0" w:color="auto"/>
                <w:right w:val="none" w:sz="0" w:space="0" w:color="auto"/>
              </w:divBdr>
              <w:divsChild>
                <w:div w:id="2095467173">
                  <w:marLeft w:val="150"/>
                  <w:marRight w:val="150"/>
                  <w:marTop w:val="150"/>
                  <w:marBottom w:val="150"/>
                  <w:divBdr>
                    <w:top w:val="none" w:sz="0" w:space="0" w:color="auto"/>
                    <w:left w:val="none" w:sz="0" w:space="0" w:color="auto"/>
                    <w:bottom w:val="none" w:sz="0" w:space="0" w:color="auto"/>
                    <w:right w:val="none" w:sz="0" w:space="0" w:color="auto"/>
                  </w:divBdr>
                  <w:divsChild>
                    <w:div w:id="1586495992">
                      <w:marLeft w:val="0"/>
                      <w:marRight w:val="0"/>
                      <w:marTop w:val="0"/>
                      <w:marBottom w:val="0"/>
                      <w:divBdr>
                        <w:top w:val="none" w:sz="0" w:space="0" w:color="auto"/>
                        <w:left w:val="none" w:sz="0" w:space="0" w:color="auto"/>
                        <w:bottom w:val="none" w:sz="0" w:space="0" w:color="auto"/>
                        <w:right w:val="none" w:sz="0" w:space="0" w:color="auto"/>
                      </w:divBdr>
                      <w:divsChild>
                        <w:div w:id="556864653">
                          <w:marLeft w:val="0"/>
                          <w:marRight w:val="0"/>
                          <w:marTop w:val="0"/>
                          <w:marBottom w:val="0"/>
                          <w:divBdr>
                            <w:top w:val="none" w:sz="0" w:space="0" w:color="auto"/>
                            <w:left w:val="none" w:sz="0" w:space="0" w:color="auto"/>
                            <w:bottom w:val="none" w:sz="0" w:space="0" w:color="auto"/>
                            <w:right w:val="none" w:sz="0" w:space="0" w:color="auto"/>
                          </w:divBdr>
                          <w:divsChild>
                            <w:div w:id="1840271088">
                              <w:marLeft w:val="150"/>
                              <w:marRight w:val="150"/>
                              <w:marTop w:val="15"/>
                              <w:marBottom w:val="150"/>
                              <w:divBdr>
                                <w:top w:val="none" w:sz="0" w:space="0" w:color="auto"/>
                                <w:left w:val="none" w:sz="0" w:space="0" w:color="auto"/>
                                <w:bottom w:val="none" w:sz="0" w:space="0" w:color="auto"/>
                                <w:right w:val="none" w:sz="0" w:space="0" w:color="auto"/>
                              </w:divBdr>
                              <w:divsChild>
                                <w:div w:id="575436913">
                                  <w:marLeft w:val="0"/>
                                  <w:marRight w:val="0"/>
                                  <w:marTop w:val="0"/>
                                  <w:marBottom w:val="0"/>
                                  <w:divBdr>
                                    <w:top w:val="none" w:sz="0" w:space="0" w:color="auto"/>
                                    <w:left w:val="none" w:sz="0" w:space="0" w:color="auto"/>
                                    <w:bottom w:val="none" w:sz="0" w:space="0" w:color="auto"/>
                                    <w:right w:val="none" w:sz="0" w:space="0" w:color="auto"/>
                                  </w:divBdr>
                                  <w:divsChild>
                                    <w:div w:id="1276449544">
                                      <w:marLeft w:val="0"/>
                                      <w:marRight w:val="0"/>
                                      <w:marTop w:val="0"/>
                                      <w:marBottom w:val="0"/>
                                      <w:divBdr>
                                        <w:top w:val="none" w:sz="0" w:space="0" w:color="auto"/>
                                        <w:left w:val="none" w:sz="0" w:space="0" w:color="auto"/>
                                        <w:bottom w:val="none" w:sz="0" w:space="0" w:color="auto"/>
                                        <w:right w:val="none" w:sz="0" w:space="0" w:color="auto"/>
                                      </w:divBdr>
                                      <w:divsChild>
                                        <w:div w:id="217590462">
                                          <w:marLeft w:val="0"/>
                                          <w:marRight w:val="0"/>
                                          <w:marTop w:val="0"/>
                                          <w:marBottom w:val="0"/>
                                          <w:divBdr>
                                            <w:top w:val="none" w:sz="0" w:space="0" w:color="auto"/>
                                            <w:left w:val="none" w:sz="0" w:space="0" w:color="auto"/>
                                            <w:bottom w:val="none" w:sz="0" w:space="0" w:color="auto"/>
                                            <w:right w:val="none" w:sz="0" w:space="0" w:color="auto"/>
                                          </w:divBdr>
                                          <w:divsChild>
                                            <w:div w:id="937057707">
                                              <w:marLeft w:val="0"/>
                                              <w:marRight w:val="0"/>
                                              <w:marTop w:val="0"/>
                                              <w:marBottom w:val="0"/>
                                              <w:divBdr>
                                                <w:top w:val="none" w:sz="0" w:space="0" w:color="auto"/>
                                                <w:left w:val="none" w:sz="0" w:space="0" w:color="auto"/>
                                                <w:bottom w:val="none" w:sz="0" w:space="0" w:color="auto"/>
                                                <w:right w:val="none" w:sz="0" w:space="0" w:color="auto"/>
                                              </w:divBdr>
                                              <w:divsChild>
                                                <w:div w:id="1125272536">
                                                  <w:marLeft w:val="0"/>
                                                  <w:marRight w:val="0"/>
                                                  <w:marTop w:val="0"/>
                                                  <w:marBottom w:val="0"/>
                                                  <w:divBdr>
                                                    <w:top w:val="none" w:sz="0" w:space="0" w:color="auto"/>
                                                    <w:left w:val="none" w:sz="0" w:space="0" w:color="auto"/>
                                                    <w:bottom w:val="none" w:sz="0" w:space="0" w:color="auto"/>
                                                    <w:right w:val="none" w:sz="0" w:space="0" w:color="auto"/>
                                                  </w:divBdr>
                                                  <w:divsChild>
                                                    <w:div w:id="1871912086">
                                                      <w:marLeft w:val="0"/>
                                                      <w:marRight w:val="0"/>
                                                      <w:marTop w:val="0"/>
                                                      <w:marBottom w:val="0"/>
                                                      <w:divBdr>
                                                        <w:top w:val="none" w:sz="0" w:space="0" w:color="auto"/>
                                                        <w:left w:val="none" w:sz="0" w:space="0" w:color="auto"/>
                                                        <w:bottom w:val="none" w:sz="0" w:space="0" w:color="auto"/>
                                                        <w:right w:val="none" w:sz="0" w:space="0" w:color="auto"/>
                                                      </w:divBdr>
                                                      <w:divsChild>
                                                        <w:div w:id="1771971364">
                                                          <w:marLeft w:val="0"/>
                                                          <w:marRight w:val="0"/>
                                                          <w:marTop w:val="0"/>
                                                          <w:marBottom w:val="0"/>
                                                          <w:divBdr>
                                                            <w:top w:val="none" w:sz="0" w:space="0" w:color="auto"/>
                                                            <w:left w:val="none" w:sz="0" w:space="0" w:color="auto"/>
                                                            <w:bottom w:val="none" w:sz="0" w:space="0" w:color="auto"/>
                                                            <w:right w:val="none" w:sz="0" w:space="0" w:color="auto"/>
                                                          </w:divBdr>
                                                        </w:div>
                                                        <w:div w:id="653218618">
                                                          <w:marLeft w:val="0"/>
                                                          <w:marRight w:val="0"/>
                                                          <w:marTop w:val="0"/>
                                                          <w:marBottom w:val="0"/>
                                                          <w:divBdr>
                                                            <w:top w:val="none" w:sz="0" w:space="0" w:color="auto"/>
                                                            <w:left w:val="none" w:sz="0" w:space="0" w:color="auto"/>
                                                            <w:bottom w:val="none" w:sz="0" w:space="0" w:color="auto"/>
                                                            <w:right w:val="none" w:sz="0" w:space="0" w:color="auto"/>
                                                          </w:divBdr>
                                                        </w:div>
                                                        <w:div w:id="1737585284">
                                                          <w:marLeft w:val="0"/>
                                                          <w:marRight w:val="0"/>
                                                          <w:marTop w:val="0"/>
                                                          <w:marBottom w:val="0"/>
                                                          <w:divBdr>
                                                            <w:top w:val="none" w:sz="0" w:space="0" w:color="auto"/>
                                                            <w:left w:val="none" w:sz="0" w:space="0" w:color="auto"/>
                                                            <w:bottom w:val="none" w:sz="0" w:space="0" w:color="auto"/>
                                                            <w:right w:val="none" w:sz="0" w:space="0" w:color="auto"/>
                                                          </w:divBdr>
                                                        </w:div>
                                                        <w:div w:id="1849785576">
                                                          <w:marLeft w:val="0"/>
                                                          <w:marRight w:val="0"/>
                                                          <w:marTop w:val="0"/>
                                                          <w:marBottom w:val="0"/>
                                                          <w:divBdr>
                                                            <w:top w:val="none" w:sz="0" w:space="0" w:color="auto"/>
                                                            <w:left w:val="none" w:sz="0" w:space="0" w:color="auto"/>
                                                            <w:bottom w:val="none" w:sz="0" w:space="0" w:color="auto"/>
                                                            <w:right w:val="none" w:sz="0" w:space="0" w:color="auto"/>
                                                          </w:divBdr>
                                                        </w:div>
                                                        <w:div w:id="1207837651">
                                                          <w:marLeft w:val="0"/>
                                                          <w:marRight w:val="0"/>
                                                          <w:marTop w:val="0"/>
                                                          <w:marBottom w:val="0"/>
                                                          <w:divBdr>
                                                            <w:top w:val="single" w:sz="6" w:space="7" w:color="auto"/>
                                                            <w:left w:val="none" w:sz="0" w:space="0" w:color="auto"/>
                                                            <w:bottom w:val="none" w:sz="0" w:space="0" w:color="auto"/>
                                                            <w:right w:val="none" w:sz="0" w:space="0" w:color="auto"/>
                                                          </w:divBdr>
                                                          <w:divsChild>
                                                            <w:div w:id="1883403483">
                                                              <w:marLeft w:val="0"/>
                                                              <w:marRight w:val="0"/>
                                                              <w:marTop w:val="0"/>
                                                              <w:marBottom w:val="0"/>
                                                              <w:divBdr>
                                                                <w:top w:val="none" w:sz="0" w:space="0" w:color="auto"/>
                                                                <w:left w:val="none" w:sz="0" w:space="0" w:color="auto"/>
                                                                <w:bottom w:val="none" w:sz="0" w:space="0" w:color="auto"/>
                                                                <w:right w:val="none" w:sz="0" w:space="0" w:color="auto"/>
                                                              </w:divBdr>
                                                              <w:divsChild>
                                                                <w:div w:id="2142503849">
                                                                  <w:marLeft w:val="0"/>
                                                                  <w:marRight w:val="0"/>
                                                                  <w:marTop w:val="0"/>
                                                                  <w:marBottom w:val="0"/>
                                                                  <w:divBdr>
                                                                    <w:top w:val="none" w:sz="0" w:space="0" w:color="auto"/>
                                                                    <w:left w:val="none" w:sz="0" w:space="0" w:color="auto"/>
                                                                    <w:bottom w:val="none" w:sz="0" w:space="0" w:color="auto"/>
                                                                    <w:right w:val="none" w:sz="0" w:space="0" w:color="auto"/>
                                                                  </w:divBdr>
                                                                </w:div>
                                                              </w:divsChild>
                                                            </w:div>
                                                            <w:div w:id="4522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103802">
                                  <w:marLeft w:val="0"/>
                                  <w:marRight w:val="0"/>
                                  <w:marTop w:val="525"/>
                                  <w:marBottom w:val="0"/>
                                  <w:divBdr>
                                    <w:top w:val="none" w:sz="0" w:space="0" w:color="auto"/>
                                    <w:left w:val="none" w:sz="0" w:space="0" w:color="auto"/>
                                    <w:bottom w:val="none" w:sz="0" w:space="0" w:color="auto"/>
                                    <w:right w:val="none" w:sz="0" w:space="0" w:color="auto"/>
                                  </w:divBdr>
                                </w:div>
                              </w:divsChild>
                            </w:div>
                            <w:div w:id="1204058368">
                              <w:marLeft w:val="135"/>
                              <w:marRight w:val="135"/>
                              <w:marTop w:val="0"/>
                              <w:marBottom w:val="135"/>
                              <w:divBdr>
                                <w:top w:val="none" w:sz="0" w:space="0" w:color="auto"/>
                                <w:left w:val="none" w:sz="0" w:space="0" w:color="auto"/>
                                <w:bottom w:val="none" w:sz="0" w:space="0" w:color="auto"/>
                                <w:right w:val="none" w:sz="0" w:space="0" w:color="auto"/>
                              </w:divBdr>
                              <w:divsChild>
                                <w:div w:id="1259290612">
                                  <w:marLeft w:val="0"/>
                                  <w:marRight w:val="0"/>
                                  <w:marTop w:val="0"/>
                                  <w:marBottom w:val="0"/>
                                  <w:divBdr>
                                    <w:top w:val="none" w:sz="0" w:space="0" w:color="auto"/>
                                    <w:left w:val="none" w:sz="0" w:space="0" w:color="auto"/>
                                    <w:bottom w:val="none" w:sz="0" w:space="0" w:color="auto"/>
                                    <w:right w:val="none" w:sz="0" w:space="0" w:color="auto"/>
                                  </w:divBdr>
                                  <w:divsChild>
                                    <w:div w:id="1599364004">
                                      <w:marLeft w:val="0"/>
                                      <w:marRight w:val="0"/>
                                      <w:marTop w:val="0"/>
                                      <w:marBottom w:val="0"/>
                                      <w:divBdr>
                                        <w:top w:val="none" w:sz="0" w:space="0" w:color="auto"/>
                                        <w:left w:val="none" w:sz="0" w:space="0" w:color="auto"/>
                                        <w:bottom w:val="none" w:sz="0" w:space="0" w:color="auto"/>
                                        <w:right w:val="none" w:sz="0" w:space="0" w:color="auto"/>
                                      </w:divBdr>
                                    </w:div>
                                  </w:divsChild>
                                </w:div>
                                <w:div w:id="35003212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224215992">
                          <w:marLeft w:val="0"/>
                          <w:marRight w:val="0"/>
                          <w:marTop w:val="0"/>
                          <w:marBottom w:val="0"/>
                          <w:divBdr>
                            <w:top w:val="none" w:sz="0" w:space="0" w:color="auto"/>
                            <w:left w:val="none" w:sz="0" w:space="0" w:color="auto"/>
                            <w:bottom w:val="none" w:sz="0" w:space="0" w:color="auto"/>
                            <w:right w:val="none" w:sz="0" w:space="0" w:color="auto"/>
                          </w:divBdr>
                          <w:divsChild>
                            <w:div w:id="1067537279">
                              <w:marLeft w:val="0"/>
                              <w:marRight w:val="0"/>
                              <w:marTop w:val="0"/>
                              <w:marBottom w:val="0"/>
                              <w:divBdr>
                                <w:top w:val="none" w:sz="0" w:space="0" w:color="auto"/>
                                <w:left w:val="none" w:sz="0" w:space="0" w:color="auto"/>
                                <w:bottom w:val="none" w:sz="0" w:space="0" w:color="auto"/>
                                <w:right w:val="none" w:sz="0" w:space="0" w:color="auto"/>
                              </w:divBdr>
                              <w:divsChild>
                                <w:div w:id="173304901">
                                  <w:marLeft w:val="0"/>
                                  <w:marRight w:val="0"/>
                                  <w:marTop w:val="0"/>
                                  <w:marBottom w:val="0"/>
                                  <w:divBdr>
                                    <w:top w:val="none" w:sz="0" w:space="0" w:color="auto"/>
                                    <w:left w:val="none" w:sz="0" w:space="0" w:color="auto"/>
                                    <w:bottom w:val="none" w:sz="0" w:space="0" w:color="auto"/>
                                    <w:right w:val="none" w:sz="0" w:space="0" w:color="auto"/>
                                  </w:divBdr>
                                  <w:divsChild>
                                    <w:div w:id="1024671825">
                                      <w:marLeft w:val="0"/>
                                      <w:marRight w:val="0"/>
                                      <w:marTop w:val="0"/>
                                      <w:marBottom w:val="0"/>
                                      <w:divBdr>
                                        <w:top w:val="none" w:sz="0" w:space="0" w:color="auto"/>
                                        <w:left w:val="none" w:sz="0" w:space="0" w:color="auto"/>
                                        <w:bottom w:val="none" w:sz="0" w:space="0" w:color="auto"/>
                                        <w:right w:val="none" w:sz="0" w:space="0" w:color="auto"/>
                                      </w:divBdr>
                                      <w:divsChild>
                                        <w:div w:id="1716155482">
                                          <w:marLeft w:val="0"/>
                                          <w:marRight w:val="0"/>
                                          <w:marTop w:val="0"/>
                                          <w:marBottom w:val="0"/>
                                          <w:divBdr>
                                            <w:top w:val="none" w:sz="0" w:space="0" w:color="auto"/>
                                            <w:left w:val="none" w:sz="0" w:space="0" w:color="auto"/>
                                            <w:bottom w:val="none" w:sz="0" w:space="0" w:color="auto"/>
                                            <w:right w:val="none" w:sz="0" w:space="0" w:color="auto"/>
                                          </w:divBdr>
                                          <w:divsChild>
                                            <w:div w:id="603223408">
                                              <w:marLeft w:val="0"/>
                                              <w:marRight w:val="0"/>
                                              <w:marTop w:val="0"/>
                                              <w:marBottom w:val="0"/>
                                              <w:divBdr>
                                                <w:top w:val="none" w:sz="0" w:space="0" w:color="auto"/>
                                                <w:left w:val="none" w:sz="0" w:space="0" w:color="auto"/>
                                                <w:bottom w:val="none" w:sz="0" w:space="0" w:color="auto"/>
                                                <w:right w:val="none" w:sz="0" w:space="0" w:color="auto"/>
                                              </w:divBdr>
                                              <w:divsChild>
                                                <w:div w:id="20198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546501">
          <w:marLeft w:val="0"/>
          <w:marRight w:val="0"/>
          <w:marTop w:val="0"/>
          <w:marBottom w:val="0"/>
          <w:divBdr>
            <w:top w:val="none" w:sz="0" w:space="0" w:color="auto"/>
            <w:left w:val="none" w:sz="0" w:space="0" w:color="auto"/>
            <w:bottom w:val="none" w:sz="0" w:space="0" w:color="auto"/>
            <w:right w:val="none" w:sz="0" w:space="0" w:color="auto"/>
          </w:divBdr>
          <w:divsChild>
            <w:div w:id="294532050">
              <w:marLeft w:val="0"/>
              <w:marRight w:val="0"/>
              <w:marTop w:val="0"/>
              <w:marBottom w:val="0"/>
              <w:divBdr>
                <w:top w:val="none" w:sz="0" w:space="0" w:color="auto"/>
                <w:left w:val="none" w:sz="0" w:space="0" w:color="auto"/>
                <w:bottom w:val="none" w:sz="0" w:space="0" w:color="auto"/>
                <w:right w:val="none" w:sz="0" w:space="0" w:color="auto"/>
              </w:divBdr>
              <w:divsChild>
                <w:div w:id="449400684">
                  <w:marLeft w:val="150"/>
                  <w:marRight w:val="150"/>
                  <w:marTop w:val="150"/>
                  <w:marBottom w:val="150"/>
                  <w:divBdr>
                    <w:top w:val="none" w:sz="0" w:space="0" w:color="auto"/>
                    <w:left w:val="none" w:sz="0" w:space="0" w:color="auto"/>
                    <w:bottom w:val="none" w:sz="0" w:space="0" w:color="auto"/>
                    <w:right w:val="none" w:sz="0" w:space="0" w:color="auto"/>
                  </w:divBdr>
                  <w:divsChild>
                    <w:div w:id="465706867">
                      <w:marLeft w:val="0"/>
                      <w:marRight w:val="0"/>
                      <w:marTop w:val="0"/>
                      <w:marBottom w:val="0"/>
                      <w:divBdr>
                        <w:top w:val="none" w:sz="0" w:space="0" w:color="auto"/>
                        <w:left w:val="none" w:sz="0" w:space="0" w:color="auto"/>
                        <w:bottom w:val="none" w:sz="0" w:space="0" w:color="auto"/>
                        <w:right w:val="none" w:sz="0" w:space="0" w:color="auto"/>
                      </w:divBdr>
                      <w:divsChild>
                        <w:div w:id="1869175412">
                          <w:marLeft w:val="0"/>
                          <w:marRight w:val="0"/>
                          <w:marTop w:val="0"/>
                          <w:marBottom w:val="0"/>
                          <w:divBdr>
                            <w:top w:val="none" w:sz="0" w:space="0" w:color="auto"/>
                            <w:left w:val="none" w:sz="0" w:space="0" w:color="auto"/>
                            <w:bottom w:val="none" w:sz="0" w:space="0" w:color="auto"/>
                            <w:right w:val="none" w:sz="0" w:space="0" w:color="auto"/>
                          </w:divBdr>
                          <w:divsChild>
                            <w:div w:id="124933271">
                              <w:marLeft w:val="150"/>
                              <w:marRight w:val="150"/>
                              <w:marTop w:val="15"/>
                              <w:marBottom w:val="150"/>
                              <w:divBdr>
                                <w:top w:val="none" w:sz="0" w:space="0" w:color="auto"/>
                                <w:left w:val="none" w:sz="0" w:space="0" w:color="auto"/>
                                <w:bottom w:val="none" w:sz="0" w:space="0" w:color="auto"/>
                                <w:right w:val="none" w:sz="0" w:space="0" w:color="auto"/>
                              </w:divBdr>
                              <w:divsChild>
                                <w:div w:id="838155798">
                                  <w:marLeft w:val="0"/>
                                  <w:marRight w:val="0"/>
                                  <w:marTop w:val="0"/>
                                  <w:marBottom w:val="0"/>
                                  <w:divBdr>
                                    <w:top w:val="none" w:sz="0" w:space="0" w:color="auto"/>
                                    <w:left w:val="none" w:sz="0" w:space="0" w:color="auto"/>
                                    <w:bottom w:val="none" w:sz="0" w:space="0" w:color="auto"/>
                                    <w:right w:val="none" w:sz="0" w:space="0" w:color="auto"/>
                                  </w:divBdr>
                                  <w:divsChild>
                                    <w:div w:id="1808669716">
                                      <w:marLeft w:val="0"/>
                                      <w:marRight w:val="0"/>
                                      <w:marTop w:val="0"/>
                                      <w:marBottom w:val="0"/>
                                      <w:divBdr>
                                        <w:top w:val="none" w:sz="0" w:space="0" w:color="auto"/>
                                        <w:left w:val="none" w:sz="0" w:space="0" w:color="auto"/>
                                        <w:bottom w:val="none" w:sz="0" w:space="0" w:color="auto"/>
                                        <w:right w:val="none" w:sz="0" w:space="0" w:color="auto"/>
                                      </w:divBdr>
                                    </w:div>
                                  </w:divsChild>
                                </w:div>
                                <w:div w:id="1896508123">
                                  <w:marLeft w:val="0"/>
                                  <w:marRight w:val="0"/>
                                  <w:marTop w:val="675"/>
                                  <w:marBottom w:val="0"/>
                                  <w:divBdr>
                                    <w:top w:val="none" w:sz="0" w:space="0" w:color="auto"/>
                                    <w:left w:val="none" w:sz="0" w:space="0" w:color="auto"/>
                                    <w:bottom w:val="none" w:sz="0" w:space="0" w:color="auto"/>
                                    <w:right w:val="none" w:sz="0" w:space="0" w:color="auto"/>
                                  </w:divBdr>
                                </w:div>
                              </w:divsChild>
                            </w:div>
                            <w:div w:id="1263342950">
                              <w:marLeft w:val="135"/>
                              <w:marRight w:val="135"/>
                              <w:marTop w:val="0"/>
                              <w:marBottom w:val="135"/>
                              <w:divBdr>
                                <w:top w:val="none" w:sz="0" w:space="0" w:color="auto"/>
                                <w:left w:val="none" w:sz="0" w:space="0" w:color="auto"/>
                                <w:bottom w:val="none" w:sz="0" w:space="0" w:color="auto"/>
                                <w:right w:val="none" w:sz="0" w:space="0" w:color="auto"/>
                              </w:divBdr>
                              <w:divsChild>
                                <w:div w:id="1345790950">
                                  <w:marLeft w:val="0"/>
                                  <w:marRight w:val="0"/>
                                  <w:marTop w:val="0"/>
                                  <w:marBottom w:val="0"/>
                                  <w:divBdr>
                                    <w:top w:val="none" w:sz="0" w:space="0" w:color="auto"/>
                                    <w:left w:val="none" w:sz="0" w:space="0" w:color="auto"/>
                                    <w:bottom w:val="none" w:sz="0" w:space="0" w:color="auto"/>
                                    <w:right w:val="none" w:sz="0" w:space="0" w:color="auto"/>
                                  </w:divBdr>
                                  <w:divsChild>
                                    <w:div w:id="113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9160">
                          <w:marLeft w:val="0"/>
                          <w:marRight w:val="0"/>
                          <w:marTop w:val="0"/>
                          <w:marBottom w:val="0"/>
                          <w:divBdr>
                            <w:top w:val="none" w:sz="0" w:space="0" w:color="auto"/>
                            <w:left w:val="none" w:sz="0" w:space="0" w:color="auto"/>
                            <w:bottom w:val="none" w:sz="0" w:space="0" w:color="auto"/>
                            <w:right w:val="none" w:sz="0" w:space="0" w:color="auto"/>
                          </w:divBdr>
                          <w:divsChild>
                            <w:div w:id="1783723067">
                              <w:marLeft w:val="0"/>
                              <w:marRight w:val="0"/>
                              <w:marTop w:val="0"/>
                              <w:marBottom w:val="0"/>
                              <w:divBdr>
                                <w:top w:val="none" w:sz="0" w:space="0" w:color="auto"/>
                                <w:left w:val="none" w:sz="0" w:space="0" w:color="auto"/>
                                <w:bottom w:val="none" w:sz="0" w:space="0" w:color="auto"/>
                                <w:right w:val="none" w:sz="0" w:space="0" w:color="auto"/>
                              </w:divBdr>
                              <w:divsChild>
                                <w:div w:id="1314797491">
                                  <w:marLeft w:val="0"/>
                                  <w:marRight w:val="0"/>
                                  <w:marTop w:val="0"/>
                                  <w:marBottom w:val="0"/>
                                  <w:divBdr>
                                    <w:top w:val="none" w:sz="0" w:space="0" w:color="auto"/>
                                    <w:left w:val="none" w:sz="0" w:space="0" w:color="auto"/>
                                    <w:bottom w:val="none" w:sz="0" w:space="0" w:color="auto"/>
                                    <w:right w:val="none" w:sz="0" w:space="0" w:color="auto"/>
                                  </w:divBdr>
                                  <w:divsChild>
                                    <w:div w:id="11100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78474">
          <w:marLeft w:val="0"/>
          <w:marRight w:val="0"/>
          <w:marTop w:val="0"/>
          <w:marBottom w:val="0"/>
          <w:divBdr>
            <w:top w:val="none" w:sz="0" w:space="0" w:color="auto"/>
            <w:left w:val="none" w:sz="0" w:space="0" w:color="auto"/>
            <w:bottom w:val="none" w:sz="0" w:space="0" w:color="auto"/>
            <w:right w:val="none" w:sz="0" w:space="0" w:color="auto"/>
          </w:divBdr>
          <w:divsChild>
            <w:div w:id="2113159800">
              <w:marLeft w:val="0"/>
              <w:marRight w:val="0"/>
              <w:marTop w:val="0"/>
              <w:marBottom w:val="0"/>
              <w:divBdr>
                <w:top w:val="none" w:sz="0" w:space="0" w:color="auto"/>
                <w:left w:val="none" w:sz="0" w:space="0" w:color="auto"/>
                <w:bottom w:val="none" w:sz="0" w:space="0" w:color="auto"/>
                <w:right w:val="none" w:sz="0" w:space="0" w:color="auto"/>
              </w:divBdr>
              <w:divsChild>
                <w:div w:id="1683045493">
                  <w:marLeft w:val="150"/>
                  <w:marRight w:val="150"/>
                  <w:marTop w:val="150"/>
                  <w:marBottom w:val="150"/>
                  <w:divBdr>
                    <w:top w:val="none" w:sz="0" w:space="0" w:color="auto"/>
                    <w:left w:val="none" w:sz="0" w:space="0" w:color="auto"/>
                    <w:bottom w:val="none" w:sz="0" w:space="0" w:color="auto"/>
                    <w:right w:val="none" w:sz="0" w:space="0" w:color="auto"/>
                  </w:divBdr>
                  <w:divsChild>
                    <w:div w:id="4846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1608">
          <w:marLeft w:val="0"/>
          <w:marRight w:val="0"/>
          <w:marTop w:val="0"/>
          <w:marBottom w:val="0"/>
          <w:divBdr>
            <w:top w:val="none" w:sz="0" w:space="0" w:color="auto"/>
            <w:left w:val="none" w:sz="0" w:space="0" w:color="auto"/>
            <w:bottom w:val="none" w:sz="0" w:space="0" w:color="auto"/>
            <w:right w:val="none" w:sz="0" w:space="0" w:color="auto"/>
          </w:divBdr>
          <w:divsChild>
            <w:div w:id="1773670450">
              <w:marLeft w:val="0"/>
              <w:marRight w:val="0"/>
              <w:marTop w:val="0"/>
              <w:marBottom w:val="0"/>
              <w:divBdr>
                <w:top w:val="none" w:sz="0" w:space="0" w:color="auto"/>
                <w:left w:val="none" w:sz="0" w:space="0" w:color="auto"/>
                <w:bottom w:val="none" w:sz="0" w:space="0" w:color="auto"/>
                <w:right w:val="none" w:sz="0" w:space="0" w:color="auto"/>
              </w:divBdr>
              <w:divsChild>
                <w:div w:id="819156614">
                  <w:marLeft w:val="150"/>
                  <w:marRight w:val="150"/>
                  <w:marTop w:val="150"/>
                  <w:marBottom w:val="150"/>
                  <w:divBdr>
                    <w:top w:val="none" w:sz="0" w:space="0" w:color="auto"/>
                    <w:left w:val="none" w:sz="0" w:space="0" w:color="auto"/>
                    <w:bottom w:val="none" w:sz="0" w:space="0" w:color="auto"/>
                    <w:right w:val="none" w:sz="0" w:space="0" w:color="auto"/>
                  </w:divBdr>
                  <w:divsChild>
                    <w:div w:id="9531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4059">
          <w:marLeft w:val="0"/>
          <w:marRight w:val="0"/>
          <w:marTop w:val="0"/>
          <w:marBottom w:val="0"/>
          <w:divBdr>
            <w:top w:val="none" w:sz="0" w:space="0" w:color="auto"/>
            <w:left w:val="none" w:sz="0" w:space="0" w:color="auto"/>
            <w:bottom w:val="none" w:sz="0" w:space="0" w:color="auto"/>
            <w:right w:val="none" w:sz="0" w:space="0" w:color="auto"/>
          </w:divBdr>
          <w:divsChild>
            <w:div w:id="285889440">
              <w:marLeft w:val="0"/>
              <w:marRight w:val="0"/>
              <w:marTop w:val="0"/>
              <w:marBottom w:val="0"/>
              <w:divBdr>
                <w:top w:val="none" w:sz="0" w:space="0" w:color="auto"/>
                <w:left w:val="none" w:sz="0" w:space="0" w:color="auto"/>
                <w:bottom w:val="none" w:sz="0" w:space="0" w:color="auto"/>
                <w:right w:val="none" w:sz="0" w:space="0" w:color="auto"/>
              </w:divBdr>
              <w:divsChild>
                <w:div w:id="864174932">
                  <w:marLeft w:val="150"/>
                  <w:marRight w:val="150"/>
                  <w:marTop w:val="150"/>
                  <w:marBottom w:val="150"/>
                  <w:divBdr>
                    <w:top w:val="none" w:sz="0" w:space="0" w:color="auto"/>
                    <w:left w:val="none" w:sz="0" w:space="0" w:color="auto"/>
                    <w:bottom w:val="none" w:sz="0" w:space="0" w:color="auto"/>
                    <w:right w:val="none" w:sz="0" w:space="0" w:color="auto"/>
                  </w:divBdr>
                  <w:divsChild>
                    <w:div w:id="664361204">
                      <w:marLeft w:val="0"/>
                      <w:marRight w:val="0"/>
                      <w:marTop w:val="0"/>
                      <w:marBottom w:val="0"/>
                      <w:divBdr>
                        <w:top w:val="none" w:sz="0" w:space="0" w:color="auto"/>
                        <w:left w:val="none" w:sz="0" w:space="0" w:color="auto"/>
                        <w:bottom w:val="none" w:sz="0" w:space="0" w:color="auto"/>
                        <w:right w:val="none" w:sz="0" w:space="0" w:color="auto"/>
                      </w:divBdr>
                      <w:divsChild>
                        <w:div w:id="319576389">
                          <w:marLeft w:val="0"/>
                          <w:marRight w:val="0"/>
                          <w:marTop w:val="0"/>
                          <w:marBottom w:val="0"/>
                          <w:divBdr>
                            <w:top w:val="none" w:sz="0" w:space="0" w:color="auto"/>
                            <w:left w:val="none" w:sz="0" w:space="0" w:color="auto"/>
                            <w:bottom w:val="none" w:sz="0" w:space="0" w:color="auto"/>
                            <w:right w:val="none" w:sz="0" w:space="0" w:color="auto"/>
                          </w:divBdr>
                          <w:divsChild>
                            <w:div w:id="108821394">
                              <w:marLeft w:val="150"/>
                              <w:marRight w:val="150"/>
                              <w:marTop w:val="15"/>
                              <w:marBottom w:val="150"/>
                              <w:divBdr>
                                <w:top w:val="none" w:sz="0" w:space="0" w:color="auto"/>
                                <w:left w:val="none" w:sz="0" w:space="0" w:color="auto"/>
                                <w:bottom w:val="none" w:sz="0" w:space="0" w:color="auto"/>
                                <w:right w:val="none" w:sz="0" w:space="0" w:color="auto"/>
                              </w:divBdr>
                            </w:div>
                            <w:div w:id="1648851550">
                              <w:marLeft w:val="135"/>
                              <w:marRight w:val="135"/>
                              <w:marTop w:val="0"/>
                              <w:marBottom w:val="135"/>
                              <w:divBdr>
                                <w:top w:val="none" w:sz="0" w:space="0" w:color="auto"/>
                                <w:left w:val="none" w:sz="0" w:space="0" w:color="auto"/>
                                <w:bottom w:val="none" w:sz="0" w:space="0" w:color="auto"/>
                                <w:right w:val="none" w:sz="0" w:space="0" w:color="auto"/>
                              </w:divBdr>
                              <w:divsChild>
                                <w:div w:id="50082031">
                                  <w:marLeft w:val="0"/>
                                  <w:marRight w:val="0"/>
                                  <w:marTop w:val="0"/>
                                  <w:marBottom w:val="0"/>
                                  <w:divBdr>
                                    <w:top w:val="none" w:sz="0" w:space="0" w:color="auto"/>
                                    <w:left w:val="none" w:sz="0" w:space="0" w:color="auto"/>
                                    <w:bottom w:val="none" w:sz="0" w:space="0" w:color="auto"/>
                                    <w:right w:val="none" w:sz="0" w:space="0" w:color="auto"/>
                                  </w:divBdr>
                                  <w:divsChild>
                                    <w:div w:id="9338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9615">
                          <w:marLeft w:val="0"/>
                          <w:marRight w:val="0"/>
                          <w:marTop w:val="0"/>
                          <w:marBottom w:val="0"/>
                          <w:divBdr>
                            <w:top w:val="none" w:sz="0" w:space="0" w:color="auto"/>
                            <w:left w:val="none" w:sz="0" w:space="0" w:color="auto"/>
                            <w:bottom w:val="none" w:sz="0" w:space="0" w:color="auto"/>
                            <w:right w:val="none" w:sz="0" w:space="0" w:color="auto"/>
                          </w:divBdr>
                          <w:divsChild>
                            <w:div w:id="87428332">
                              <w:marLeft w:val="0"/>
                              <w:marRight w:val="0"/>
                              <w:marTop w:val="0"/>
                              <w:marBottom w:val="0"/>
                              <w:divBdr>
                                <w:top w:val="none" w:sz="0" w:space="0" w:color="auto"/>
                                <w:left w:val="none" w:sz="0" w:space="0" w:color="auto"/>
                                <w:bottom w:val="none" w:sz="0" w:space="0" w:color="auto"/>
                                <w:right w:val="none" w:sz="0" w:space="0" w:color="auto"/>
                              </w:divBdr>
                              <w:divsChild>
                                <w:div w:id="75325166">
                                  <w:marLeft w:val="0"/>
                                  <w:marRight w:val="0"/>
                                  <w:marTop w:val="0"/>
                                  <w:marBottom w:val="0"/>
                                  <w:divBdr>
                                    <w:top w:val="none" w:sz="0" w:space="0" w:color="auto"/>
                                    <w:left w:val="none" w:sz="0" w:space="0" w:color="auto"/>
                                    <w:bottom w:val="none" w:sz="0" w:space="0" w:color="auto"/>
                                    <w:right w:val="none" w:sz="0" w:space="0" w:color="auto"/>
                                  </w:divBdr>
                                  <w:divsChild>
                                    <w:div w:id="10396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80326">
          <w:marLeft w:val="0"/>
          <w:marRight w:val="0"/>
          <w:marTop w:val="0"/>
          <w:marBottom w:val="0"/>
          <w:divBdr>
            <w:top w:val="none" w:sz="0" w:space="0" w:color="auto"/>
            <w:left w:val="none" w:sz="0" w:space="0" w:color="auto"/>
            <w:bottom w:val="none" w:sz="0" w:space="0" w:color="auto"/>
            <w:right w:val="none" w:sz="0" w:space="0" w:color="auto"/>
          </w:divBdr>
          <w:divsChild>
            <w:div w:id="1377780948">
              <w:marLeft w:val="0"/>
              <w:marRight w:val="0"/>
              <w:marTop w:val="0"/>
              <w:marBottom w:val="0"/>
              <w:divBdr>
                <w:top w:val="none" w:sz="0" w:space="0" w:color="auto"/>
                <w:left w:val="none" w:sz="0" w:space="0" w:color="auto"/>
                <w:bottom w:val="none" w:sz="0" w:space="0" w:color="auto"/>
                <w:right w:val="none" w:sz="0" w:space="0" w:color="auto"/>
              </w:divBdr>
              <w:divsChild>
                <w:div w:id="2113623468">
                  <w:marLeft w:val="150"/>
                  <w:marRight w:val="150"/>
                  <w:marTop w:val="150"/>
                  <w:marBottom w:val="150"/>
                  <w:divBdr>
                    <w:top w:val="none" w:sz="0" w:space="0" w:color="auto"/>
                    <w:left w:val="none" w:sz="0" w:space="0" w:color="auto"/>
                    <w:bottom w:val="none" w:sz="0" w:space="0" w:color="auto"/>
                    <w:right w:val="none" w:sz="0" w:space="0" w:color="auto"/>
                  </w:divBdr>
                  <w:divsChild>
                    <w:div w:id="18941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43920">
          <w:marLeft w:val="0"/>
          <w:marRight w:val="0"/>
          <w:marTop w:val="0"/>
          <w:marBottom w:val="0"/>
          <w:divBdr>
            <w:top w:val="none" w:sz="0" w:space="0" w:color="auto"/>
            <w:left w:val="none" w:sz="0" w:space="0" w:color="auto"/>
            <w:bottom w:val="none" w:sz="0" w:space="0" w:color="auto"/>
            <w:right w:val="none" w:sz="0" w:space="0" w:color="auto"/>
          </w:divBdr>
          <w:divsChild>
            <w:div w:id="1676377666">
              <w:marLeft w:val="0"/>
              <w:marRight w:val="0"/>
              <w:marTop w:val="0"/>
              <w:marBottom w:val="0"/>
              <w:divBdr>
                <w:top w:val="none" w:sz="0" w:space="0" w:color="auto"/>
                <w:left w:val="none" w:sz="0" w:space="0" w:color="auto"/>
                <w:bottom w:val="none" w:sz="0" w:space="0" w:color="auto"/>
                <w:right w:val="none" w:sz="0" w:space="0" w:color="auto"/>
              </w:divBdr>
              <w:divsChild>
                <w:div w:id="1422801239">
                  <w:marLeft w:val="150"/>
                  <w:marRight w:val="150"/>
                  <w:marTop w:val="150"/>
                  <w:marBottom w:val="150"/>
                  <w:divBdr>
                    <w:top w:val="none" w:sz="0" w:space="0" w:color="auto"/>
                    <w:left w:val="none" w:sz="0" w:space="0" w:color="auto"/>
                    <w:bottom w:val="none" w:sz="0" w:space="0" w:color="auto"/>
                    <w:right w:val="none" w:sz="0" w:space="0" w:color="auto"/>
                  </w:divBdr>
                  <w:divsChild>
                    <w:div w:id="1136142594">
                      <w:marLeft w:val="0"/>
                      <w:marRight w:val="0"/>
                      <w:marTop w:val="0"/>
                      <w:marBottom w:val="0"/>
                      <w:divBdr>
                        <w:top w:val="none" w:sz="0" w:space="0" w:color="auto"/>
                        <w:left w:val="none" w:sz="0" w:space="0" w:color="auto"/>
                        <w:bottom w:val="none" w:sz="0" w:space="0" w:color="auto"/>
                        <w:right w:val="none" w:sz="0" w:space="0" w:color="auto"/>
                      </w:divBdr>
                      <w:divsChild>
                        <w:div w:id="894000370">
                          <w:marLeft w:val="0"/>
                          <w:marRight w:val="0"/>
                          <w:marTop w:val="0"/>
                          <w:marBottom w:val="0"/>
                          <w:divBdr>
                            <w:top w:val="none" w:sz="0" w:space="0" w:color="auto"/>
                            <w:left w:val="none" w:sz="0" w:space="0" w:color="auto"/>
                            <w:bottom w:val="none" w:sz="0" w:space="0" w:color="auto"/>
                            <w:right w:val="none" w:sz="0" w:space="0" w:color="auto"/>
                          </w:divBdr>
                          <w:divsChild>
                            <w:div w:id="11505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63980">
          <w:marLeft w:val="0"/>
          <w:marRight w:val="0"/>
          <w:marTop w:val="0"/>
          <w:marBottom w:val="0"/>
          <w:divBdr>
            <w:top w:val="none" w:sz="0" w:space="0" w:color="auto"/>
            <w:left w:val="none" w:sz="0" w:space="0" w:color="auto"/>
            <w:bottom w:val="none" w:sz="0" w:space="0" w:color="auto"/>
            <w:right w:val="none" w:sz="0" w:space="0" w:color="auto"/>
          </w:divBdr>
          <w:divsChild>
            <w:div w:id="1371344880">
              <w:marLeft w:val="0"/>
              <w:marRight w:val="0"/>
              <w:marTop w:val="0"/>
              <w:marBottom w:val="0"/>
              <w:divBdr>
                <w:top w:val="none" w:sz="0" w:space="0" w:color="auto"/>
                <w:left w:val="none" w:sz="0" w:space="0" w:color="auto"/>
                <w:bottom w:val="none" w:sz="0" w:space="0" w:color="auto"/>
                <w:right w:val="none" w:sz="0" w:space="0" w:color="auto"/>
              </w:divBdr>
              <w:divsChild>
                <w:div w:id="151725618">
                  <w:marLeft w:val="150"/>
                  <w:marRight w:val="150"/>
                  <w:marTop w:val="150"/>
                  <w:marBottom w:val="150"/>
                  <w:divBdr>
                    <w:top w:val="none" w:sz="0" w:space="0" w:color="auto"/>
                    <w:left w:val="none" w:sz="0" w:space="0" w:color="auto"/>
                    <w:bottom w:val="none" w:sz="0" w:space="0" w:color="auto"/>
                    <w:right w:val="none" w:sz="0" w:space="0" w:color="auto"/>
                  </w:divBdr>
                  <w:divsChild>
                    <w:div w:id="7407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09318">
          <w:marLeft w:val="0"/>
          <w:marRight w:val="0"/>
          <w:marTop w:val="0"/>
          <w:marBottom w:val="0"/>
          <w:divBdr>
            <w:top w:val="none" w:sz="0" w:space="0" w:color="auto"/>
            <w:left w:val="none" w:sz="0" w:space="0" w:color="auto"/>
            <w:bottom w:val="none" w:sz="0" w:space="0" w:color="auto"/>
            <w:right w:val="none" w:sz="0" w:space="0" w:color="auto"/>
          </w:divBdr>
          <w:divsChild>
            <w:div w:id="1981644205">
              <w:marLeft w:val="0"/>
              <w:marRight w:val="0"/>
              <w:marTop w:val="0"/>
              <w:marBottom w:val="0"/>
              <w:divBdr>
                <w:top w:val="none" w:sz="0" w:space="0" w:color="auto"/>
                <w:left w:val="none" w:sz="0" w:space="0" w:color="auto"/>
                <w:bottom w:val="none" w:sz="0" w:space="0" w:color="auto"/>
                <w:right w:val="none" w:sz="0" w:space="0" w:color="auto"/>
              </w:divBdr>
              <w:divsChild>
                <w:div w:id="1692532866">
                  <w:marLeft w:val="150"/>
                  <w:marRight w:val="150"/>
                  <w:marTop w:val="150"/>
                  <w:marBottom w:val="150"/>
                  <w:divBdr>
                    <w:top w:val="none" w:sz="0" w:space="0" w:color="auto"/>
                    <w:left w:val="none" w:sz="0" w:space="0" w:color="auto"/>
                    <w:bottom w:val="none" w:sz="0" w:space="0" w:color="auto"/>
                    <w:right w:val="none" w:sz="0" w:space="0" w:color="auto"/>
                  </w:divBdr>
                  <w:divsChild>
                    <w:div w:id="2125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5656">
          <w:marLeft w:val="0"/>
          <w:marRight w:val="0"/>
          <w:marTop w:val="0"/>
          <w:marBottom w:val="0"/>
          <w:divBdr>
            <w:top w:val="none" w:sz="0" w:space="0" w:color="auto"/>
            <w:left w:val="none" w:sz="0" w:space="0" w:color="auto"/>
            <w:bottom w:val="none" w:sz="0" w:space="0" w:color="auto"/>
            <w:right w:val="none" w:sz="0" w:space="0" w:color="auto"/>
          </w:divBdr>
          <w:divsChild>
            <w:div w:id="1612781407">
              <w:marLeft w:val="0"/>
              <w:marRight w:val="0"/>
              <w:marTop w:val="0"/>
              <w:marBottom w:val="0"/>
              <w:divBdr>
                <w:top w:val="none" w:sz="0" w:space="0" w:color="auto"/>
                <w:left w:val="none" w:sz="0" w:space="0" w:color="auto"/>
                <w:bottom w:val="none" w:sz="0" w:space="0" w:color="auto"/>
                <w:right w:val="none" w:sz="0" w:space="0" w:color="auto"/>
              </w:divBdr>
              <w:divsChild>
                <w:div w:id="1873152687">
                  <w:marLeft w:val="150"/>
                  <w:marRight w:val="150"/>
                  <w:marTop w:val="150"/>
                  <w:marBottom w:val="150"/>
                  <w:divBdr>
                    <w:top w:val="none" w:sz="0" w:space="0" w:color="auto"/>
                    <w:left w:val="none" w:sz="0" w:space="0" w:color="auto"/>
                    <w:bottom w:val="none" w:sz="0" w:space="0" w:color="auto"/>
                    <w:right w:val="none" w:sz="0" w:space="0" w:color="auto"/>
                  </w:divBdr>
                  <w:divsChild>
                    <w:div w:id="12792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5807">
          <w:marLeft w:val="0"/>
          <w:marRight w:val="0"/>
          <w:marTop w:val="0"/>
          <w:marBottom w:val="0"/>
          <w:divBdr>
            <w:top w:val="none" w:sz="0" w:space="0" w:color="auto"/>
            <w:left w:val="none" w:sz="0" w:space="0" w:color="auto"/>
            <w:bottom w:val="none" w:sz="0" w:space="0" w:color="auto"/>
            <w:right w:val="none" w:sz="0" w:space="0" w:color="auto"/>
          </w:divBdr>
          <w:divsChild>
            <w:div w:id="1842159144">
              <w:marLeft w:val="0"/>
              <w:marRight w:val="0"/>
              <w:marTop w:val="0"/>
              <w:marBottom w:val="0"/>
              <w:divBdr>
                <w:top w:val="none" w:sz="0" w:space="0" w:color="auto"/>
                <w:left w:val="none" w:sz="0" w:space="0" w:color="auto"/>
                <w:bottom w:val="none" w:sz="0" w:space="0" w:color="auto"/>
                <w:right w:val="none" w:sz="0" w:space="0" w:color="auto"/>
              </w:divBdr>
              <w:divsChild>
                <w:div w:id="692457426">
                  <w:marLeft w:val="150"/>
                  <w:marRight w:val="150"/>
                  <w:marTop w:val="150"/>
                  <w:marBottom w:val="150"/>
                  <w:divBdr>
                    <w:top w:val="none" w:sz="0" w:space="0" w:color="auto"/>
                    <w:left w:val="none" w:sz="0" w:space="0" w:color="auto"/>
                    <w:bottom w:val="none" w:sz="0" w:space="0" w:color="auto"/>
                    <w:right w:val="none" w:sz="0" w:space="0" w:color="auto"/>
                  </w:divBdr>
                  <w:divsChild>
                    <w:div w:id="10293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16201">
          <w:marLeft w:val="0"/>
          <w:marRight w:val="0"/>
          <w:marTop w:val="0"/>
          <w:marBottom w:val="0"/>
          <w:divBdr>
            <w:top w:val="none" w:sz="0" w:space="0" w:color="auto"/>
            <w:left w:val="none" w:sz="0" w:space="0" w:color="auto"/>
            <w:bottom w:val="none" w:sz="0" w:space="0" w:color="auto"/>
            <w:right w:val="none" w:sz="0" w:space="0" w:color="auto"/>
          </w:divBdr>
          <w:divsChild>
            <w:div w:id="2037728186">
              <w:marLeft w:val="0"/>
              <w:marRight w:val="0"/>
              <w:marTop w:val="0"/>
              <w:marBottom w:val="0"/>
              <w:divBdr>
                <w:top w:val="none" w:sz="0" w:space="0" w:color="auto"/>
                <w:left w:val="none" w:sz="0" w:space="0" w:color="auto"/>
                <w:bottom w:val="none" w:sz="0" w:space="0" w:color="auto"/>
                <w:right w:val="none" w:sz="0" w:space="0" w:color="auto"/>
              </w:divBdr>
              <w:divsChild>
                <w:div w:id="662006694">
                  <w:marLeft w:val="150"/>
                  <w:marRight w:val="150"/>
                  <w:marTop w:val="150"/>
                  <w:marBottom w:val="150"/>
                  <w:divBdr>
                    <w:top w:val="none" w:sz="0" w:space="0" w:color="auto"/>
                    <w:left w:val="none" w:sz="0" w:space="0" w:color="auto"/>
                    <w:bottom w:val="none" w:sz="0" w:space="0" w:color="auto"/>
                    <w:right w:val="none" w:sz="0" w:space="0" w:color="auto"/>
                  </w:divBdr>
                  <w:divsChild>
                    <w:div w:id="1630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9971">
          <w:marLeft w:val="0"/>
          <w:marRight w:val="0"/>
          <w:marTop w:val="0"/>
          <w:marBottom w:val="0"/>
          <w:divBdr>
            <w:top w:val="none" w:sz="0" w:space="0" w:color="auto"/>
            <w:left w:val="none" w:sz="0" w:space="0" w:color="auto"/>
            <w:bottom w:val="none" w:sz="0" w:space="0" w:color="auto"/>
            <w:right w:val="none" w:sz="0" w:space="0" w:color="auto"/>
          </w:divBdr>
          <w:divsChild>
            <w:div w:id="1298757897">
              <w:marLeft w:val="0"/>
              <w:marRight w:val="0"/>
              <w:marTop w:val="0"/>
              <w:marBottom w:val="0"/>
              <w:divBdr>
                <w:top w:val="none" w:sz="0" w:space="0" w:color="auto"/>
                <w:left w:val="none" w:sz="0" w:space="0" w:color="auto"/>
                <w:bottom w:val="none" w:sz="0" w:space="0" w:color="auto"/>
                <w:right w:val="none" w:sz="0" w:space="0" w:color="auto"/>
              </w:divBdr>
              <w:divsChild>
                <w:div w:id="718824710">
                  <w:marLeft w:val="150"/>
                  <w:marRight w:val="150"/>
                  <w:marTop w:val="150"/>
                  <w:marBottom w:val="150"/>
                  <w:divBdr>
                    <w:top w:val="none" w:sz="0" w:space="0" w:color="auto"/>
                    <w:left w:val="none" w:sz="0" w:space="0" w:color="auto"/>
                    <w:bottom w:val="none" w:sz="0" w:space="0" w:color="auto"/>
                    <w:right w:val="none" w:sz="0" w:space="0" w:color="auto"/>
                  </w:divBdr>
                  <w:divsChild>
                    <w:div w:id="12660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33316">
          <w:marLeft w:val="0"/>
          <w:marRight w:val="0"/>
          <w:marTop w:val="0"/>
          <w:marBottom w:val="0"/>
          <w:divBdr>
            <w:top w:val="none" w:sz="0" w:space="0" w:color="auto"/>
            <w:left w:val="none" w:sz="0" w:space="0" w:color="auto"/>
            <w:bottom w:val="none" w:sz="0" w:space="0" w:color="auto"/>
            <w:right w:val="none" w:sz="0" w:space="0" w:color="auto"/>
          </w:divBdr>
          <w:divsChild>
            <w:div w:id="1815413895">
              <w:marLeft w:val="0"/>
              <w:marRight w:val="0"/>
              <w:marTop w:val="0"/>
              <w:marBottom w:val="0"/>
              <w:divBdr>
                <w:top w:val="none" w:sz="0" w:space="0" w:color="auto"/>
                <w:left w:val="none" w:sz="0" w:space="0" w:color="auto"/>
                <w:bottom w:val="none" w:sz="0" w:space="0" w:color="auto"/>
                <w:right w:val="none" w:sz="0" w:space="0" w:color="auto"/>
              </w:divBdr>
              <w:divsChild>
                <w:div w:id="904415123">
                  <w:marLeft w:val="150"/>
                  <w:marRight w:val="150"/>
                  <w:marTop w:val="150"/>
                  <w:marBottom w:val="150"/>
                  <w:divBdr>
                    <w:top w:val="none" w:sz="0" w:space="0" w:color="auto"/>
                    <w:left w:val="none" w:sz="0" w:space="0" w:color="auto"/>
                    <w:bottom w:val="none" w:sz="0" w:space="0" w:color="auto"/>
                    <w:right w:val="none" w:sz="0" w:space="0" w:color="auto"/>
                  </w:divBdr>
                  <w:divsChild>
                    <w:div w:id="11419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04667">
          <w:marLeft w:val="0"/>
          <w:marRight w:val="0"/>
          <w:marTop w:val="0"/>
          <w:marBottom w:val="0"/>
          <w:divBdr>
            <w:top w:val="none" w:sz="0" w:space="0" w:color="auto"/>
            <w:left w:val="none" w:sz="0" w:space="0" w:color="auto"/>
            <w:bottom w:val="none" w:sz="0" w:space="0" w:color="auto"/>
            <w:right w:val="none" w:sz="0" w:space="0" w:color="auto"/>
          </w:divBdr>
          <w:divsChild>
            <w:div w:id="50423860">
              <w:marLeft w:val="0"/>
              <w:marRight w:val="0"/>
              <w:marTop w:val="0"/>
              <w:marBottom w:val="0"/>
              <w:divBdr>
                <w:top w:val="none" w:sz="0" w:space="0" w:color="auto"/>
                <w:left w:val="none" w:sz="0" w:space="0" w:color="auto"/>
                <w:bottom w:val="none" w:sz="0" w:space="0" w:color="auto"/>
                <w:right w:val="none" w:sz="0" w:space="0" w:color="auto"/>
              </w:divBdr>
              <w:divsChild>
                <w:div w:id="465928081">
                  <w:marLeft w:val="150"/>
                  <w:marRight w:val="150"/>
                  <w:marTop w:val="150"/>
                  <w:marBottom w:val="150"/>
                  <w:divBdr>
                    <w:top w:val="none" w:sz="0" w:space="0" w:color="auto"/>
                    <w:left w:val="none" w:sz="0" w:space="0" w:color="auto"/>
                    <w:bottom w:val="none" w:sz="0" w:space="0" w:color="auto"/>
                    <w:right w:val="none" w:sz="0" w:space="0" w:color="auto"/>
                  </w:divBdr>
                  <w:divsChild>
                    <w:div w:id="3764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6283">
          <w:marLeft w:val="0"/>
          <w:marRight w:val="0"/>
          <w:marTop w:val="0"/>
          <w:marBottom w:val="0"/>
          <w:divBdr>
            <w:top w:val="none" w:sz="0" w:space="0" w:color="auto"/>
            <w:left w:val="none" w:sz="0" w:space="0" w:color="auto"/>
            <w:bottom w:val="none" w:sz="0" w:space="0" w:color="auto"/>
            <w:right w:val="none" w:sz="0" w:space="0" w:color="auto"/>
          </w:divBdr>
          <w:divsChild>
            <w:div w:id="734159816">
              <w:marLeft w:val="0"/>
              <w:marRight w:val="0"/>
              <w:marTop w:val="0"/>
              <w:marBottom w:val="0"/>
              <w:divBdr>
                <w:top w:val="none" w:sz="0" w:space="0" w:color="auto"/>
                <w:left w:val="none" w:sz="0" w:space="0" w:color="auto"/>
                <w:bottom w:val="none" w:sz="0" w:space="0" w:color="auto"/>
                <w:right w:val="none" w:sz="0" w:space="0" w:color="auto"/>
              </w:divBdr>
              <w:divsChild>
                <w:div w:id="2034912793">
                  <w:marLeft w:val="150"/>
                  <w:marRight w:val="150"/>
                  <w:marTop w:val="150"/>
                  <w:marBottom w:val="150"/>
                  <w:divBdr>
                    <w:top w:val="none" w:sz="0" w:space="0" w:color="auto"/>
                    <w:left w:val="none" w:sz="0" w:space="0" w:color="auto"/>
                    <w:bottom w:val="none" w:sz="0" w:space="0" w:color="auto"/>
                    <w:right w:val="none" w:sz="0" w:space="0" w:color="auto"/>
                  </w:divBdr>
                  <w:divsChild>
                    <w:div w:id="1948194771">
                      <w:marLeft w:val="0"/>
                      <w:marRight w:val="0"/>
                      <w:marTop w:val="0"/>
                      <w:marBottom w:val="0"/>
                      <w:divBdr>
                        <w:top w:val="none" w:sz="0" w:space="0" w:color="auto"/>
                        <w:left w:val="none" w:sz="0" w:space="0" w:color="auto"/>
                        <w:bottom w:val="none" w:sz="0" w:space="0" w:color="auto"/>
                        <w:right w:val="none" w:sz="0" w:space="0" w:color="auto"/>
                      </w:divBdr>
                      <w:divsChild>
                        <w:div w:id="908880120">
                          <w:marLeft w:val="0"/>
                          <w:marRight w:val="0"/>
                          <w:marTop w:val="0"/>
                          <w:marBottom w:val="0"/>
                          <w:divBdr>
                            <w:top w:val="none" w:sz="0" w:space="0" w:color="auto"/>
                            <w:left w:val="none" w:sz="0" w:space="0" w:color="auto"/>
                            <w:bottom w:val="none" w:sz="0" w:space="0" w:color="auto"/>
                            <w:right w:val="none" w:sz="0" w:space="0" w:color="auto"/>
                          </w:divBdr>
                          <w:divsChild>
                            <w:div w:id="1028796212">
                              <w:marLeft w:val="150"/>
                              <w:marRight w:val="150"/>
                              <w:marTop w:val="15"/>
                              <w:marBottom w:val="150"/>
                              <w:divBdr>
                                <w:top w:val="none" w:sz="0" w:space="0" w:color="auto"/>
                                <w:left w:val="none" w:sz="0" w:space="0" w:color="auto"/>
                                <w:bottom w:val="none" w:sz="0" w:space="0" w:color="auto"/>
                                <w:right w:val="none" w:sz="0" w:space="0" w:color="auto"/>
                              </w:divBdr>
                            </w:div>
                            <w:div w:id="1651133834">
                              <w:marLeft w:val="135"/>
                              <w:marRight w:val="135"/>
                              <w:marTop w:val="0"/>
                              <w:marBottom w:val="135"/>
                              <w:divBdr>
                                <w:top w:val="none" w:sz="0" w:space="0" w:color="auto"/>
                                <w:left w:val="none" w:sz="0" w:space="0" w:color="auto"/>
                                <w:bottom w:val="none" w:sz="0" w:space="0" w:color="auto"/>
                                <w:right w:val="none" w:sz="0" w:space="0" w:color="auto"/>
                              </w:divBdr>
                              <w:divsChild>
                                <w:div w:id="133528180">
                                  <w:marLeft w:val="0"/>
                                  <w:marRight w:val="0"/>
                                  <w:marTop w:val="0"/>
                                  <w:marBottom w:val="0"/>
                                  <w:divBdr>
                                    <w:top w:val="none" w:sz="0" w:space="0" w:color="auto"/>
                                    <w:left w:val="none" w:sz="0" w:space="0" w:color="auto"/>
                                    <w:bottom w:val="none" w:sz="0" w:space="0" w:color="auto"/>
                                    <w:right w:val="none" w:sz="0" w:space="0" w:color="auto"/>
                                  </w:divBdr>
                                  <w:divsChild>
                                    <w:div w:id="190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3270">
                          <w:marLeft w:val="0"/>
                          <w:marRight w:val="0"/>
                          <w:marTop w:val="0"/>
                          <w:marBottom w:val="0"/>
                          <w:divBdr>
                            <w:top w:val="none" w:sz="0" w:space="0" w:color="auto"/>
                            <w:left w:val="none" w:sz="0" w:space="0" w:color="auto"/>
                            <w:bottom w:val="none" w:sz="0" w:space="0" w:color="auto"/>
                            <w:right w:val="none" w:sz="0" w:space="0" w:color="auto"/>
                          </w:divBdr>
                          <w:divsChild>
                            <w:div w:id="639655005">
                              <w:marLeft w:val="0"/>
                              <w:marRight w:val="0"/>
                              <w:marTop w:val="0"/>
                              <w:marBottom w:val="0"/>
                              <w:divBdr>
                                <w:top w:val="none" w:sz="0" w:space="0" w:color="auto"/>
                                <w:left w:val="none" w:sz="0" w:space="0" w:color="auto"/>
                                <w:bottom w:val="none" w:sz="0" w:space="0" w:color="auto"/>
                                <w:right w:val="none" w:sz="0" w:space="0" w:color="auto"/>
                              </w:divBdr>
                              <w:divsChild>
                                <w:div w:id="1500655710">
                                  <w:marLeft w:val="0"/>
                                  <w:marRight w:val="0"/>
                                  <w:marTop w:val="0"/>
                                  <w:marBottom w:val="0"/>
                                  <w:divBdr>
                                    <w:top w:val="none" w:sz="0" w:space="0" w:color="auto"/>
                                    <w:left w:val="none" w:sz="0" w:space="0" w:color="auto"/>
                                    <w:bottom w:val="none" w:sz="0" w:space="0" w:color="auto"/>
                                    <w:right w:val="none" w:sz="0" w:space="0" w:color="auto"/>
                                  </w:divBdr>
                                  <w:divsChild>
                                    <w:div w:id="6044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466435">
          <w:marLeft w:val="0"/>
          <w:marRight w:val="0"/>
          <w:marTop w:val="0"/>
          <w:marBottom w:val="0"/>
          <w:divBdr>
            <w:top w:val="none" w:sz="0" w:space="0" w:color="auto"/>
            <w:left w:val="none" w:sz="0" w:space="0" w:color="auto"/>
            <w:bottom w:val="none" w:sz="0" w:space="0" w:color="auto"/>
            <w:right w:val="none" w:sz="0" w:space="0" w:color="auto"/>
          </w:divBdr>
          <w:divsChild>
            <w:div w:id="1549486350">
              <w:marLeft w:val="0"/>
              <w:marRight w:val="0"/>
              <w:marTop w:val="0"/>
              <w:marBottom w:val="0"/>
              <w:divBdr>
                <w:top w:val="none" w:sz="0" w:space="0" w:color="auto"/>
                <w:left w:val="none" w:sz="0" w:space="0" w:color="auto"/>
                <w:bottom w:val="none" w:sz="0" w:space="0" w:color="auto"/>
                <w:right w:val="none" w:sz="0" w:space="0" w:color="auto"/>
              </w:divBdr>
              <w:divsChild>
                <w:div w:id="1370909749">
                  <w:marLeft w:val="150"/>
                  <w:marRight w:val="150"/>
                  <w:marTop w:val="150"/>
                  <w:marBottom w:val="150"/>
                  <w:divBdr>
                    <w:top w:val="none" w:sz="0" w:space="0" w:color="auto"/>
                    <w:left w:val="none" w:sz="0" w:space="0" w:color="auto"/>
                    <w:bottom w:val="none" w:sz="0" w:space="0" w:color="auto"/>
                    <w:right w:val="none" w:sz="0" w:space="0" w:color="auto"/>
                  </w:divBdr>
                  <w:divsChild>
                    <w:div w:id="461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7435">
          <w:marLeft w:val="0"/>
          <w:marRight w:val="0"/>
          <w:marTop w:val="0"/>
          <w:marBottom w:val="0"/>
          <w:divBdr>
            <w:top w:val="none" w:sz="0" w:space="0" w:color="auto"/>
            <w:left w:val="none" w:sz="0" w:space="0" w:color="auto"/>
            <w:bottom w:val="none" w:sz="0" w:space="0" w:color="auto"/>
            <w:right w:val="none" w:sz="0" w:space="0" w:color="auto"/>
          </w:divBdr>
          <w:divsChild>
            <w:div w:id="2007978110">
              <w:marLeft w:val="0"/>
              <w:marRight w:val="0"/>
              <w:marTop w:val="0"/>
              <w:marBottom w:val="0"/>
              <w:divBdr>
                <w:top w:val="none" w:sz="0" w:space="0" w:color="auto"/>
                <w:left w:val="none" w:sz="0" w:space="0" w:color="auto"/>
                <w:bottom w:val="none" w:sz="0" w:space="0" w:color="auto"/>
                <w:right w:val="none" w:sz="0" w:space="0" w:color="auto"/>
              </w:divBdr>
              <w:divsChild>
                <w:div w:id="1139566469">
                  <w:marLeft w:val="150"/>
                  <w:marRight w:val="150"/>
                  <w:marTop w:val="150"/>
                  <w:marBottom w:val="150"/>
                  <w:divBdr>
                    <w:top w:val="none" w:sz="0" w:space="0" w:color="auto"/>
                    <w:left w:val="none" w:sz="0" w:space="0" w:color="auto"/>
                    <w:bottom w:val="none" w:sz="0" w:space="0" w:color="auto"/>
                    <w:right w:val="none" w:sz="0" w:space="0" w:color="auto"/>
                  </w:divBdr>
                  <w:divsChild>
                    <w:div w:id="1893734030">
                      <w:marLeft w:val="0"/>
                      <w:marRight w:val="0"/>
                      <w:marTop w:val="0"/>
                      <w:marBottom w:val="0"/>
                      <w:divBdr>
                        <w:top w:val="none" w:sz="0" w:space="0" w:color="auto"/>
                        <w:left w:val="none" w:sz="0" w:space="0" w:color="auto"/>
                        <w:bottom w:val="none" w:sz="0" w:space="0" w:color="auto"/>
                        <w:right w:val="none" w:sz="0" w:space="0" w:color="auto"/>
                      </w:divBdr>
                      <w:divsChild>
                        <w:div w:id="1095596112">
                          <w:marLeft w:val="0"/>
                          <w:marRight w:val="0"/>
                          <w:marTop w:val="0"/>
                          <w:marBottom w:val="0"/>
                          <w:divBdr>
                            <w:top w:val="none" w:sz="0" w:space="0" w:color="auto"/>
                            <w:left w:val="none" w:sz="0" w:space="0" w:color="auto"/>
                            <w:bottom w:val="none" w:sz="0" w:space="0" w:color="auto"/>
                            <w:right w:val="none" w:sz="0" w:space="0" w:color="auto"/>
                          </w:divBdr>
                          <w:divsChild>
                            <w:div w:id="606281346">
                              <w:marLeft w:val="150"/>
                              <w:marRight w:val="150"/>
                              <w:marTop w:val="15"/>
                              <w:marBottom w:val="150"/>
                              <w:divBdr>
                                <w:top w:val="none" w:sz="0" w:space="0" w:color="auto"/>
                                <w:left w:val="none" w:sz="0" w:space="0" w:color="auto"/>
                                <w:bottom w:val="none" w:sz="0" w:space="0" w:color="auto"/>
                                <w:right w:val="none" w:sz="0" w:space="0" w:color="auto"/>
                              </w:divBdr>
                              <w:divsChild>
                                <w:div w:id="573589740">
                                  <w:marLeft w:val="0"/>
                                  <w:marRight w:val="0"/>
                                  <w:marTop w:val="0"/>
                                  <w:marBottom w:val="0"/>
                                  <w:divBdr>
                                    <w:top w:val="none" w:sz="0" w:space="0" w:color="auto"/>
                                    <w:left w:val="none" w:sz="0" w:space="0" w:color="auto"/>
                                    <w:bottom w:val="none" w:sz="0" w:space="0" w:color="auto"/>
                                    <w:right w:val="none" w:sz="0" w:space="0" w:color="auto"/>
                                  </w:divBdr>
                                  <w:divsChild>
                                    <w:div w:id="1992636407">
                                      <w:marLeft w:val="0"/>
                                      <w:marRight w:val="0"/>
                                      <w:marTop w:val="0"/>
                                      <w:marBottom w:val="0"/>
                                      <w:divBdr>
                                        <w:top w:val="none" w:sz="0" w:space="0" w:color="auto"/>
                                        <w:left w:val="none" w:sz="0" w:space="0" w:color="auto"/>
                                        <w:bottom w:val="none" w:sz="0" w:space="0" w:color="auto"/>
                                        <w:right w:val="none" w:sz="0" w:space="0" w:color="auto"/>
                                      </w:divBdr>
                                    </w:div>
                                  </w:divsChild>
                                </w:div>
                                <w:div w:id="692728329">
                                  <w:marLeft w:val="0"/>
                                  <w:marRight w:val="0"/>
                                  <w:marTop w:val="675"/>
                                  <w:marBottom w:val="0"/>
                                  <w:divBdr>
                                    <w:top w:val="none" w:sz="0" w:space="0" w:color="auto"/>
                                    <w:left w:val="none" w:sz="0" w:space="0" w:color="auto"/>
                                    <w:bottom w:val="none" w:sz="0" w:space="0" w:color="auto"/>
                                    <w:right w:val="none" w:sz="0" w:space="0" w:color="auto"/>
                                  </w:divBdr>
                                </w:div>
                              </w:divsChild>
                            </w:div>
                            <w:div w:id="261687495">
                              <w:marLeft w:val="135"/>
                              <w:marRight w:val="135"/>
                              <w:marTop w:val="0"/>
                              <w:marBottom w:val="135"/>
                              <w:divBdr>
                                <w:top w:val="none" w:sz="0" w:space="0" w:color="auto"/>
                                <w:left w:val="none" w:sz="0" w:space="0" w:color="auto"/>
                                <w:bottom w:val="none" w:sz="0" w:space="0" w:color="auto"/>
                                <w:right w:val="none" w:sz="0" w:space="0" w:color="auto"/>
                              </w:divBdr>
                              <w:divsChild>
                                <w:div w:id="963194773">
                                  <w:marLeft w:val="0"/>
                                  <w:marRight w:val="0"/>
                                  <w:marTop w:val="0"/>
                                  <w:marBottom w:val="0"/>
                                  <w:divBdr>
                                    <w:top w:val="none" w:sz="0" w:space="0" w:color="auto"/>
                                    <w:left w:val="none" w:sz="0" w:space="0" w:color="auto"/>
                                    <w:bottom w:val="none" w:sz="0" w:space="0" w:color="auto"/>
                                    <w:right w:val="none" w:sz="0" w:space="0" w:color="auto"/>
                                  </w:divBdr>
                                  <w:divsChild>
                                    <w:div w:id="17071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5265">
                          <w:marLeft w:val="0"/>
                          <w:marRight w:val="0"/>
                          <w:marTop w:val="0"/>
                          <w:marBottom w:val="0"/>
                          <w:divBdr>
                            <w:top w:val="none" w:sz="0" w:space="0" w:color="auto"/>
                            <w:left w:val="none" w:sz="0" w:space="0" w:color="auto"/>
                            <w:bottom w:val="none" w:sz="0" w:space="0" w:color="auto"/>
                            <w:right w:val="none" w:sz="0" w:space="0" w:color="auto"/>
                          </w:divBdr>
                          <w:divsChild>
                            <w:div w:id="383987816">
                              <w:marLeft w:val="0"/>
                              <w:marRight w:val="0"/>
                              <w:marTop w:val="0"/>
                              <w:marBottom w:val="0"/>
                              <w:divBdr>
                                <w:top w:val="none" w:sz="0" w:space="0" w:color="auto"/>
                                <w:left w:val="none" w:sz="0" w:space="0" w:color="auto"/>
                                <w:bottom w:val="none" w:sz="0" w:space="0" w:color="auto"/>
                                <w:right w:val="none" w:sz="0" w:space="0" w:color="auto"/>
                              </w:divBdr>
                              <w:divsChild>
                                <w:div w:id="628055998">
                                  <w:marLeft w:val="0"/>
                                  <w:marRight w:val="0"/>
                                  <w:marTop w:val="0"/>
                                  <w:marBottom w:val="0"/>
                                  <w:divBdr>
                                    <w:top w:val="none" w:sz="0" w:space="0" w:color="auto"/>
                                    <w:left w:val="none" w:sz="0" w:space="0" w:color="auto"/>
                                    <w:bottom w:val="none" w:sz="0" w:space="0" w:color="auto"/>
                                    <w:right w:val="none" w:sz="0" w:space="0" w:color="auto"/>
                                  </w:divBdr>
                                  <w:divsChild>
                                    <w:div w:id="9695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355577">
          <w:marLeft w:val="0"/>
          <w:marRight w:val="0"/>
          <w:marTop w:val="0"/>
          <w:marBottom w:val="0"/>
          <w:divBdr>
            <w:top w:val="none" w:sz="0" w:space="0" w:color="auto"/>
            <w:left w:val="none" w:sz="0" w:space="0" w:color="auto"/>
            <w:bottom w:val="none" w:sz="0" w:space="0" w:color="auto"/>
            <w:right w:val="none" w:sz="0" w:space="0" w:color="auto"/>
          </w:divBdr>
          <w:divsChild>
            <w:div w:id="282735708">
              <w:marLeft w:val="0"/>
              <w:marRight w:val="0"/>
              <w:marTop w:val="0"/>
              <w:marBottom w:val="0"/>
              <w:divBdr>
                <w:top w:val="none" w:sz="0" w:space="0" w:color="auto"/>
                <w:left w:val="none" w:sz="0" w:space="0" w:color="auto"/>
                <w:bottom w:val="none" w:sz="0" w:space="0" w:color="auto"/>
                <w:right w:val="none" w:sz="0" w:space="0" w:color="auto"/>
              </w:divBdr>
              <w:divsChild>
                <w:div w:id="1394893918">
                  <w:marLeft w:val="150"/>
                  <w:marRight w:val="150"/>
                  <w:marTop w:val="150"/>
                  <w:marBottom w:val="150"/>
                  <w:divBdr>
                    <w:top w:val="none" w:sz="0" w:space="0" w:color="auto"/>
                    <w:left w:val="none" w:sz="0" w:space="0" w:color="auto"/>
                    <w:bottom w:val="none" w:sz="0" w:space="0" w:color="auto"/>
                    <w:right w:val="none" w:sz="0" w:space="0" w:color="auto"/>
                  </w:divBdr>
                  <w:divsChild>
                    <w:div w:id="1445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9693">
          <w:marLeft w:val="0"/>
          <w:marRight w:val="0"/>
          <w:marTop w:val="0"/>
          <w:marBottom w:val="0"/>
          <w:divBdr>
            <w:top w:val="none" w:sz="0" w:space="0" w:color="auto"/>
            <w:left w:val="none" w:sz="0" w:space="0" w:color="auto"/>
            <w:bottom w:val="none" w:sz="0" w:space="0" w:color="auto"/>
            <w:right w:val="none" w:sz="0" w:space="0" w:color="auto"/>
          </w:divBdr>
          <w:divsChild>
            <w:div w:id="120075083">
              <w:marLeft w:val="0"/>
              <w:marRight w:val="0"/>
              <w:marTop w:val="0"/>
              <w:marBottom w:val="0"/>
              <w:divBdr>
                <w:top w:val="none" w:sz="0" w:space="0" w:color="auto"/>
                <w:left w:val="none" w:sz="0" w:space="0" w:color="auto"/>
                <w:bottom w:val="none" w:sz="0" w:space="0" w:color="auto"/>
                <w:right w:val="none" w:sz="0" w:space="0" w:color="auto"/>
              </w:divBdr>
              <w:divsChild>
                <w:div w:id="717315866">
                  <w:marLeft w:val="150"/>
                  <w:marRight w:val="150"/>
                  <w:marTop w:val="150"/>
                  <w:marBottom w:val="150"/>
                  <w:divBdr>
                    <w:top w:val="none" w:sz="0" w:space="0" w:color="auto"/>
                    <w:left w:val="none" w:sz="0" w:space="0" w:color="auto"/>
                    <w:bottom w:val="none" w:sz="0" w:space="0" w:color="auto"/>
                    <w:right w:val="none" w:sz="0" w:space="0" w:color="auto"/>
                  </w:divBdr>
                  <w:divsChild>
                    <w:div w:id="5509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5317">
          <w:marLeft w:val="0"/>
          <w:marRight w:val="0"/>
          <w:marTop w:val="0"/>
          <w:marBottom w:val="0"/>
          <w:divBdr>
            <w:top w:val="none" w:sz="0" w:space="0" w:color="auto"/>
            <w:left w:val="none" w:sz="0" w:space="0" w:color="auto"/>
            <w:bottom w:val="none" w:sz="0" w:space="0" w:color="auto"/>
            <w:right w:val="none" w:sz="0" w:space="0" w:color="auto"/>
          </w:divBdr>
          <w:divsChild>
            <w:div w:id="1788770940">
              <w:marLeft w:val="0"/>
              <w:marRight w:val="0"/>
              <w:marTop w:val="0"/>
              <w:marBottom w:val="0"/>
              <w:divBdr>
                <w:top w:val="none" w:sz="0" w:space="0" w:color="auto"/>
                <w:left w:val="none" w:sz="0" w:space="0" w:color="auto"/>
                <w:bottom w:val="none" w:sz="0" w:space="0" w:color="auto"/>
                <w:right w:val="none" w:sz="0" w:space="0" w:color="auto"/>
              </w:divBdr>
              <w:divsChild>
                <w:div w:id="1936741812">
                  <w:marLeft w:val="150"/>
                  <w:marRight w:val="150"/>
                  <w:marTop w:val="150"/>
                  <w:marBottom w:val="150"/>
                  <w:divBdr>
                    <w:top w:val="none" w:sz="0" w:space="0" w:color="auto"/>
                    <w:left w:val="none" w:sz="0" w:space="0" w:color="auto"/>
                    <w:bottom w:val="none" w:sz="0" w:space="0" w:color="auto"/>
                    <w:right w:val="none" w:sz="0" w:space="0" w:color="auto"/>
                  </w:divBdr>
                  <w:divsChild>
                    <w:div w:id="1708798309">
                      <w:marLeft w:val="0"/>
                      <w:marRight w:val="0"/>
                      <w:marTop w:val="0"/>
                      <w:marBottom w:val="0"/>
                      <w:divBdr>
                        <w:top w:val="none" w:sz="0" w:space="0" w:color="auto"/>
                        <w:left w:val="none" w:sz="0" w:space="0" w:color="auto"/>
                        <w:bottom w:val="none" w:sz="0" w:space="0" w:color="auto"/>
                        <w:right w:val="none" w:sz="0" w:space="0" w:color="auto"/>
                      </w:divBdr>
                      <w:divsChild>
                        <w:div w:id="1386876171">
                          <w:marLeft w:val="0"/>
                          <w:marRight w:val="0"/>
                          <w:marTop w:val="0"/>
                          <w:marBottom w:val="0"/>
                          <w:divBdr>
                            <w:top w:val="none" w:sz="0" w:space="0" w:color="auto"/>
                            <w:left w:val="none" w:sz="0" w:space="0" w:color="auto"/>
                            <w:bottom w:val="none" w:sz="0" w:space="0" w:color="auto"/>
                            <w:right w:val="none" w:sz="0" w:space="0" w:color="auto"/>
                          </w:divBdr>
                          <w:divsChild>
                            <w:div w:id="2042314118">
                              <w:marLeft w:val="105"/>
                              <w:marRight w:val="105"/>
                              <w:marTop w:val="75"/>
                              <w:marBottom w:val="75"/>
                              <w:divBdr>
                                <w:top w:val="none" w:sz="0" w:space="0" w:color="auto"/>
                                <w:left w:val="none" w:sz="0" w:space="0" w:color="auto"/>
                                <w:bottom w:val="none" w:sz="0" w:space="0" w:color="auto"/>
                                <w:right w:val="none" w:sz="0" w:space="0" w:color="auto"/>
                              </w:divBdr>
                              <w:divsChild>
                                <w:div w:id="354961332">
                                  <w:marLeft w:val="0"/>
                                  <w:marRight w:val="0"/>
                                  <w:marTop w:val="0"/>
                                  <w:marBottom w:val="0"/>
                                  <w:divBdr>
                                    <w:top w:val="none" w:sz="0" w:space="0" w:color="auto"/>
                                    <w:left w:val="none" w:sz="0" w:space="0" w:color="auto"/>
                                    <w:bottom w:val="none" w:sz="0" w:space="0" w:color="auto"/>
                                    <w:right w:val="none" w:sz="0" w:space="0" w:color="auto"/>
                                  </w:divBdr>
                                </w:div>
                              </w:divsChild>
                            </w:div>
                            <w:div w:id="1107116129">
                              <w:marLeft w:val="0"/>
                              <w:marRight w:val="0"/>
                              <w:marTop w:val="0"/>
                              <w:marBottom w:val="0"/>
                              <w:divBdr>
                                <w:top w:val="none" w:sz="0" w:space="0" w:color="auto"/>
                                <w:left w:val="none" w:sz="0" w:space="0" w:color="auto"/>
                                <w:bottom w:val="none" w:sz="0" w:space="0" w:color="auto"/>
                                <w:right w:val="none" w:sz="0" w:space="0" w:color="auto"/>
                              </w:divBdr>
                              <w:divsChild>
                                <w:div w:id="11547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54453">
          <w:marLeft w:val="0"/>
          <w:marRight w:val="0"/>
          <w:marTop w:val="0"/>
          <w:marBottom w:val="0"/>
          <w:divBdr>
            <w:top w:val="none" w:sz="0" w:space="0" w:color="auto"/>
            <w:left w:val="none" w:sz="0" w:space="0" w:color="auto"/>
            <w:bottom w:val="none" w:sz="0" w:space="0" w:color="auto"/>
            <w:right w:val="none" w:sz="0" w:space="0" w:color="auto"/>
          </w:divBdr>
          <w:divsChild>
            <w:div w:id="1032730244">
              <w:marLeft w:val="0"/>
              <w:marRight w:val="0"/>
              <w:marTop w:val="0"/>
              <w:marBottom w:val="0"/>
              <w:divBdr>
                <w:top w:val="none" w:sz="0" w:space="0" w:color="auto"/>
                <w:left w:val="none" w:sz="0" w:space="0" w:color="auto"/>
                <w:bottom w:val="none" w:sz="0" w:space="0" w:color="auto"/>
                <w:right w:val="none" w:sz="0" w:space="0" w:color="auto"/>
              </w:divBdr>
              <w:divsChild>
                <w:div w:id="1273246391">
                  <w:marLeft w:val="150"/>
                  <w:marRight w:val="150"/>
                  <w:marTop w:val="150"/>
                  <w:marBottom w:val="150"/>
                  <w:divBdr>
                    <w:top w:val="none" w:sz="0" w:space="0" w:color="auto"/>
                    <w:left w:val="none" w:sz="0" w:space="0" w:color="auto"/>
                    <w:bottom w:val="none" w:sz="0" w:space="0" w:color="auto"/>
                    <w:right w:val="none" w:sz="0" w:space="0" w:color="auto"/>
                  </w:divBdr>
                  <w:divsChild>
                    <w:div w:id="28455708">
                      <w:marLeft w:val="0"/>
                      <w:marRight w:val="0"/>
                      <w:marTop w:val="0"/>
                      <w:marBottom w:val="0"/>
                      <w:divBdr>
                        <w:top w:val="none" w:sz="0" w:space="0" w:color="auto"/>
                        <w:left w:val="none" w:sz="0" w:space="0" w:color="auto"/>
                        <w:bottom w:val="none" w:sz="0" w:space="0" w:color="auto"/>
                        <w:right w:val="none" w:sz="0" w:space="0" w:color="auto"/>
                      </w:divBdr>
                      <w:divsChild>
                        <w:div w:id="589168681">
                          <w:marLeft w:val="0"/>
                          <w:marRight w:val="0"/>
                          <w:marTop w:val="0"/>
                          <w:marBottom w:val="0"/>
                          <w:divBdr>
                            <w:top w:val="none" w:sz="0" w:space="0" w:color="auto"/>
                            <w:left w:val="none" w:sz="0" w:space="0" w:color="auto"/>
                            <w:bottom w:val="none" w:sz="0" w:space="0" w:color="auto"/>
                            <w:right w:val="none" w:sz="0" w:space="0" w:color="auto"/>
                          </w:divBdr>
                          <w:divsChild>
                            <w:div w:id="826482589">
                              <w:marLeft w:val="150"/>
                              <w:marRight w:val="150"/>
                              <w:marTop w:val="15"/>
                              <w:marBottom w:val="150"/>
                              <w:divBdr>
                                <w:top w:val="none" w:sz="0" w:space="0" w:color="auto"/>
                                <w:left w:val="none" w:sz="0" w:space="0" w:color="auto"/>
                                <w:bottom w:val="none" w:sz="0" w:space="0" w:color="auto"/>
                                <w:right w:val="none" w:sz="0" w:space="0" w:color="auto"/>
                              </w:divBdr>
                              <w:divsChild>
                                <w:div w:id="1501117083">
                                  <w:marLeft w:val="0"/>
                                  <w:marRight w:val="0"/>
                                  <w:marTop w:val="0"/>
                                  <w:marBottom w:val="0"/>
                                  <w:divBdr>
                                    <w:top w:val="none" w:sz="0" w:space="0" w:color="auto"/>
                                    <w:left w:val="none" w:sz="0" w:space="0" w:color="auto"/>
                                    <w:bottom w:val="none" w:sz="0" w:space="0" w:color="auto"/>
                                    <w:right w:val="none" w:sz="0" w:space="0" w:color="auto"/>
                                  </w:divBdr>
                                  <w:divsChild>
                                    <w:div w:id="843783235">
                                      <w:marLeft w:val="0"/>
                                      <w:marRight w:val="0"/>
                                      <w:marTop w:val="0"/>
                                      <w:marBottom w:val="0"/>
                                      <w:divBdr>
                                        <w:top w:val="none" w:sz="0" w:space="0" w:color="auto"/>
                                        <w:left w:val="none" w:sz="0" w:space="0" w:color="auto"/>
                                        <w:bottom w:val="none" w:sz="0" w:space="0" w:color="auto"/>
                                        <w:right w:val="none" w:sz="0" w:space="0" w:color="auto"/>
                                      </w:divBdr>
                                    </w:div>
                                  </w:divsChild>
                                </w:div>
                                <w:div w:id="1622759034">
                                  <w:marLeft w:val="0"/>
                                  <w:marRight w:val="0"/>
                                  <w:marTop w:val="675"/>
                                  <w:marBottom w:val="0"/>
                                  <w:divBdr>
                                    <w:top w:val="none" w:sz="0" w:space="0" w:color="auto"/>
                                    <w:left w:val="none" w:sz="0" w:space="0" w:color="auto"/>
                                    <w:bottom w:val="none" w:sz="0" w:space="0" w:color="auto"/>
                                    <w:right w:val="none" w:sz="0" w:space="0" w:color="auto"/>
                                  </w:divBdr>
                                </w:div>
                              </w:divsChild>
                            </w:div>
                            <w:div w:id="1602175896">
                              <w:marLeft w:val="150"/>
                              <w:marRight w:val="150"/>
                              <w:marTop w:val="15"/>
                              <w:marBottom w:val="150"/>
                              <w:divBdr>
                                <w:top w:val="none" w:sz="0" w:space="0" w:color="auto"/>
                                <w:left w:val="none" w:sz="0" w:space="0" w:color="auto"/>
                                <w:bottom w:val="none" w:sz="0" w:space="0" w:color="auto"/>
                                <w:right w:val="none" w:sz="0" w:space="0" w:color="auto"/>
                              </w:divBdr>
                            </w:div>
                            <w:div w:id="1958565264">
                              <w:marLeft w:val="135"/>
                              <w:marRight w:val="135"/>
                              <w:marTop w:val="0"/>
                              <w:marBottom w:val="135"/>
                              <w:divBdr>
                                <w:top w:val="none" w:sz="0" w:space="0" w:color="auto"/>
                                <w:left w:val="none" w:sz="0" w:space="0" w:color="auto"/>
                                <w:bottom w:val="none" w:sz="0" w:space="0" w:color="auto"/>
                                <w:right w:val="none" w:sz="0" w:space="0" w:color="auto"/>
                              </w:divBdr>
                              <w:divsChild>
                                <w:div w:id="2122414365">
                                  <w:marLeft w:val="0"/>
                                  <w:marRight w:val="0"/>
                                  <w:marTop w:val="0"/>
                                  <w:marBottom w:val="0"/>
                                  <w:divBdr>
                                    <w:top w:val="none" w:sz="0" w:space="0" w:color="auto"/>
                                    <w:left w:val="none" w:sz="0" w:space="0" w:color="auto"/>
                                    <w:bottom w:val="none" w:sz="0" w:space="0" w:color="auto"/>
                                    <w:right w:val="none" w:sz="0" w:space="0" w:color="auto"/>
                                  </w:divBdr>
                                  <w:divsChild>
                                    <w:div w:id="6803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50730">
                          <w:marLeft w:val="0"/>
                          <w:marRight w:val="0"/>
                          <w:marTop w:val="0"/>
                          <w:marBottom w:val="0"/>
                          <w:divBdr>
                            <w:top w:val="none" w:sz="0" w:space="0" w:color="auto"/>
                            <w:left w:val="none" w:sz="0" w:space="0" w:color="auto"/>
                            <w:bottom w:val="none" w:sz="0" w:space="0" w:color="auto"/>
                            <w:right w:val="none" w:sz="0" w:space="0" w:color="auto"/>
                          </w:divBdr>
                          <w:divsChild>
                            <w:div w:id="136730529">
                              <w:marLeft w:val="0"/>
                              <w:marRight w:val="0"/>
                              <w:marTop w:val="0"/>
                              <w:marBottom w:val="0"/>
                              <w:divBdr>
                                <w:top w:val="none" w:sz="0" w:space="0" w:color="auto"/>
                                <w:left w:val="none" w:sz="0" w:space="0" w:color="auto"/>
                                <w:bottom w:val="none" w:sz="0" w:space="0" w:color="auto"/>
                                <w:right w:val="none" w:sz="0" w:space="0" w:color="auto"/>
                              </w:divBdr>
                              <w:divsChild>
                                <w:div w:id="19430169">
                                  <w:marLeft w:val="0"/>
                                  <w:marRight w:val="0"/>
                                  <w:marTop w:val="0"/>
                                  <w:marBottom w:val="0"/>
                                  <w:divBdr>
                                    <w:top w:val="none" w:sz="0" w:space="0" w:color="auto"/>
                                    <w:left w:val="none" w:sz="0" w:space="0" w:color="auto"/>
                                    <w:bottom w:val="none" w:sz="0" w:space="0" w:color="auto"/>
                                    <w:right w:val="none" w:sz="0" w:space="0" w:color="auto"/>
                                  </w:divBdr>
                                  <w:divsChild>
                                    <w:div w:id="7415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586538">
          <w:marLeft w:val="0"/>
          <w:marRight w:val="0"/>
          <w:marTop w:val="0"/>
          <w:marBottom w:val="0"/>
          <w:divBdr>
            <w:top w:val="none" w:sz="0" w:space="0" w:color="auto"/>
            <w:left w:val="none" w:sz="0" w:space="0" w:color="auto"/>
            <w:bottom w:val="none" w:sz="0" w:space="0" w:color="auto"/>
            <w:right w:val="none" w:sz="0" w:space="0" w:color="auto"/>
          </w:divBdr>
          <w:divsChild>
            <w:div w:id="70085936">
              <w:marLeft w:val="0"/>
              <w:marRight w:val="0"/>
              <w:marTop w:val="0"/>
              <w:marBottom w:val="0"/>
              <w:divBdr>
                <w:top w:val="none" w:sz="0" w:space="0" w:color="auto"/>
                <w:left w:val="none" w:sz="0" w:space="0" w:color="auto"/>
                <w:bottom w:val="none" w:sz="0" w:space="0" w:color="auto"/>
                <w:right w:val="none" w:sz="0" w:space="0" w:color="auto"/>
              </w:divBdr>
              <w:divsChild>
                <w:div w:id="376974159">
                  <w:marLeft w:val="150"/>
                  <w:marRight w:val="150"/>
                  <w:marTop w:val="150"/>
                  <w:marBottom w:val="150"/>
                  <w:divBdr>
                    <w:top w:val="none" w:sz="0" w:space="0" w:color="auto"/>
                    <w:left w:val="none" w:sz="0" w:space="0" w:color="auto"/>
                    <w:bottom w:val="none" w:sz="0" w:space="0" w:color="auto"/>
                    <w:right w:val="none" w:sz="0" w:space="0" w:color="auto"/>
                  </w:divBdr>
                  <w:divsChild>
                    <w:div w:id="13903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1319">
          <w:marLeft w:val="0"/>
          <w:marRight w:val="0"/>
          <w:marTop w:val="0"/>
          <w:marBottom w:val="0"/>
          <w:divBdr>
            <w:top w:val="none" w:sz="0" w:space="0" w:color="auto"/>
            <w:left w:val="none" w:sz="0" w:space="0" w:color="auto"/>
            <w:bottom w:val="none" w:sz="0" w:space="0" w:color="auto"/>
            <w:right w:val="none" w:sz="0" w:space="0" w:color="auto"/>
          </w:divBdr>
          <w:divsChild>
            <w:div w:id="1217083878">
              <w:marLeft w:val="0"/>
              <w:marRight w:val="0"/>
              <w:marTop w:val="0"/>
              <w:marBottom w:val="0"/>
              <w:divBdr>
                <w:top w:val="none" w:sz="0" w:space="0" w:color="auto"/>
                <w:left w:val="none" w:sz="0" w:space="0" w:color="auto"/>
                <w:bottom w:val="none" w:sz="0" w:space="0" w:color="auto"/>
                <w:right w:val="none" w:sz="0" w:space="0" w:color="auto"/>
              </w:divBdr>
              <w:divsChild>
                <w:div w:id="265116720">
                  <w:marLeft w:val="150"/>
                  <w:marRight w:val="150"/>
                  <w:marTop w:val="150"/>
                  <w:marBottom w:val="150"/>
                  <w:divBdr>
                    <w:top w:val="none" w:sz="0" w:space="0" w:color="auto"/>
                    <w:left w:val="none" w:sz="0" w:space="0" w:color="auto"/>
                    <w:bottom w:val="none" w:sz="0" w:space="0" w:color="auto"/>
                    <w:right w:val="none" w:sz="0" w:space="0" w:color="auto"/>
                  </w:divBdr>
                  <w:divsChild>
                    <w:div w:id="1680429035">
                      <w:marLeft w:val="0"/>
                      <w:marRight w:val="0"/>
                      <w:marTop w:val="0"/>
                      <w:marBottom w:val="0"/>
                      <w:divBdr>
                        <w:top w:val="none" w:sz="0" w:space="0" w:color="auto"/>
                        <w:left w:val="none" w:sz="0" w:space="0" w:color="auto"/>
                        <w:bottom w:val="none" w:sz="0" w:space="0" w:color="auto"/>
                        <w:right w:val="none" w:sz="0" w:space="0" w:color="auto"/>
                      </w:divBdr>
                      <w:divsChild>
                        <w:div w:id="323436934">
                          <w:marLeft w:val="0"/>
                          <w:marRight w:val="0"/>
                          <w:marTop w:val="0"/>
                          <w:marBottom w:val="0"/>
                          <w:divBdr>
                            <w:top w:val="none" w:sz="0" w:space="0" w:color="auto"/>
                            <w:left w:val="none" w:sz="0" w:space="0" w:color="auto"/>
                            <w:bottom w:val="none" w:sz="0" w:space="0" w:color="auto"/>
                            <w:right w:val="none" w:sz="0" w:space="0" w:color="auto"/>
                          </w:divBdr>
                          <w:divsChild>
                            <w:div w:id="203446659">
                              <w:marLeft w:val="150"/>
                              <w:marRight w:val="150"/>
                              <w:marTop w:val="15"/>
                              <w:marBottom w:val="150"/>
                              <w:divBdr>
                                <w:top w:val="none" w:sz="0" w:space="0" w:color="auto"/>
                                <w:left w:val="none" w:sz="0" w:space="0" w:color="auto"/>
                                <w:bottom w:val="none" w:sz="0" w:space="0" w:color="auto"/>
                                <w:right w:val="none" w:sz="0" w:space="0" w:color="auto"/>
                              </w:divBdr>
                              <w:divsChild>
                                <w:div w:id="205728585">
                                  <w:marLeft w:val="0"/>
                                  <w:marRight w:val="0"/>
                                  <w:marTop w:val="0"/>
                                  <w:marBottom w:val="0"/>
                                  <w:divBdr>
                                    <w:top w:val="none" w:sz="0" w:space="0" w:color="auto"/>
                                    <w:left w:val="none" w:sz="0" w:space="0" w:color="auto"/>
                                    <w:bottom w:val="none" w:sz="0" w:space="0" w:color="auto"/>
                                    <w:right w:val="none" w:sz="0" w:space="0" w:color="auto"/>
                                  </w:divBdr>
                                  <w:divsChild>
                                    <w:div w:id="1936860306">
                                      <w:marLeft w:val="0"/>
                                      <w:marRight w:val="0"/>
                                      <w:marTop w:val="0"/>
                                      <w:marBottom w:val="0"/>
                                      <w:divBdr>
                                        <w:top w:val="none" w:sz="0" w:space="0" w:color="auto"/>
                                        <w:left w:val="none" w:sz="0" w:space="0" w:color="auto"/>
                                        <w:bottom w:val="none" w:sz="0" w:space="0" w:color="auto"/>
                                        <w:right w:val="none" w:sz="0" w:space="0" w:color="auto"/>
                                      </w:divBdr>
                                    </w:div>
                                  </w:divsChild>
                                </w:div>
                                <w:div w:id="523328075">
                                  <w:marLeft w:val="0"/>
                                  <w:marRight w:val="0"/>
                                  <w:marTop w:val="675"/>
                                  <w:marBottom w:val="0"/>
                                  <w:divBdr>
                                    <w:top w:val="none" w:sz="0" w:space="0" w:color="auto"/>
                                    <w:left w:val="none" w:sz="0" w:space="0" w:color="auto"/>
                                    <w:bottom w:val="none" w:sz="0" w:space="0" w:color="auto"/>
                                    <w:right w:val="none" w:sz="0" w:space="0" w:color="auto"/>
                                  </w:divBdr>
                                </w:div>
                              </w:divsChild>
                            </w:div>
                            <w:div w:id="1556118841">
                              <w:marLeft w:val="135"/>
                              <w:marRight w:val="135"/>
                              <w:marTop w:val="0"/>
                              <w:marBottom w:val="135"/>
                              <w:divBdr>
                                <w:top w:val="none" w:sz="0" w:space="0" w:color="auto"/>
                                <w:left w:val="none" w:sz="0" w:space="0" w:color="auto"/>
                                <w:bottom w:val="none" w:sz="0" w:space="0" w:color="auto"/>
                                <w:right w:val="none" w:sz="0" w:space="0" w:color="auto"/>
                              </w:divBdr>
                              <w:divsChild>
                                <w:div w:id="1262909984">
                                  <w:marLeft w:val="0"/>
                                  <w:marRight w:val="0"/>
                                  <w:marTop w:val="0"/>
                                  <w:marBottom w:val="0"/>
                                  <w:divBdr>
                                    <w:top w:val="none" w:sz="0" w:space="0" w:color="auto"/>
                                    <w:left w:val="none" w:sz="0" w:space="0" w:color="auto"/>
                                    <w:bottom w:val="none" w:sz="0" w:space="0" w:color="auto"/>
                                    <w:right w:val="none" w:sz="0" w:space="0" w:color="auto"/>
                                  </w:divBdr>
                                  <w:divsChild>
                                    <w:div w:id="1798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2325">
                          <w:marLeft w:val="0"/>
                          <w:marRight w:val="0"/>
                          <w:marTop w:val="0"/>
                          <w:marBottom w:val="0"/>
                          <w:divBdr>
                            <w:top w:val="none" w:sz="0" w:space="0" w:color="auto"/>
                            <w:left w:val="none" w:sz="0" w:space="0" w:color="auto"/>
                            <w:bottom w:val="none" w:sz="0" w:space="0" w:color="auto"/>
                            <w:right w:val="none" w:sz="0" w:space="0" w:color="auto"/>
                          </w:divBdr>
                          <w:divsChild>
                            <w:div w:id="1905411473">
                              <w:marLeft w:val="0"/>
                              <w:marRight w:val="0"/>
                              <w:marTop w:val="0"/>
                              <w:marBottom w:val="0"/>
                              <w:divBdr>
                                <w:top w:val="none" w:sz="0" w:space="0" w:color="auto"/>
                                <w:left w:val="none" w:sz="0" w:space="0" w:color="auto"/>
                                <w:bottom w:val="none" w:sz="0" w:space="0" w:color="auto"/>
                                <w:right w:val="none" w:sz="0" w:space="0" w:color="auto"/>
                              </w:divBdr>
                              <w:divsChild>
                                <w:div w:id="942148562">
                                  <w:marLeft w:val="0"/>
                                  <w:marRight w:val="0"/>
                                  <w:marTop w:val="0"/>
                                  <w:marBottom w:val="0"/>
                                  <w:divBdr>
                                    <w:top w:val="none" w:sz="0" w:space="0" w:color="auto"/>
                                    <w:left w:val="none" w:sz="0" w:space="0" w:color="auto"/>
                                    <w:bottom w:val="none" w:sz="0" w:space="0" w:color="auto"/>
                                    <w:right w:val="none" w:sz="0" w:space="0" w:color="auto"/>
                                  </w:divBdr>
                                  <w:divsChild>
                                    <w:div w:id="11366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441802">
          <w:marLeft w:val="0"/>
          <w:marRight w:val="0"/>
          <w:marTop w:val="0"/>
          <w:marBottom w:val="0"/>
          <w:divBdr>
            <w:top w:val="none" w:sz="0" w:space="0" w:color="auto"/>
            <w:left w:val="none" w:sz="0" w:space="0" w:color="auto"/>
            <w:bottom w:val="none" w:sz="0" w:space="0" w:color="auto"/>
            <w:right w:val="none" w:sz="0" w:space="0" w:color="auto"/>
          </w:divBdr>
          <w:divsChild>
            <w:div w:id="1280068835">
              <w:marLeft w:val="0"/>
              <w:marRight w:val="0"/>
              <w:marTop w:val="0"/>
              <w:marBottom w:val="0"/>
              <w:divBdr>
                <w:top w:val="none" w:sz="0" w:space="0" w:color="auto"/>
                <w:left w:val="none" w:sz="0" w:space="0" w:color="auto"/>
                <w:bottom w:val="none" w:sz="0" w:space="0" w:color="auto"/>
                <w:right w:val="none" w:sz="0" w:space="0" w:color="auto"/>
              </w:divBdr>
              <w:divsChild>
                <w:div w:id="2087338748">
                  <w:marLeft w:val="150"/>
                  <w:marRight w:val="150"/>
                  <w:marTop w:val="150"/>
                  <w:marBottom w:val="150"/>
                  <w:divBdr>
                    <w:top w:val="none" w:sz="0" w:space="0" w:color="auto"/>
                    <w:left w:val="none" w:sz="0" w:space="0" w:color="auto"/>
                    <w:bottom w:val="none" w:sz="0" w:space="0" w:color="auto"/>
                    <w:right w:val="none" w:sz="0" w:space="0" w:color="auto"/>
                  </w:divBdr>
                  <w:divsChild>
                    <w:div w:id="18296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38772">
          <w:marLeft w:val="0"/>
          <w:marRight w:val="0"/>
          <w:marTop w:val="0"/>
          <w:marBottom w:val="0"/>
          <w:divBdr>
            <w:top w:val="none" w:sz="0" w:space="0" w:color="auto"/>
            <w:left w:val="none" w:sz="0" w:space="0" w:color="auto"/>
            <w:bottom w:val="none" w:sz="0" w:space="0" w:color="auto"/>
            <w:right w:val="none" w:sz="0" w:space="0" w:color="auto"/>
          </w:divBdr>
          <w:divsChild>
            <w:div w:id="980842048">
              <w:marLeft w:val="0"/>
              <w:marRight w:val="0"/>
              <w:marTop w:val="0"/>
              <w:marBottom w:val="0"/>
              <w:divBdr>
                <w:top w:val="none" w:sz="0" w:space="0" w:color="auto"/>
                <w:left w:val="none" w:sz="0" w:space="0" w:color="auto"/>
                <w:bottom w:val="none" w:sz="0" w:space="0" w:color="auto"/>
                <w:right w:val="none" w:sz="0" w:space="0" w:color="auto"/>
              </w:divBdr>
              <w:divsChild>
                <w:div w:id="40053811">
                  <w:marLeft w:val="150"/>
                  <w:marRight w:val="150"/>
                  <w:marTop w:val="150"/>
                  <w:marBottom w:val="150"/>
                  <w:divBdr>
                    <w:top w:val="none" w:sz="0" w:space="0" w:color="auto"/>
                    <w:left w:val="none" w:sz="0" w:space="0" w:color="auto"/>
                    <w:bottom w:val="none" w:sz="0" w:space="0" w:color="auto"/>
                    <w:right w:val="none" w:sz="0" w:space="0" w:color="auto"/>
                  </w:divBdr>
                  <w:divsChild>
                    <w:div w:id="668680673">
                      <w:marLeft w:val="0"/>
                      <w:marRight w:val="0"/>
                      <w:marTop w:val="0"/>
                      <w:marBottom w:val="0"/>
                      <w:divBdr>
                        <w:top w:val="none" w:sz="0" w:space="0" w:color="auto"/>
                        <w:left w:val="none" w:sz="0" w:space="0" w:color="auto"/>
                        <w:bottom w:val="none" w:sz="0" w:space="0" w:color="auto"/>
                        <w:right w:val="none" w:sz="0" w:space="0" w:color="auto"/>
                      </w:divBdr>
                      <w:divsChild>
                        <w:div w:id="711811869">
                          <w:marLeft w:val="0"/>
                          <w:marRight w:val="0"/>
                          <w:marTop w:val="0"/>
                          <w:marBottom w:val="0"/>
                          <w:divBdr>
                            <w:top w:val="none" w:sz="0" w:space="0" w:color="auto"/>
                            <w:left w:val="none" w:sz="0" w:space="0" w:color="auto"/>
                            <w:bottom w:val="none" w:sz="0" w:space="0" w:color="auto"/>
                            <w:right w:val="none" w:sz="0" w:space="0" w:color="auto"/>
                          </w:divBdr>
                          <w:divsChild>
                            <w:div w:id="1380351207">
                              <w:marLeft w:val="150"/>
                              <w:marRight w:val="150"/>
                              <w:marTop w:val="15"/>
                              <w:marBottom w:val="150"/>
                              <w:divBdr>
                                <w:top w:val="none" w:sz="0" w:space="0" w:color="auto"/>
                                <w:left w:val="none" w:sz="0" w:space="0" w:color="auto"/>
                                <w:bottom w:val="none" w:sz="0" w:space="0" w:color="auto"/>
                                <w:right w:val="none" w:sz="0" w:space="0" w:color="auto"/>
                              </w:divBdr>
                              <w:divsChild>
                                <w:div w:id="2042438183">
                                  <w:marLeft w:val="0"/>
                                  <w:marRight w:val="0"/>
                                  <w:marTop w:val="0"/>
                                  <w:marBottom w:val="0"/>
                                  <w:divBdr>
                                    <w:top w:val="none" w:sz="0" w:space="0" w:color="auto"/>
                                    <w:left w:val="none" w:sz="0" w:space="0" w:color="auto"/>
                                    <w:bottom w:val="none" w:sz="0" w:space="0" w:color="auto"/>
                                    <w:right w:val="none" w:sz="0" w:space="0" w:color="auto"/>
                                  </w:divBdr>
                                  <w:divsChild>
                                    <w:div w:id="1081177436">
                                      <w:marLeft w:val="0"/>
                                      <w:marRight w:val="0"/>
                                      <w:marTop w:val="0"/>
                                      <w:marBottom w:val="0"/>
                                      <w:divBdr>
                                        <w:top w:val="none" w:sz="0" w:space="0" w:color="auto"/>
                                        <w:left w:val="none" w:sz="0" w:space="0" w:color="auto"/>
                                        <w:bottom w:val="none" w:sz="0" w:space="0" w:color="auto"/>
                                        <w:right w:val="none" w:sz="0" w:space="0" w:color="auto"/>
                                      </w:divBdr>
                                    </w:div>
                                  </w:divsChild>
                                </w:div>
                                <w:div w:id="1324580268">
                                  <w:marLeft w:val="0"/>
                                  <w:marRight w:val="0"/>
                                  <w:marTop w:val="675"/>
                                  <w:marBottom w:val="0"/>
                                  <w:divBdr>
                                    <w:top w:val="none" w:sz="0" w:space="0" w:color="auto"/>
                                    <w:left w:val="none" w:sz="0" w:space="0" w:color="auto"/>
                                    <w:bottom w:val="none" w:sz="0" w:space="0" w:color="auto"/>
                                    <w:right w:val="none" w:sz="0" w:space="0" w:color="auto"/>
                                  </w:divBdr>
                                </w:div>
                              </w:divsChild>
                            </w:div>
                            <w:div w:id="1763602050">
                              <w:marLeft w:val="135"/>
                              <w:marRight w:val="135"/>
                              <w:marTop w:val="0"/>
                              <w:marBottom w:val="135"/>
                              <w:divBdr>
                                <w:top w:val="none" w:sz="0" w:space="0" w:color="auto"/>
                                <w:left w:val="none" w:sz="0" w:space="0" w:color="auto"/>
                                <w:bottom w:val="none" w:sz="0" w:space="0" w:color="auto"/>
                                <w:right w:val="none" w:sz="0" w:space="0" w:color="auto"/>
                              </w:divBdr>
                              <w:divsChild>
                                <w:div w:id="783769693">
                                  <w:marLeft w:val="0"/>
                                  <w:marRight w:val="0"/>
                                  <w:marTop w:val="0"/>
                                  <w:marBottom w:val="0"/>
                                  <w:divBdr>
                                    <w:top w:val="none" w:sz="0" w:space="0" w:color="auto"/>
                                    <w:left w:val="none" w:sz="0" w:space="0" w:color="auto"/>
                                    <w:bottom w:val="none" w:sz="0" w:space="0" w:color="auto"/>
                                    <w:right w:val="none" w:sz="0" w:space="0" w:color="auto"/>
                                  </w:divBdr>
                                  <w:divsChild>
                                    <w:div w:id="16253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7083">
                          <w:marLeft w:val="0"/>
                          <w:marRight w:val="0"/>
                          <w:marTop w:val="0"/>
                          <w:marBottom w:val="0"/>
                          <w:divBdr>
                            <w:top w:val="none" w:sz="0" w:space="0" w:color="auto"/>
                            <w:left w:val="none" w:sz="0" w:space="0" w:color="auto"/>
                            <w:bottom w:val="none" w:sz="0" w:space="0" w:color="auto"/>
                            <w:right w:val="none" w:sz="0" w:space="0" w:color="auto"/>
                          </w:divBdr>
                          <w:divsChild>
                            <w:div w:id="1151553936">
                              <w:marLeft w:val="0"/>
                              <w:marRight w:val="0"/>
                              <w:marTop w:val="0"/>
                              <w:marBottom w:val="0"/>
                              <w:divBdr>
                                <w:top w:val="none" w:sz="0" w:space="0" w:color="auto"/>
                                <w:left w:val="none" w:sz="0" w:space="0" w:color="auto"/>
                                <w:bottom w:val="none" w:sz="0" w:space="0" w:color="auto"/>
                                <w:right w:val="none" w:sz="0" w:space="0" w:color="auto"/>
                              </w:divBdr>
                              <w:divsChild>
                                <w:div w:id="557522477">
                                  <w:marLeft w:val="0"/>
                                  <w:marRight w:val="0"/>
                                  <w:marTop w:val="0"/>
                                  <w:marBottom w:val="0"/>
                                  <w:divBdr>
                                    <w:top w:val="none" w:sz="0" w:space="0" w:color="auto"/>
                                    <w:left w:val="none" w:sz="0" w:space="0" w:color="auto"/>
                                    <w:bottom w:val="none" w:sz="0" w:space="0" w:color="auto"/>
                                    <w:right w:val="none" w:sz="0" w:space="0" w:color="auto"/>
                                  </w:divBdr>
                                  <w:divsChild>
                                    <w:div w:id="16762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021976">
          <w:marLeft w:val="0"/>
          <w:marRight w:val="0"/>
          <w:marTop w:val="0"/>
          <w:marBottom w:val="0"/>
          <w:divBdr>
            <w:top w:val="none" w:sz="0" w:space="0" w:color="auto"/>
            <w:left w:val="none" w:sz="0" w:space="0" w:color="auto"/>
            <w:bottom w:val="none" w:sz="0" w:space="0" w:color="auto"/>
            <w:right w:val="none" w:sz="0" w:space="0" w:color="auto"/>
          </w:divBdr>
          <w:divsChild>
            <w:div w:id="770513299">
              <w:marLeft w:val="0"/>
              <w:marRight w:val="0"/>
              <w:marTop w:val="0"/>
              <w:marBottom w:val="0"/>
              <w:divBdr>
                <w:top w:val="none" w:sz="0" w:space="0" w:color="auto"/>
                <w:left w:val="none" w:sz="0" w:space="0" w:color="auto"/>
                <w:bottom w:val="none" w:sz="0" w:space="0" w:color="auto"/>
                <w:right w:val="none" w:sz="0" w:space="0" w:color="auto"/>
              </w:divBdr>
              <w:divsChild>
                <w:div w:id="546531086">
                  <w:marLeft w:val="150"/>
                  <w:marRight w:val="150"/>
                  <w:marTop w:val="150"/>
                  <w:marBottom w:val="150"/>
                  <w:divBdr>
                    <w:top w:val="none" w:sz="0" w:space="0" w:color="auto"/>
                    <w:left w:val="none" w:sz="0" w:space="0" w:color="auto"/>
                    <w:bottom w:val="none" w:sz="0" w:space="0" w:color="auto"/>
                    <w:right w:val="none" w:sz="0" w:space="0" w:color="auto"/>
                  </w:divBdr>
                  <w:divsChild>
                    <w:div w:id="15882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010">
          <w:marLeft w:val="0"/>
          <w:marRight w:val="0"/>
          <w:marTop w:val="0"/>
          <w:marBottom w:val="0"/>
          <w:divBdr>
            <w:top w:val="none" w:sz="0" w:space="0" w:color="auto"/>
            <w:left w:val="none" w:sz="0" w:space="0" w:color="auto"/>
            <w:bottom w:val="none" w:sz="0" w:space="0" w:color="auto"/>
            <w:right w:val="none" w:sz="0" w:space="0" w:color="auto"/>
          </w:divBdr>
          <w:divsChild>
            <w:div w:id="181744120">
              <w:marLeft w:val="0"/>
              <w:marRight w:val="0"/>
              <w:marTop w:val="0"/>
              <w:marBottom w:val="0"/>
              <w:divBdr>
                <w:top w:val="none" w:sz="0" w:space="0" w:color="auto"/>
                <w:left w:val="none" w:sz="0" w:space="0" w:color="auto"/>
                <w:bottom w:val="none" w:sz="0" w:space="0" w:color="auto"/>
                <w:right w:val="none" w:sz="0" w:space="0" w:color="auto"/>
              </w:divBdr>
              <w:divsChild>
                <w:div w:id="1898125044">
                  <w:marLeft w:val="150"/>
                  <w:marRight w:val="150"/>
                  <w:marTop w:val="150"/>
                  <w:marBottom w:val="150"/>
                  <w:divBdr>
                    <w:top w:val="none" w:sz="0" w:space="0" w:color="auto"/>
                    <w:left w:val="none" w:sz="0" w:space="0" w:color="auto"/>
                    <w:bottom w:val="none" w:sz="0" w:space="0" w:color="auto"/>
                    <w:right w:val="none" w:sz="0" w:space="0" w:color="auto"/>
                  </w:divBdr>
                  <w:divsChild>
                    <w:div w:id="1389381830">
                      <w:marLeft w:val="0"/>
                      <w:marRight w:val="0"/>
                      <w:marTop w:val="0"/>
                      <w:marBottom w:val="0"/>
                      <w:divBdr>
                        <w:top w:val="none" w:sz="0" w:space="0" w:color="auto"/>
                        <w:left w:val="none" w:sz="0" w:space="0" w:color="auto"/>
                        <w:bottom w:val="none" w:sz="0" w:space="0" w:color="auto"/>
                        <w:right w:val="none" w:sz="0" w:space="0" w:color="auto"/>
                      </w:divBdr>
                      <w:divsChild>
                        <w:div w:id="182018621">
                          <w:marLeft w:val="0"/>
                          <w:marRight w:val="0"/>
                          <w:marTop w:val="0"/>
                          <w:marBottom w:val="0"/>
                          <w:divBdr>
                            <w:top w:val="none" w:sz="0" w:space="0" w:color="auto"/>
                            <w:left w:val="none" w:sz="0" w:space="0" w:color="auto"/>
                            <w:bottom w:val="none" w:sz="0" w:space="0" w:color="auto"/>
                            <w:right w:val="none" w:sz="0" w:space="0" w:color="auto"/>
                          </w:divBdr>
                          <w:divsChild>
                            <w:div w:id="862480074">
                              <w:marLeft w:val="150"/>
                              <w:marRight w:val="150"/>
                              <w:marTop w:val="15"/>
                              <w:marBottom w:val="150"/>
                              <w:divBdr>
                                <w:top w:val="none" w:sz="0" w:space="0" w:color="auto"/>
                                <w:left w:val="none" w:sz="0" w:space="0" w:color="auto"/>
                                <w:bottom w:val="none" w:sz="0" w:space="0" w:color="auto"/>
                                <w:right w:val="none" w:sz="0" w:space="0" w:color="auto"/>
                              </w:divBdr>
                              <w:divsChild>
                                <w:div w:id="612980130">
                                  <w:marLeft w:val="0"/>
                                  <w:marRight w:val="0"/>
                                  <w:marTop w:val="0"/>
                                  <w:marBottom w:val="0"/>
                                  <w:divBdr>
                                    <w:top w:val="none" w:sz="0" w:space="0" w:color="auto"/>
                                    <w:left w:val="none" w:sz="0" w:space="0" w:color="auto"/>
                                    <w:bottom w:val="none" w:sz="0" w:space="0" w:color="auto"/>
                                    <w:right w:val="none" w:sz="0" w:space="0" w:color="auto"/>
                                  </w:divBdr>
                                  <w:divsChild>
                                    <w:div w:id="1197084227">
                                      <w:marLeft w:val="0"/>
                                      <w:marRight w:val="0"/>
                                      <w:marTop w:val="0"/>
                                      <w:marBottom w:val="0"/>
                                      <w:divBdr>
                                        <w:top w:val="none" w:sz="0" w:space="0" w:color="auto"/>
                                        <w:left w:val="none" w:sz="0" w:space="0" w:color="auto"/>
                                        <w:bottom w:val="none" w:sz="0" w:space="0" w:color="auto"/>
                                        <w:right w:val="none" w:sz="0" w:space="0" w:color="auto"/>
                                      </w:divBdr>
                                    </w:div>
                                  </w:divsChild>
                                </w:div>
                                <w:div w:id="1379932643">
                                  <w:marLeft w:val="0"/>
                                  <w:marRight w:val="0"/>
                                  <w:marTop w:val="675"/>
                                  <w:marBottom w:val="0"/>
                                  <w:divBdr>
                                    <w:top w:val="none" w:sz="0" w:space="0" w:color="auto"/>
                                    <w:left w:val="none" w:sz="0" w:space="0" w:color="auto"/>
                                    <w:bottom w:val="none" w:sz="0" w:space="0" w:color="auto"/>
                                    <w:right w:val="none" w:sz="0" w:space="0" w:color="auto"/>
                                  </w:divBdr>
                                </w:div>
                              </w:divsChild>
                            </w:div>
                            <w:div w:id="47800093">
                              <w:marLeft w:val="135"/>
                              <w:marRight w:val="135"/>
                              <w:marTop w:val="0"/>
                              <w:marBottom w:val="135"/>
                              <w:divBdr>
                                <w:top w:val="none" w:sz="0" w:space="0" w:color="auto"/>
                                <w:left w:val="none" w:sz="0" w:space="0" w:color="auto"/>
                                <w:bottom w:val="none" w:sz="0" w:space="0" w:color="auto"/>
                                <w:right w:val="none" w:sz="0" w:space="0" w:color="auto"/>
                              </w:divBdr>
                              <w:divsChild>
                                <w:div w:id="827408462">
                                  <w:marLeft w:val="0"/>
                                  <w:marRight w:val="0"/>
                                  <w:marTop w:val="0"/>
                                  <w:marBottom w:val="0"/>
                                  <w:divBdr>
                                    <w:top w:val="none" w:sz="0" w:space="0" w:color="auto"/>
                                    <w:left w:val="none" w:sz="0" w:space="0" w:color="auto"/>
                                    <w:bottom w:val="none" w:sz="0" w:space="0" w:color="auto"/>
                                    <w:right w:val="none" w:sz="0" w:space="0" w:color="auto"/>
                                  </w:divBdr>
                                  <w:divsChild>
                                    <w:div w:id="643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309">
                          <w:marLeft w:val="0"/>
                          <w:marRight w:val="0"/>
                          <w:marTop w:val="0"/>
                          <w:marBottom w:val="0"/>
                          <w:divBdr>
                            <w:top w:val="none" w:sz="0" w:space="0" w:color="auto"/>
                            <w:left w:val="none" w:sz="0" w:space="0" w:color="auto"/>
                            <w:bottom w:val="none" w:sz="0" w:space="0" w:color="auto"/>
                            <w:right w:val="none" w:sz="0" w:space="0" w:color="auto"/>
                          </w:divBdr>
                          <w:divsChild>
                            <w:div w:id="2012681057">
                              <w:marLeft w:val="0"/>
                              <w:marRight w:val="0"/>
                              <w:marTop w:val="0"/>
                              <w:marBottom w:val="0"/>
                              <w:divBdr>
                                <w:top w:val="none" w:sz="0" w:space="0" w:color="auto"/>
                                <w:left w:val="none" w:sz="0" w:space="0" w:color="auto"/>
                                <w:bottom w:val="none" w:sz="0" w:space="0" w:color="auto"/>
                                <w:right w:val="none" w:sz="0" w:space="0" w:color="auto"/>
                              </w:divBdr>
                              <w:divsChild>
                                <w:div w:id="1425103631">
                                  <w:marLeft w:val="0"/>
                                  <w:marRight w:val="0"/>
                                  <w:marTop w:val="0"/>
                                  <w:marBottom w:val="0"/>
                                  <w:divBdr>
                                    <w:top w:val="none" w:sz="0" w:space="0" w:color="auto"/>
                                    <w:left w:val="none" w:sz="0" w:space="0" w:color="auto"/>
                                    <w:bottom w:val="none" w:sz="0" w:space="0" w:color="auto"/>
                                    <w:right w:val="none" w:sz="0" w:space="0" w:color="auto"/>
                                  </w:divBdr>
                                  <w:divsChild>
                                    <w:div w:id="17439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60328">
          <w:marLeft w:val="0"/>
          <w:marRight w:val="0"/>
          <w:marTop w:val="0"/>
          <w:marBottom w:val="0"/>
          <w:divBdr>
            <w:top w:val="none" w:sz="0" w:space="0" w:color="auto"/>
            <w:left w:val="none" w:sz="0" w:space="0" w:color="auto"/>
            <w:bottom w:val="none" w:sz="0" w:space="0" w:color="auto"/>
            <w:right w:val="none" w:sz="0" w:space="0" w:color="auto"/>
          </w:divBdr>
          <w:divsChild>
            <w:div w:id="1903905204">
              <w:marLeft w:val="0"/>
              <w:marRight w:val="0"/>
              <w:marTop w:val="0"/>
              <w:marBottom w:val="0"/>
              <w:divBdr>
                <w:top w:val="none" w:sz="0" w:space="0" w:color="auto"/>
                <w:left w:val="none" w:sz="0" w:space="0" w:color="auto"/>
                <w:bottom w:val="none" w:sz="0" w:space="0" w:color="auto"/>
                <w:right w:val="none" w:sz="0" w:space="0" w:color="auto"/>
              </w:divBdr>
              <w:divsChild>
                <w:div w:id="1768186513">
                  <w:marLeft w:val="150"/>
                  <w:marRight w:val="150"/>
                  <w:marTop w:val="150"/>
                  <w:marBottom w:val="150"/>
                  <w:divBdr>
                    <w:top w:val="none" w:sz="0" w:space="0" w:color="auto"/>
                    <w:left w:val="none" w:sz="0" w:space="0" w:color="auto"/>
                    <w:bottom w:val="none" w:sz="0" w:space="0" w:color="auto"/>
                    <w:right w:val="none" w:sz="0" w:space="0" w:color="auto"/>
                  </w:divBdr>
                  <w:divsChild>
                    <w:div w:id="2854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28634">
          <w:marLeft w:val="0"/>
          <w:marRight w:val="0"/>
          <w:marTop w:val="0"/>
          <w:marBottom w:val="0"/>
          <w:divBdr>
            <w:top w:val="none" w:sz="0" w:space="0" w:color="auto"/>
            <w:left w:val="none" w:sz="0" w:space="0" w:color="auto"/>
            <w:bottom w:val="none" w:sz="0" w:space="0" w:color="auto"/>
            <w:right w:val="none" w:sz="0" w:space="0" w:color="auto"/>
          </w:divBdr>
          <w:divsChild>
            <w:div w:id="244195832">
              <w:marLeft w:val="0"/>
              <w:marRight w:val="0"/>
              <w:marTop w:val="0"/>
              <w:marBottom w:val="0"/>
              <w:divBdr>
                <w:top w:val="none" w:sz="0" w:space="0" w:color="auto"/>
                <w:left w:val="none" w:sz="0" w:space="0" w:color="auto"/>
                <w:bottom w:val="none" w:sz="0" w:space="0" w:color="auto"/>
                <w:right w:val="none" w:sz="0" w:space="0" w:color="auto"/>
              </w:divBdr>
              <w:divsChild>
                <w:div w:id="186604350">
                  <w:marLeft w:val="150"/>
                  <w:marRight w:val="150"/>
                  <w:marTop w:val="150"/>
                  <w:marBottom w:val="150"/>
                  <w:divBdr>
                    <w:top w:val="none" w:sz="0" w:space="0" w:color="auto"/>
                    <w:left w:val="none" w:sz="0" w:space="0" w:color="auto"/>
                    <w:bottom w:val="none" w:sz="0" w:space="0" w:color="auto"/>
                    <w:right w:val="none" w:sz="0" w:space="0" w:color="auto"/>
                  </w:divBdr>
                  <w:divsChild>
                    <w:div w:id="92210453">
                      <w:marLeft w:val="0"/>
                      <w:marRight w:val="0"/>
                      <w:marTop w:val="0"/>
                      <w:marBottom w:val="0"/>
                      <w:divBdr>
                        <w:top w:val="none" w:sz="0" w:space="0" w:color="auto"/>
                        <w:left w:val="none" w:sz="0" w:space="0" w:color="auto"/>
                        <w:bottom w:val="none" w:sz="0" w:space="0" w:color="auto"/>
                        <w:right w:val="none" w:sz="0" w:space="0" w:color="auto"/>
                      </w:divBdr>
                      <w:divsChild>
                        <w:div w:id="442917117">
                          <w:marLeft w:val="0"/>
                          <w:marRight w:val="0"/>
                          <w:marTop w:val="0"/>
                          <w:marBottom w:val="0"/>
                          <w:divBdr>
                            <w:top w:val="none" w:sz="0" w:space="0" w:color="auto"/>
                            <w:left w:val="none" w:sz="0" w:space="0" w:color="auto"/>
                            <w:bottom w:val="none" w:sz="0" w:space="0" w:color="auto"/>
                            <w:right w:val="none" w:sz="0" w:space="0" w:color="auto"/>
                          </w:divBdr>
                          <w:divsChild>
                            <w:div w:id="467549610">
                              <w:marLeft w:val="150"/>
                              <w:marRight w:val="150"/>
                              <w:marTop w:val="15"/>
                              <w:marBottom w:val="150"/>
                              <w:divBdr>
                                <w:top w:val="none" w:sz="0" w:space="0" w:color="auto"/>
                                <w:left w:val="none" w:sz="0" w:space="0" w:color="auto"/>
                                <w:bottom w:val="none" w:sz="0" w:space="0" w:color="auto"/>
                                <w:right w:val="none" w:sz="0" w:space="0" w:color="auto"/>
                              </w:divBdr>
                              <w:divsChild>
                                <w:div w:id="1404642749">
                                  <w:marLeft w:val="0"/>
                                  <w:marRight w:val="0"/>
                                  <w:marTop w:val="0"/>
                                  <w:marBottom w:val="0"/>
                                  <w:divBdr>
                                    <w:top w:val="none" w:sz="0" w:space="0" w:color="auto"/>
                                    <w:left w:val="none" w:sz="0" w:space="0" w:color="auto"/>
                                    <w:bottom w:val="none" w:sz="0" w:space="0" w:color="auto"/>
                                    <w:right w:val="none" w:sz="0" w:space="0" w:color="auto"/>
                                  </w:divBdr>
                                  <w:divsChild>
                                    <w:div w:id="1958442691">
                                      <w:marLeft w:val="0"/>
                                      <w:marRight w:val="0"/>
                                      <w:marTop w:val="0"/>
                                      <w:marBottom w:val="0"/>
                                      <w:divBdr>
                                        <w:top w:val="none" w:sz="0" w:space="0" w:color="auto"/>
                                        <w:left w:val="none" w:sz="0" w:space="0" w:color="auto"/>
                                        <w:bottom w:val="none" w:sz="0" w:space="0" w:color="auto"/>
                                        <w:right w:val="none" w:sz="0" w:space="0" w:color="auto"/>
                                      </w:divBdr>
                                    </w:div>
                                  </w:divsChild>
                                </w:div>
                                <w:div w:id="1174809013">
                                  <w:marLeft w:val="0"/>
                                  <w:marRight w:val="0"/>
                                  <w:marTop w:val="675"/>
                                  <w:marBottom w:val="0"/>
                                  <w:divBdr>
                                    <w:top w:val="none" w:sz="0" w:space="0" w:color="auto"/>
                                    <w:left w:val="none" w:sz="0" w:space="0" w:color="auto"/>
                                    <w:bottom w:val="none" w:sz="0" w:space="0" w:color="auto"/>
                                    <w:right w:val="none" w:sz="0" w:space="0" w:color="auto"/>
                                  </w:divBdr>
                                </w:div>
                              </w:divsChild>
                            </w:div>
                            <w:div w:id="31813183">
                              <w:marLeft w:val="135"/>
                              <w:marRight w:val="135"/>
                              <w:marTop w:val="0"/>
                              <w:marBottom w:val="135"/>
                              <w:divBdr>
                                <w:top w:val="none" w:sz="0" w:space="0" w:color="auto"/>
                                <w:left w:val="none" w:sz="0" w:space="0" w:color="auto"/>
                                <w:bottom w:val="none" w:sz="0" w:space="0" w:color="auto"/>
                                <w:right w:val="none" w:sz="0" w:space="0" w:color="auto"/>
                              </w:divBdr>
                              <w:divsChild>
                                <w:div w:id="2078477783">
                                  <w:marLeft w:val="0"/>
                                  <w:marRight w:val="0"/>
                                  <w:marTop w:val="0"/>
                                  <w:marBottom w:val="0"/>
                                  <w:divBdr>
                                    <w:top w:val="none" w:sz="0" w:space="0" w:color="auto"/>
                                    <w:left w:val="none" w:sz="0" w:space="0" w:color="auto"/>
                                    <w:bottom w:val="none" w:sz="0" w:space="0" w:color="auto"/>
                                    <w:right w:val="none" w:sz="0" w:space="0" w:color="auto"/>
                                  </w:divBdr>
                                  <w:divsChild>
                                    <w:div w:id="11128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3387">
                          <w:marLeft w:val="0"/>
                          <w:marRight w:val="0"/>
                          <w:marTop w:val="0"/>
                          <w:marBottom w:val="0"/>
                          <w:divBdr>
                            <w:top w:val="none" w:sz="0" w:space="0" w:color="auto"/>
                            <w:left w:val="none" w:sz="0" w:space="0" w:color="auto"/>
                            <w:bottom w:val="none" w:sz="0" w:space="0" w:color="auto"/>
                            <w:right w:val="none" w:sz="0" w:space="0" w:color="auto"/>
                          </w:divBdr>
                          <w:divsChild>
                            <w:div w:id="201555872">
                              <w:marLeft w:val="0"/>
                              <w:marRight w:val="0"/>
                              <w:marTop w:val="0"/>
                              <w:marBottom w:val="0"/>
                              <w:divBdr>
                                <w:top w:val="none" w:sz="0" w:space="0" w:color="auto"/>
                                <w:left w:val="none" w:sz="0" w:space="0" w:color="auto"/>
                                <w:bottom w:val="none" w:sz="0" w:space="0" w:color="auto"/>
                                <w:right w:val="none" w:sz="0" w:space="0" w:color="auto"/>
                              </w:divBdr>
                              <w:divsChild>
                                <w:div w:id="708341364">
                                  <w:marLeft w:val="0"/>
                                  <w:marRight w:val="0"/>
                                  <w:marTop w:val="0"/>
                                  <w:marBottom w:val="0"/>
                                  <w:divBdr>
                                    <w:top w:val="none" w:sz="0" w:space="0" w:color="auto"/>
                                    <w:left w:val="none" w:sz="0" w:space="0" w:color="auto"/>
                                    <w:bottom w:val="none" w:sz="0" w:space="0" w:color="auto"/>
                                    <w:right w:val="none" w:sz="0" w:space="0" w:color="auto"/>
                                  </w:divBdr>
                                  <w:divsChild>
                                    <w:div w:id="18742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538186">
          <w:marLeft w:val="0"/>
          <w:marRight w:val="0"/>
          <w:marTop w:val="0"/>
          <w:marBottom w:val="0"/>
          <w:divBdr>
            <w:top w:val="none" w:sz="0" w:space="0" w:color="auto"/>
            <w:left w:val="none" w:sz="0" w:space="0" w:color="auto"/>
            <w:bottom w:val="none" w:sz="0" w:space="0" w:color="auto"/>
            <w:right w:val="none" w:sz="0" w:space="0" w:color="auto"/>
          </w:divBdr>
          <w:divsChild>
            <w:div w:id="57480488">
              <w:marLeft w:val="0"/>
              <w:marRight w:val="0"/>
              <w:marTop w:val="0"/>
              <w:marBottom w:val="0"/>
              <w:divBdr>
                <w:top w:val="none" w:sz="0" w:space="0" w:color="auto"/>
                <w:left w:val="none" w:sz="0" w:space="0" w:color="auto"/>
                <w:bottom w:val="none" w:sz="0" w:space="0" w:color="auto"/>
                <w:right w:val="none" w:sz="0" w:space="0" w:color="auto"/>
              </w:divBdr>
              <w:divsChild>
                <w:div w:id="1977450371">
                  <w:marLeft w:val="150"/>
                  <w:marRight w:val="150"/>
                  <w:marTop w:val="150"/>
                  <w:marBottom w:val="150"/>
                  <w:divBdr>
                    <w:top w:val="none" w:sz="0" w:space="0" w:color="auto"/>
                    <w:left w:val="none" w:sz="0" w:space="0" w:color="auto"/>
                    <w:bottom w:val="none" w:sz="0" w:space="0" w:color="auto"/>
                    <w:right w:val="none" w:sz="0" w:space="0" w:color="auto"/>
                  </w:divBdr>
                  <w:divsChild>
                    <w:div w:id="1199734132">
                      <w:marLeft w:val="0"/>
                      <w:marRight w:val="0"/>
                      <w:marTop w:val="0"/>
                      <w:marBottom w:val="0"/>
                      <w:divBdr>
                        <w:top w:val="none" w:sz="0" w:space="0" w:color="auto"/>
                        <w:left w:val="none" w:sz="0" w:space="0" w:color="auto"/>
                        <w:bottom w:val="none" w:sz="0" w:space="0" w:color="auto"/>
                        <w:right w:val="none" w:sz="0" w:space="0" w:color="auto"/>
                      </w:divBdr>
                      <w:divsChild>
                        <w:div w:id="254899604">
                          <w:marLeft w:val="0"/>
                          <w:marRight w:val="0"/>
                          <w:marTop w:val="0"/>
                          <w:marBottom w:val="0"/>
                          <w:divBdr>
                            <w:top w:val="none" w:sz="0" w:space="0" w:color="auto"/>
                            <w:left w:val="none" w:sz="0" w:space="0" w:color="auto"/>
                            <w:bottom w:val="none" w:sz="0" w:space="0" w:color="auto"/>
                            <w:right w:val="none" w:sz="0" w:space="0" w:color="auto"/>
                          </w:divBdr>
                          <w:divsChild>
                            <w:div w:id="608313824">
                              <w:marLeft w:val="0"/>
                              <w:marRight w:val="0"/>
                              <w:marTop w:val="0"/>
                              <w:marBottom w:val="0"/>
                              <w:divBdr>
                                <w:top w:val="none" w:sz="0" w:space="0" w:color="auto"/>
                                <w:left w:val="none" w:sz="0" w:space="0" w:color="auto"/>
                                <w:bottom w:val="none" w:sz="0" w:space="0" w:color="auto"/>
                                <w:right w:val="none" w:sz="0" w:space="0" w:color="auto"/>
                              </w:divBdr>
                              <w:divsChild>
                                <w:div w:id="419646760">
                                  <w:marLeft w:val="0"/>
                                  <w:marRight w:val="0"/>
                                  <w:marTop w:val="0"/>
                                  <w:marBottom w:val="0"/>
                                  <w:divBdr>
                                    <w:top w:val="none" w:sz="0" w:space="0" w:color="auto"/>
                                    <w:left w:val="none" w:sz="0" w:space="0" w:color="auto"/>
                                    <w:bottom w:val="none" w:sz="0" w:space="0" w:color="auto"/>
                                    <w:right w:val="none" w:sz="0" w:space="0" w:color="auto"/>
                                  </w:divBdr>
                                  <w:divsChild>
                                    <w:div w:id="1791589704">
                                      <w:marLeft w:val="0"/>
                                      <w:marRight w:val="0"/>
                                      <w:marTop w:val="0"/>
                                      <w:marBottom w:val="0"/>
                                      <w:divBdr>
                                        <w:top w:val="none" w:sz="0" w:space="0" w:color="auto"/>
                                        <w:left w:val="none" w:sz="0" w:space="0" w:color="auto"/>
                                        <w:bottom w:val="none" w:sz="0" w:space="0" w:color="auto"/>
                                        <w:right w:val="none" w:sz="0" w:space="0" w:color="auto"/>
                                      </w:divBdr>
                                    </w:div>
                                    <w:div w:id="1399743455">
                                      <w:marLeft w:val="0"/>
                                      <w:marRight w:val="0"/>
                                      <w:marTop w:val="0"/>
                                      <w:marBottom w:val="0"/>
                                      <w:divBdr>
                                        <w:top w:val="none" w:sz="0" w:space="0" w:color="auto"/>
                                        <w:left w:val="none" w:sz="0" w:space="0" w:color="auto"/>
                                        <w:bottom w:val="none" w:sz="0" w:space="0" w:color="auto"/>
                                        <w:right w:val="none" w:sz="0" w:space="0" w:color="auto"/>
                                      </w:divBdr>
                                    </w:div>
                                    <w:div w:id="435951774">
                                      <w:marLeft w:val="0"/>
                                      <w:marRight w:val="0"/>
                                      <w:marTop w:val="0"/>
                                      <w:marBottom w:val="0"/>
                                      <w:divBdr>
                                        <w:top w:val="none" w:sz="0" w:space="0" w:color="auto"/>
                                        <w:left w:val="none" w:sz="0" w:space="0" w:color="auto"/>
                                        <w:bottom w:val="none" w:sz="0" w:space="0" w:color="auto"/>
                                        <w:right w:val="none" w:sz="0" w:space="0" w:color="auto"/>
                                      </w:divBdr>
                                    </w:div>
                                    <w:div w:id="1706443865">
                                      <w:marLeft w:val="0"/>
                                      <w:marRight w:val="0"/>
                                      <w:marTop w:val="0"/>
                                      <w:marBottom w:val="0"/>
                                      <w:divBdr>
                                        <w:top w:val="none" w:sz="0" w:space="0" w:color="auto"/>
                                        <w:left w:val="none" w:sz="0" w:space="0" w:color="auto"/>
                                        <w:bottom w:val="none" w:sz="0" w:space="0" w:color="auto"/>
                                        <w:right w:val="none" w:sz="0" w:space="0" w:color="auto"/>
                                      </w:divBdr>
                                    </w:div>
                                    <w:div w:id="735395783">
                                      <w:marLeft w:val="0"/>
                                      <w:marRight w:val="0"/>
                                      <w:marTop w:val="0"/>
                                      <w:marBottom w:val="0"/>
                                      <w:divBdr>
                                        <w:top w:val="none" w:sz="0" w:space="0" w:color="auto"/>
                                        <w:left w:val="none" w:sz="0" w:space="0" w:color="auto"/>
                                        <w:bottom w:val="none" w:sz="0" w:space="0" w:color="auto"/>
                                        <w:right w:val="none" w:sz="0" w:space="0" w:color="auto"/>
                                      </w:divBdr>
                                    </w:div>
                                    <w:div w:id="1305547171">
                                      <w:marLeft w:val="0"/>
                                      <w:marRight w:val="0"/>
                                      <w:marTop w:val="0"/>
                                      <w:marBottom w:val="0"/>
                                      <w:divBdr>
                                        <w:top w:val="none" w:sz="0" w:space="0" w:color="auto"/>
                                        <w:left w:val="none" w:sz="0" w:space="0" w:color="auto"/>
                                        <w:bottom w:val="none" w:sz="0" w:space="0" w:color="auto"/>
                                        <w:right w:val="none" w:sz="0" w:space="0" w:color="auto"/>
                                      </w:divBdr>
                                    </w:div>
                                    <w:div w:id="406224054">
                                      <w:marLeft w:val="0"/>
                                      <w:marRight w:val="0"/>
                                      <w:marTop w:val="0"/>
                                      <w:marBottom w:val="0"/>
                                      <w:divBdr>
                                        <w:top w:val="none" w:sz="0" w:space="0" w:color="auto"/>
                                        <w:left w:val="none" w:sz="0" w:space="0" w:color="auto"/>
                                        <w:bottom w:val="none" w:sz="0" w:space="0" w:color="auto"/>
                                        <w:right w:val="none" w:sz="0" w:space="0" w:color="auto"/>
                                      </w:divBdr>
                                    </w:div>
                                    <w:div w:id="2075542380">
                                      <w:marLeft w:val="0"/>
                                      <w:marRight w:val="0"/>
                                      <w:marTop w:val="0"/>
                                      <w:marBottom w:val="0"/>
                                      <w:divBdr>
                                        <w:top w:val="none" w:sz="0" w:space="0" w:color="auto"/>
                                        <w:left w:val="none" w:sz="0" w:space="0" w:color="auto"/>
                                        <w:bottom w:val="none" w:sz="0" w:space="0" w:color="auto"/>
                                        <w:right w:val="none" w:sz="0" w:space="0" w:color="auto"/>
                                      </w:divBdr>
                                    </w:div>
                                    <w:div w:id="430588817">
                                      <w:marLeft w:val="0"/>
                                      <w:marRight w:val="0"/>
                                      <w:marTop w:val="0"/>
                                      <w:marBottom w:val="0"/>
                                      <w:divBdr>
                                        <w:top w:val="none" w:sz="0" w:space="0" w:color="auto"/>
                                        <w:left w:val="none" w:sz="0" w:space="0" w:color="auto"/>
                                        <w:bottom w:val="none" w:sz="0" w:space="0" w:color="auto"/>
                                        <w:right w:val="none" w:sz="0" w:space="0" w:color="auto"/>
                                      </w:divBdr>
                                    </w:div>
                                    <w:div w:id="667253626">
                                      <w:marLeft w:val="0"/>
                                      <w:marRight w:val="0"/>
                                      <w:marTop w:val="0"/>
                                      <w:marBottom w:val="0"/>
                                      <w:divBdr>
                                        <w:top w:val="none" w:sz="0" w:space="0" w:color="auto"/>
                                        <w:left w:val="none" w:sz="0" w:space="0" w:color="auto"/>
                                        <w:bottom w:val="none" w:sz="0" w:space="0" w:color="auto"/>
                                        <w:right w:val="none" w:sz="0" w:space="0" w:color="auto"/>
                                      </w:divBdr>
                                    </w:div>
                                    <w:div w:id="628442089">
                                      <w:marLeft w:val="0"/>
                                      <w:marRight w:val="0"/>
                                      <w:marTop w:val="0"/>
                                      <w:marBottom w:val="0"/>
                                      <w:divBdr>
                                        <w:top w:val="none" w:sz="0" w:space="0" w:color="auto"/>
                                        <w:left w:val="none" w:sz="0" w:space="0" w:color="auto"/>
                                        <w:bottom w:val="none" w:sz="0" w:space="0" w:color="auto"/>
                                        <w:right w:val="none" w:sz="0" w:space="0" w:color="auto"/>
                                      </w:divBdr>
                                    </w:div>
                                    <w:div w:id="1406798532">
                                      <w:marLeft w:val="0"/>
                                      <w:marRight w:val="0"/>
                                      <w:marTop w:val="0"/>
                                      <w:marBottom w:val="0"/>
                                      <w:divBdr>
                                        <w:top w:val="none" w:sz="0" w:space="0" w:color="auto"/>
                                        <w:left w:val="none" w:sz="0" w:space="0" w:color="auto"/>
                                        <w:bottom w:val="none" w:sz="0" w:space="0" w:color="auto"/>
                                        <w:right w:val="none" w:sz="0" w:space="0" w:color="auto"/>
                                      </w:divBdr>
                                    </w:div>
                                    <w:div w:id="192888763">
                                      <w:marLeft w:val="0"/>
                                      <w:marRight w:val="0"/>
                                      <w:marTop w:val="0"/>
                                      <w:marBottom w:val="0"/>
                                      <w:divBdr>
                                        <w:top w:val="none" w:sz="0" w:space="0" w:color="auto"/>
                                        <w:left w:val="none" w:sz="0" w:space="0" w:color="auto"/>
                                        <w:bottom w:val="none" w:sz="0" w:space="0" w:color="auto"/>
                                        <w:right w:val="none" w:sz="0" w:space="0" w:color="auto"/>
                                      </w:divBdr>
                                    </w:div>
                                    <w:div w:id="181818037">
                                      <w:marLeft w:val="0"/>
                                      <w:marRight w:val="0"/>
                                      <w:marTop w:val="0"/>
                                      <w:marBottom w:val="0"/>
                                      <w:divBdr>
                                        <w:top w:val="none" w:sz="0" w:space="0" w:color="auto"/>
                                        <w:left w:val="none" w:sz="0" w:space="0" w:color="auto"/>
                                        <w:bottom w:val="none" w:sz="0" w:space="0" w:color="auto"/>
                                        <w:right w:val="none" w:sz="0" w:space="0" w:color="auto"/>
                                      </w:divBdr>
                                    </w:div>
                                    <w:div w:id="187447037">
                                      <w:marLeft w:val="0"/>
                                      <w:marRight w:val="0"/>
                                      <w:marTop w:val="0"/>
                                      <w:marBottom w:val="0"/>
                                      <w:divBdr>
                                        <w:top w:val="none" w:sz="0" w:space="0" w:color="auto"/>
                                        <w:left w:val="none" w:sz="0" w:space="0" w:color="auto"/>
                                        <w:bottom w:val="none" w:sz="0" w:space="0" w:color="auto"/>
                                        <w:right w:val="none" w:sz="0" w:space="0" w:color="auto"/>
                                      </w:divBdr>
                                    </w:div>
                                    <w:div w:id="517433491">
                                      <w:marLeft w:val="0"/>
                                      <w:marRight w:val="0"/>
                                      <w:marTop w:val="0"/>
                                      <w:marBottom w:val="0"/>
                                      <w:divBdr>
                                        <w:top w:val="none" w:sz="0" w:space="0" w:color="auto"/>
                                        <w:left w:val="none" w:sz="0" w:space="0" w:color="auto"/>
                                        <w:bottom w:val="none" w:sz="0" w:space="0" w:color="auto"/>
                                        <w:right w:val="none" w:sz="0" w:space="0" w:color="auto"/>
                                      </w:divBdr>
                                    </w:div>
                                    <w:div w:id="1804928509">
                                      <w:marLeft w:val="0"/>
                                      <w:marRight w:val="0"/>
                                      <w:marTop w:val="0"/>
                                      <w:marBottom w:val="0"/>
                                      <w:divBdr>
                                        <w:top w:val="none" w:sz="0" w:space="0" w:color="auto"/>
                                        <w:left w:val="none" w:sz="0" w:space="0" w:color="auto"/>
                                        <w:bottom w:val="none" w:sz="0" w:space="0" w:color="auto"/>
                                        <w:right w:val="none" w:sz="0" w:space="0" w:color="auto"/>
                                      </w:divBdr>
                                    </w:div>
                                    <w:div w:id="1226144584">
                                      <w:marLeft w:val="0"/>
                                      <w:marRight w:val="0"/>
                                      <w:marTop w:val="0"/>
                                      <w:marBottom w:val="0"/>
                                      <w:divBdr>
                                        <w:top w:val="none" w:sz="0" w:space="0" w:color="auto"/>
                                        <w:left w:val="none" w:sz="0" w:space="0" w:color="auto"/>
                                        <w:bottom w:val="none" w:sz="0" w:space="0" w:color="auto"/>
                                        <w:right w:val="none" w:sz="0" w:space="0" w:color="auto"/>
                                      </w:divBdr>
                                    </w:div>
                                    <w:div w:id="858854935">
                                      <w:marLeft w:val="0"/>
                                      <w:marRight w:val="0"/>
                                      <w:marTop w:val="0"/>
                                      <w:marBottom w:val="0"/>
                                      <w:divBdr>
                                        <w:top w:val="none" w:sz="0" w:space="0" w:color="auto"/>
                                        <w:left w:val="none" w:sz="0" w:space="0" w:color="auto"/>
                                        <w:bottom w:val="none" w:sz="0" w:space="0" w:color="auto"/>
                                        <w:right w:val="none" w:sz="0" w:space="0" w:color="auto"/>
                                      </w:divBdr>
                                    </w:div>
                                    <w:div w:id="2015646215">
                                      <w:marLeft w:val="0"/>
                                      <w:marRight w:val="0"/>
                                      <w:marTop w:val="0"/>
                                      <w:marBottom w:val="0"/>
                                      <w:divBdr>
                                        <w:top w:val="none" w:sz="0" w:space="0" w:color="auto"/>
                                        <w:left w:val="none" w:sz="0" w:space="0" w:color="auto"/>
                                        <w:bottom w:val="none" w:sz="0" w:space="0" w:color="auto"/>
                                        <w:right w:val="none" w:sz="0" w:space="0" w:color="auto"/>
                                      </w:divBdr>
                                    </w:div>
                                    <w:div w:id="1546209916">
                                      <w:marLeft w:val="0"/>
                                      <w:marRight w:val="0"/>
                                      <w:marTop w:val="0"/>
                                      <w:marBottom w:val="0"/>
                                      <w:divBdr>
                                        <w:top w:val="single" w:sz="6" w:space="7" w:color="auto"/>
                                        <w:left w:val="none" w:sz="0" w:space="0" w:color="auto"/>
                                        <w:bottom w:val="none" w:sz="0" w:space="0" w:color="auto"/>
                                        <w:right w:val="none" w:sz="0" w:space="0" w:color="auto"/>
                                      </w:divBdr>
                                      <w:divsChild>
                                        <w:div w:id="858742839">
                                          <w:marLeft w:val="0"/>
                                          <w:marRight w:val="0"/>
                                          <w:marTop w:val="0"/>
                                          <w:marBottom w:val="0"/>
                                          <w:divBdr>
                                            <w:top w:val="none" w:sz="0" w:space="0" w:color="auto"/>
                                            <w:left w:val="none" w:sz="0" w:space="0" w:color="auto"/>
                                            <w:bottom w:val="none" w:sz="0" w:space="0" w:color="auto"/>
                                            <w:right w:val="none" w:sz="0" w:space="0" w:color="auto"/>
                                          </w:divBdr>
                                          <w:divsChild>
                                            <w:div w:id="1671903234">
                                              <w:marLeft w:val="0"/>
                                              <w:marRight w:val="0"/>
                                              <w:marTop w:val="0"/>
                                              <w:marBottom w:val="0"/>
                                              <w:divBdr>
                                                <w:top w:val="none" w:sz="0" w:space="0" w:color="auto"/>
                                                <w:left w:val="none" w:sz="0" w:space="0" w:color="auto"/>
                                                <w:bottom w:val="none" w:sz="0" w:space="0" w:color="auto"/>
                                                <w:right w:val="none" w:sz="0" w:space="0" w:color="auto"/>
                                              </w:divBdr>
                                            </w:div>
                                          </w:divsChild>
                                        </w:div>
                                        <w:div w:id="12291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332823">
          <w:marLeft w:val="0"/>
          <w:marRight w:val="0"/>
          <w:marTop w:val="0"/>
          <w:marBottom w:val="0"/>
          <w:divBdr>
            <w:top w:val="none" w:sz="0" w:space="0" w:color="auto"/>
            <w:left w:val="none" w:sz="0" w:space="0" w:color="auto"/>
            <w:bottom w:val="none" w:sz="0" w:space="0" w:color="auto"/>
            <w:right w:val="none" w:sz="0" w:space="0" w:color="auto"/>
          </w:divBdr>
          <w:divsChild>
            <w:div w:id="1607035195">
              <w:marLeft w:val="0"/>
              <w:marRight w:val="0"/>
              <w:marTop w:val="0"/>
              <w:marBottom w:val="0"/>
              <w:divBdr>
                <w:top w:val="none" w:sz="0" w:space="0" w:color="auto"/>
                <w:left w:val="none" w:sz="0" w:space="0" w:color="auto"/>
                <w:bottom w:val="none" w:sz="0" w:space="0" w:color="auto"/>
                <w:right w:val="none" w:sz="0" w:space="0" w:color="auto"/>
              </w:divBdr>
              <w:divsChild>
                <w:div w:id="1991403877">
                  <w:marLeft w:val="150"/>
                  <w:marRight w:val="150"/>
                  <w:marTop w:val="150"/>
                  <w:marBottom w:val="150"/>
                  <w:divBdr>
                    <w:top w:val="none" w:sz="0" w:space="0" w:color="auto"/>
                    <w:left w:val="none" w:sz="0" w:space="0" w:color="auto"/>
                    <w:bottom w:val="none" w:sz="0" w:space="0" w:color="auto"/>
                    <w:right w:val="none" w:sz="0" w:space="0" w:color="auto"/>
                  </w:divBdr>
                  <w:divsChild>
                    <w:div w:id="1175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607">
          <w:marLeft w:val="0"/>
          <w:marRight w:val="0"/>
          <w:marTop w:val="0"/>
          <w:marBottom w:val="0"/>
          <w:divBdr>
            <w:top w:val="none" w:sz="0" w:space="0" w:color="auto"/>
            <w:left w:val="none" w:sz="0" w:space="0" w:color="auto"/>
            <w:bottom w:val="none" w:sz="0" w:space="0" w:color="auto"/>
            <w:right w:val="none" w:sz="0" w:space="0" w:color="auto"/>
          </w:divBdr>
          <w:divsChild>
            <w:div w:id="339892352">
              <w:marLeft w:val="0"/>
              <w:marRight w:val="0"/>
              <w:marTop w:val="0"/>
              <w:marBottom w:val="0"/>
              <w:divBdr>
                <w:top w:val="none" w:sz="0" w:space="0" w:color="auto"/>
                <w:left w:val="none" w:sz="0" w:space="0" w:color="auto"/>
                <w:bottom w:val="none" w:sz="0" w:space="0" w:color="auto"/>
                <w:right w:val="none" w:sz="0" w:space="0" w:color="auto"/>
              </w:divBdr>
              <w:divsChild>
                <w:div w:id="1122846462">
                  <w:marLeft w:val="150"/>
                  <w:marRight w:val="150"/>
                  <w:marTop w:val="150"/>
                  <w:marBottom w:val="150"/>
                  <w:divBdr>
                    <w:top w:val="none" w:sz="0" w:space="0" w:color="auto"/>
                    <w:left w:val="none" w:sz="0" w:space="0" w:color="auto"/>
                    <w:bottom w:val="none" w:sz="0" w:space="0" w:color="auto"/>
                    <w:right w:val="none" w:sz="0" w:space="0" w:color="auto"/>
                  </w:divBdr>
                  <w:divsChild>
                    <w:div w:id="1794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3063">
          <w:marLeft w:val="0"/>
          <w:marRight w:val="0"/>
          <w:marTop w:val="0"/>
          <w:marBottom w:val="0"/>
          <w:divBdr>
            <w:top w:val="none" w:sz="0" w:space="0" w:color="auto"/>
            <w:left w:val="none" w:sz="0" w:space="0" w:color="auto"/>
            <w:bottom w:val="none" w:sz="0" w:space="0" w:color="auto"/>
            <w:right w:val="none" w:sz="0" w:space="0" w:color="auto"/>
          </w:divBdr>
          <w:divsChild>
            <w:div w:id="1145395511">
              <w:marLeft w:val="0"/>
              <w:marRight w:val="0"/>
              <w:marTop w:val="0"/>
              <w:marBottom w:val="0"/>
              <w:divBdr>
                <w:top w:val="none" w:sz="0" w:space="0" w:color="auto"/>
                <w:left w:val="none" w:sz="0" w:space="0" w:color="auto"/>
                <w:bottom w:val="none" w:sz="0" w:space="0" w:color="auto"/>
                <w:right w:val="none" w:sz="0" w:space="0" w:color="auto"/>
              </w:divBdr>
            </w:div>
          </w:divsChild>
        </w:div>
        <w:div w:id="1095899109">
          <w:marLeft w:val="0"/>
          <w:marRight w:val="0"/>
          <w:marTop w:val="0"/>
          <w:marBottom w:val="0"/>
          <w:divBdr>
            <w:top w:val="none" w:sz="0" w:space="0" w:color="auto"/>
            <w:left w:val="none" w:sz="0" w:space="0" w:color="auto"/>
            <w:bottom w:val="none" w:sz="0" w:space="0" w:color="auto"/>
            <w:right w:val="none" w:sz="0" w:space="0" w:color="auto"/>
          </w:divBdr>
          <w:divsChild>
            <w:div w:id="1322614464">
              <w:marLeft w:val="0"/>
              <w:marRight w:val="0"/>
              <w:marTop w:val="0"/>
              <w:marBottom w:val="0"/>
              <w:divBdr>
                <w:top w:val="none" w:sz="0" w:space="0" w:color="auto"/>
                <w:left w:val="none" w:sz="0" w:space="0" w:color="auto"/>
                <w:bottom w:val="none" w:sz="0" w:space="0" w:color="auto"/>
                <w:right w:val="none" w:sz="0" w:space="0" w:color="auto"/>
              </w:divBdr>
            </w:div>
          </w:divsChild>
        </w:div>
        <w:div w:id="1339849129">
          <w:marLeft w:val="0"/>
          <w:marRight w:val="0"/>
          <w:marTop w:val="0"/>
          <w:marBottom w:val="0"/>
          <w:divBdr>
            <w:top w:val="none" w:sz="0" w:space="0" w:color="auto"/>
            <w:left w:val="none" w:sz="0" w:space="0" w:color="auto"/>
            <w:bottom w:val="none" w:sz="0" w:space="0" w:color="auto"/>
            <w:right w:val="none" w:sz="0" w:space="0" w:color="auto"/>
          </w:divBdr>
          <w:divsChild>
            <w:div w:id="689063372">
              <w:marLeft w:val="0"/>
              <w:marRight w:val="0"/>
              <w:marTop w:val="0"/>
              <w:marBottom w:val="0"/>
              <w:divBdr>
                <w:top w:val="none" w:sz="0" w:space="0" w:color="auto"/>
                <w:left w:val="none" w:sz="0" w:space="0" w:color="auto"/>
                <w:bottom w:val="none" w:sz="0" w:space="0" w:color="auto"/>
                <w:right w:val="none" w:sz="0" w:space="0" w:color="auto"/>
              </w:divBdr>
            </w:div>
          </w:divsChild>
        </w:div>
        <w:div w:id="581068173">
          <w:marLeft w:val="0"/>
          <w:marRight w:val="0"/>
          <w:marTop w:val="0"/>
          <w:marBottom w:val="0"/>
          <w:divBdr>
            <w:top w:val="none" w:sz="0" w:space="0" w:color="auto"/>
            <w:left w:val="none" w:sz="0" w:space="0" w:color="auto"/>
            <w:bottom w:val="none" w:sz="0" w:space="0" w:color="auto"/>
            <w:right w:val="none" w:sz="0" w:space="0" w:color="auto"/>
          </w:divBdr>
          <w:divsChild>
            <w:div w:id="2104446862">
              <w:marLeft w:val="0"/>
              <w:marRight w:val="0"/>
              <w:marTop w:val="0"/>
              <w:marBottom w:val="0"/>
              <w:divBdr>
                <w:top w:val="none" w:sz="0" w:space="0" w:color="auto"/>
                <w:left w:val="none" w:sz="0" w:space="0" w:color="auto"/>
                <w:bottom w:val="none" w:sz="0" w:space="0" w:color="auto"/>
                <w:right w:val="none" w:sz="0" w:space="0" w:color="auto"/>
              </w:divBdr>
            </w:div>
          </w:divsChild>
        </w:div>
        <w:div w:id="223029477">
          <w:marLeft w:val="0"/>
          <w:marRight w:val="0"/>
          <w:marTop w:val="0"/>
          <w:marBottom w:val="0"/>
          <w:divBdr>
            <w:top w:val="none" w:sz="0" w:space="0" w:color="auto"/>
            <w:left w:val="none" w:sz="0" w:space="0" w:color="auto"/>
            <w:bottom w:val="none" w:sz="0" w:space="0" w:color="auto"/>
            <w:right w:val="none" w:sz="0" w:space="0" w:color="auto"/>
          </w:divBdr>
          <w:divsChild>
            <w:div w:id="2060199962">
              <w:marLeft w:val="0"/>
              <w:marRight w:val="0"/>
              <w:marTop w:val="0"/>
              <w:marBottom w:val="0"/>
              <w:divBdr>
                <w:top w:val="none" w:sz="0" w:space="0" w:color="auto"/>
                <w:left w:val="none" w:sz="0" w:space="0" w:color="auto"/>
                <w:bottom w:val="none" w:sz="0" w:space="0" w:color="auto"/>
                <w:right w:val="none" w:sz="0" w:space="0" w:color="auto"/>
              </w:divBdr>
            </w:div>
          </w:divsChild>
        </w:div>
        <w:div w:id="80836251">
          <w:marLeft w:val="0"/>
          <w:marRight w:val="0"/>
          <w:marTop w:val="0"/>
          <w:marBottom w:val="0"/>
          <w:divBdr>
            <w:top w:val="none" w:sz="0" w:space="0" w:color="auto"/>
            <w:left w:val="none" w:sz="0" w:space="0" w:color="auto"/>
            <w:bottom w:val="none" w:sz="0" w:space="0" w:color="auto"/>
            <w:right w:val="none" w:sz="0" w:space="0" w:color="auto"/>
          </w:divBdr>
          <w:divsChild>
            <w:div w:id="1647078458">
              <w:marLeft w:val="0"/>
              <w:marRight w:val="0"/>
              <w:marTop w:val="0"/>
              <w:marBottom w:val="0"/>
              <w:divBdr>
                <w:top w:val="none" w:sz="0" w:space="0" w:color="auto"/>
                <w:left w:val="none" w:sz="0" w:space="0" w:color="auto"/>
                <w:bottom w:val="none" w:sz="0" w:space="0" w:color="auto"/>
                <w:right w:val="none" w:sz="0" w:space="0" w:color="auto"/>
              </w:divBdr>
            </w:div>
          </w:divsChild>
        </w:div>
        <w:div w:id="1830055198">
          <w:marLeft w:val="0"/>
          <w:marRight w:val="0"/>
          <w:marTop w:val="0"/>
          <w:marBottom w:val="0"/>
          <w:divBdr>
            <w:top w:val="none" w:sz="0" w:space="0" w:color="auto"/>
            <w:left w:val="none" w:sz="0" w:space="0" w:color="auto"/>
            <w:bottom w:val="none" w:sz="0" w:space="0" w:color="auto"/>
            <w:right w:val="none" w:sz="0" w:space="0" w:color="auto"/>
          </w:divBdr>
          <w:divsChild>
            <w:div w:id="1397120957">
              <w:marLeft w:val="0"/>
              <w:marRight w:val="0"/>
              <w:marTop w:val="0"/>
              <w:marBottom w:val="0"/>
              <w:divBdr>
                <w:top w:val="none" w:sz="0" w:space="0" w:color="auto"/>
                <w:left w:val="none" w:sz="0" w:space="0" w:color="auto"/>
                <w:bottom w:val="none" w:sz="0" w:space="0" w:color="auto"/>
                <w:right w:val="none" w:sz="0" w:space="0" w:color="auto"/>
              </w:divBdr>
            </w:div>
          </w:divsChild>
        </w:div>
        <w:div w:id="463814604">
          <w:marLeft w:val="0"/>
          <w:marRight w:val="0"/>
          <w:marTop w:val="0"/>
          <w:marBottom w:val="0"/>
          <w:divBdr>
            <w:top w:val="none" w:sz="0" w:space="0" w:color="auto"/>
            <w:left w:val="none" w:sz="0" w:space="0" w:color="auto"/>
            <w:bottom w:val="none" w:sz="0" w:space="0" w:color="auto"/>
            <w:right w:val="none" w:sz="0" w:space="0" w:color="auto"/>
          </w:divBdr>
          <w:divsChild>
            <w:div w:id="1377897737">
              <w:marLeft w:val="0"/>
              <w:marRight w:val="0"/>
              <w:marTop w:val="0"/>
              <w:marBottom w:val="0"/>
              <w:divBdr>
                <w:top w:val="none" w:sz="0" w:space="0" w:color="auto"/>
                <w:left w:val="none" w:sz="0" w:space="0" w:color="auto"/>
                <w:bottom w:val="none" w:sz="0" w:space="0" w:color="auto"/>
                <w:right w:val="none" w:sz="0" w:space="0" w:color="auto"/>
              </w:divBdr>
            </w:div>
          </w:divsChild>
        </w:div>
        <w:div w:id="1274899520">
          <w:marLeft w:val="0"/>
          <w:marRight w:val="0"/>
          <w:marTop w:val="0"/>
          <w:marBottom w:val="0"/>
          <w:divBdr>
            <w:top w:val="none" w:sz="0" w:space="0" w:color="auto"/>
            <w:left w:val="none" w:sz="0" w:space="0" w:color="auto"/>
            <w:bottom w:val="none" w:sz="0" w:space="0" w:color="auto"/>
            <w:right w:val="none" w:sz="0" w:space="0" w:color="auto"/>
          </w:divBdr>
          <w:divsChild>
            <w:div w:id="184680964">
              <w:marLeft w:val="0"/>
              <w:marRight w:val="0"/>
              <w:marTop w:val="0"/>
              <w:marBottom w:val="0"/>
              <w:divBdr>
                <w:top w:val="none" w:sz="0" w:space="0" w:color="auto"/>
                <w:left w:val="none" w:sz="0" w:space="0" w:color="auto"/>
                <w:bottom w:val="none" w:sz="0" w:space="0" w:color="auto"/>
                <w:right w:val="none" w:sz="0" w:space="0" w:color="auto"/>
              </w:divBdr>
            </w:div>
          </w:divsChild>
        </w:div>
        <w:div w:id="1738354482">
          <w:marLeft w:val="0"/>
          <w:marRight w:val="0"/>
          <w:marTop w:val="0"/>
          <w:marBottom w:val="0"/>
          <w:divBdr>
            <w:top w:val="none" w:sz="0" w:space="0" w:color="auto"/>
            <w:left w:val="none" w:sz="0" w:space="0" w:color="auto"/>
            <w:bottom w:val="none" w:sz="0" w:space="0" w:color="auto"/>
            <w:right w:val="none" w:sz="0" w:space="0" w:color="auto"/>
          </w:divBdr>
          <w:divsChild>
            <w:div w:id="69741674">
              <w:marLeft w:val="0"/>
              <w:marRight w:val="0"/>
              <w:marTop w:val="0"/>
              <w:marBottom w:val="0"/>
              <w:divBdr>
                <w:top w:val="none" w:sz="0" w:space="0" w:color="auto"/>
                <w:left w:val="none" w:sz="0" w:space="0" w:color="auto"/>
                <w:bottom w:val="none" w:sz="0" w:space="0" w:color="auto"/>
                <w:right w:val="none" w:sz="0" w:space="0" w:color="auto"/>
              </w:divBdr>
            </w:div>
          </w:divsChild>
        </w:div>
        <w:div w:id="1105810047">
          <w:marLeft w:val="0"/>
          <w:marRight w:val="0"/>
          <w:marTop w:val="0"/>
          <w:marBottom w:val="0"/>
          <w:divBdr>
            <w:top w:val="none" w:sz="0" w:space="0" w:color="auto"/>
            <w:left w:val="none" w:sz="0" w:space="0" w:color="auto"/>
            <w:bottom w:val="none" w:sz="0" w:space="0" w:color="auto"/>
            <w:right w:val="none" w:sz="0" w:space="0" w:color="auto"/>
          </w:divBdr>
          <w:divsChild>
            <w:div w:id="533150499">
              <w:marLeft w:val="0"/>
              <w:marRight w:val="0"/>
              <w:marTop w:val="0"/>
              <w:marBottom w:val="0"/>
              <w:divBdr>
                <w:top w:val="none" w:sz="0" w:space="0" w:color="auto"/>
                <w:left w:val="none" w:sz="0" w:space="0" w:color="auto"/>
                <w:bottom w:val="none" w:sz="0" w:space="0" w:color="auto"/>
                <w:right w:val="none" w:sz="0" w:space="0" w:color="auto"/>
              </w:divBdr>
            </w:div>
          </w:divsChild>
        </w:div>
        <w:div w:id="866019290">
          <w:marLeft w:val="0"/>
          <w:marRight w:val="0"/>
          <w:marTop w:val="0"/>
          <w:marBottom w:val="0"/>
          <w:divBdr>
            <w:top w:val="none" w:sz="0" w:space="0" w:color="auto"/>
            <w:left w:val="none" w:sz="0" w:space="0" w:color="auto"/>
            <w:bottom w:val="none" w:sz="0" w:space="0" w:color="auto"/>
            <w:right w:val="none" w:sz="0" w:space="0" w:color="auto"/>
          </w:divBdr>
          <w:divsChild>
            <w:div w:id="2127195161">
              <w:marLeft w:val="0"/>
              <w:marRight w:val="0"/>
              <w:marTop w:val="0"/>
              <w:marBottom w:val="0"/>
              <w:divBdr>
                <w:top w:val="none" w:sz="0" w:space="0" w:color="auto"/>
                <w:left w:val="none" w:sz="0" w:space="0" w:color="auto"/>
                <w:bottom w:val="none" w:sz="0" w:space="0" w:color="auto"/>
                <w:right w:val="none" w:sz="0" w:space="0" w:color="auto"/>
              </w:divBdr>
            </w:div>
          </w:divsChild>
        </w:div>
        <w:div w:id="1272085765">
          <w:marLeft w:val="0"/>
          <w:marRight w:val="0"/>
          <w:marTop w:val="0"/>
          <w:marBottom w:val="0"/>
          <w:divBdr>
            <w:top w:val="none" w:sz="0" w:space="0" w:color="auto"/>
            <w:left w:val="none" w:sz="0" w:space="0" w:color="auto"/>
            <w:bottom w:val="none" w:sz="0" w:space="0" w:color="auto"/>
            <w:right w:val="none" w:sz="0" w:space="0" w:color="auto"/>
          </w:divBdr>
          <w:divsChild>
            <w:div w:id="795684822">
              <w:marLeft w:val="0"/>
              <w:marRight w:val="0"/>
              <w:marTop w:val="0"/>
              <w:marBottom w:val="0"/>
              <w:divBdr>
                <w:top w:val="none" w:sz="0" w:space="0" w:color="auto"/>
                <w:left w:val="none" w:sz="0" w:space="0" w:color="auto"/>
                <w:bottom w:val="none" w:sz="0" w:space="0" w:color="auto"/>
                <w:right w:val="none" w:sz="0" w:space="0" w:color="auto"/>
              </w:divBdr>
            </w:div>
          </w:divsChild>
        </w:div>
        <w:div w:id="1847331014">
          <w:marLeft w:val="0"/>
          <w:marRight w:val="0"/>
          <w:marTop w:val="0"/>
          <w:marBottom w:val="0"/>
          <w:divBdr>
            <w:top w:val="none" w:sz="0" w:space="0" w:color="auto"/>
            <w:left w:val="none" w:sz="0" w:space="0" w:color="auto"/>
            <w:bottom w:val="none" w:sz="0" w:space="0" w:color="auto"/>
            <w:right w:val="none" w:sz="0" w:space="0" w:color="auto"/>
          </w:divBdr>
          <w:divsChild>
            <w:div w:id="1446265633">
              <w:marLeft w:val="0"/>
              <w:marRight w:val="0"/>
              <w:marTop w:val="0"/>
              <w:marBottom w:val="0"/>
              <w:divBdr>
                <w:top w:val="none" w:sz="0" w:space="0" w:color="auto"/>
                <w:left w:val="none" w:sz="0" w:space="0" w:color="auto"/>
                <w:bottom w:val="none" w:sz="0" w:space="0" w:color="auto"/>
                <w:right w:val="none" w:sz="0" w:space="0" w:color="auto"/>
              </w:divBdr>
            </w:div>
          </w:divsChild>
        </w:div>
        <w:div w:id="1812286091">
          <w:marLeft w:val="0"/>
          <w:marRight w:val="0"/>
          <w:marTop w:val="0"/>
          <w:marBottom w:val="0"/>
          <w:divBdr>
            <w:top w:val="none" w:sz="0" w:space="0" w:color="auto"/>
            <w:left w:val="none" w:sz="0" w:space="0" w:color="auto"/>
            <w:bottom w:val="none" w:sz="0" w:space="0" w:color="auto"/>
            <w:right w:val="none" w:sz="0" w:space="0" w:color="auto"/>
          </w:divBdr>
          <w:divsChild>
            <w:div w:id="461775090">
              <w:marLeft w:val="0"/>
              <w:marRight w:val="0"/>
              <w:marTop w:val="0"/>
              <w:marBottom w:val="0"/>
              <w:divBdr>
                <w:top w:val="none" w:sz="0" w:space="0" w:color="auto"/>
                <w:left w:val="none" w:sz="0" w:space="0" w:color="auto"/>
                <w:bottom w:val="none" w:sz="0" w:space="0" w:color="auto"/>
                <w:right w:val="none" w:sz="0" w:space="0" w:color="auto"/>
              </w:divBdr>
            </w:div>
          </w:divsChild>
        </w:div>
        <w:div w:id="789395771">
          <w:marLeft w:val="0"/>
          <w:marRight w:val="0"/>
          <w:marTop w:val="0"/>
          <w:marBottom w:val="0"/>
          <w:divBdr>
            <w:top w:val="none" w:sz="0" w:space="0" w:color="auto"/>
            <w:left w:val="none" w:sz="0" w:space="0" w:color="auto"/>
            <w:bottom w:val="none" w:sz="0" w:space="0" w:color="auto"/>
            <w:right w:val="none" w:sz="0" w:space="0" w:color="auto"/>
          </w:divBdr>
          <w:divsChild>
            <w:div w:id="1603106202">
              <w:marLeft w:val="0"/>
              <w:marRight w:val="0"/>
              <w:marTop w:val="0"/>
              <w:marBottom w:val="0"/>
              <w:divBdr>
                <w:top w:val="none" w:sz="0" w:space="0" w:color="auto"/>
                <w:left w:val="none" w:sz="0" w:space="0" w:color="auto"/>
                <w:bottom w:val="none" w:sz="0" w:space="0" w:color="auto"/>
                <w:right w:val="none" w:sz="0" w:space="0" w:color="auto"/>
              </w:divBdr>
            </w:div>
          </w:divsChild>
        </w:div>
        <w:div w:id="19209312">
          <w:marLeft w:val="0"/>
          <w:marRight w:val="0"/>
          <w:marTop w:val="0"/>
          <w:marBottom w:val="0"/>
          <w:divBdr>
            <w:top w:val="none" w:sz="0" w:space="0" w:color="auto"/>
            <w:left w:val="none" w:sz="0" w:space="0" w:color="auto"/>
            <w:bottom w:val="none" w:sz="0" w:space="0" w:color="auto"/>
            <w:right w:val="none" w:sz="0" w:space="0" w:color="auto"/>
          </w:divBdr>
          <w:divsChild>
            <w:div w:id="310837418">
              <w:marLeft w:val="0"/>
              <w:marRight w:val="0"/>
              <w:marTop w:val="0"/>
              <w:marBottom w:val="0"/>
              <w:divBdr>
                <w:top w:val="none" w:sz="0" w:space="0" w:color="auto"/>
                <w:left w:val="none" w:sz="0" w:space="0" w:color="auto"/>
                <w:bottom w:val="none" w:sz="0" w:space="0" w:color="auto"/>
                <w:right w:val="none" w:sz="0" w:space="0" w:color="auto"/>
              </w:divBdr>
            </w:div>
          </w:divsChild>
        </w:div>
        <w:div w:id="1798837449">
          <w:marLeft w:val="0"/>
          <w:marRight w:val="0"/>
          <w:marTop w:val="0"/>
          <w:marBottom w:val="0"/>
          <w:divBdr>
            <w:top w:val="none" w:sz="0" w:space="0" w:color="auto"/>
            <w:left w:val="none" w:sz="0" w:space="0" w:color="auto"/>
            <w:bottom w:val="none" w:sz="0" w:space="0" w:color="auto"/>
            <w:right w:val="none" w:sz="0" w:space="0" w:color="auto"/>
          </w:divBdr>
          <w:divsChild>
            <w:div w:id="239292661">
              <w:marLeft w:val="0"/>
              <w:marRight w:val="0"/>
              <w:marTop w:val="0"/>
              <w:marBottom w:val="0"/>
              <w:divBdr>
                <w:top w:val="none" w:sz="0" w:space="0" w:color="auto"/>
                <w:left w:val="none" w:sz="0" w:space="0" w:color="auto"/>
                <w:bottom w:val="none" w:sz="0" w:space="0" w:color="auto"/>
                <w:right w:val="none" w:sz="0" w:space="0" w:color="auto"/>
              </w:divBdr>
            </w:div>
          </w:divsChild>
        </w:div>
        <w:div w:id="66653257">
          <w:marLeft w:val="0"/>
          <w:marRight w:val="0"/>
          <w:marTop w:val="0"/>
          <w:marBottom w:val="0"/>
          <w:divBdr>
            <w:top w:val="none" w:sz="0" w:space="0" w:color="auto"/>
            <w:left w:val="none" w:sz="0" w:space="0" w:color="auto"/>
            <w:bottom w:val="none" w:sz="0" w:space="0" w:color="auto"/>
            <w:right w:val="none" w:sz="0" w:space="0" w:color="auto"/>
          </w:divBdr>
          <w:divsChild>
            <w:div w:id="1660380871">
              <w:marLeft w:val="0"/>
              <w:marRight w:val="0"/>
              <w:marTop w:val="0"/>
              <w:marBottom w:val="0"/>
              <w:divBdr>
                <w:top w:val="none" w:sz="0" w:space="0" w:color="auto"/>
                <w:left w:val="none" w:sz="0" w:space="0" w:color="auto"/>
                <w:bottom w:val="none" w:sz="0" w:space="0" w:color="auto"/>
                <w:right w:val="none" w:sz="0" w:space="0" w:color="auto"/>
              </w:divBdr>
            </w:div>
          </w:divsChild>
        </w:div>
        <w:div w:id="792286345">
          <w:marLeft w:val="0"/>
          <w:marRight w:val="0"/>
          <w:marTop w:val="0"/>
          <w:marBottom w:val="0"/>
          <w:divBdr>
            <w:top w:val="none" w:sz="0" w:space="0" w:color="auto"/>
            <w:left w:val="none" w:sz="0" w:space="0" w:color="auto"/>
            <w:bottom w:val="none" w:sz="0" w:space="0" w:color="auto"/>
            <w:right w:val="none" w:sz="0" w:space="0" w:color="auto"/>
          </w:divBdr>
          <w:divsChild>
            <w:div w:id="1222329030">
              <w:marLeft w:val="0"/>
              <w:marRight w:val="0"/>
              <w:marTop w:val="0"/>
              <w:marBottom w:val="0"/>
              <w:divBdr>
                <w:top w:val="none" w:sz="0" w:space="0" w:color="auto"/>
                <w:left w:val="none" w:sz="0" w:space="0" w:color="auto"/>
                <w:bottom w:val="none" w:sz="0" w:space="0" w:color="auto"/>
                <w:right w:val="none" w:sz="0" w:space="0" w:color="auto"/>
              </w:divBdr>
            </w:div>
          </w:divsChild>
        </w:div>
        <w:div w:id="365645355">
          <w:marLeft w:val="0"/>
          <w:marRight w:val="0"/>
          <w:marTop w:val="0"/>
          <w:marBottom w:val="0"/>
          <w:divBdr>
            <w:top w:val="none" w:sz="0" w:space="0" w:color="auto"/>
            <w:left w:val="none" w:sz="0" w:space="0" w:color="auto"/>
            <w:bottom w:val="none" w:sz="0" w:space="0" w:color="auto"/>
            <w:right w:val="none" w:sz="0" w:space="0" w:color="auto"/>
          </w:divBdr>
          <w:divsChild>
            <w:div w:id="643435118">
              <w:marLeft w:val="0"/>
              <w:marRight w:val="0"/>
              <w:marTop w:val="0"/>
              <w:marBottom w:val="0"/>
              <w:divBdr>
                <w:top w:val="none" w:sz="0" w:space="0" w:color="auto"/>
                <w:left w:val="none" w:sz="0" w:space="0" w:color="auto"/>
                <w:bottom w:val="none" w:sz="0" w:space="0" w:color="auto"/>
                <w:right w:val="none" w:sz="0" w:space="0" w:color="auto"/>
              </w:divBdr>
            </w:div>
          </w:divsChild>
        </w:div>
        <w:div w:id="1096246353">
          <w:marLeft w:val="0"/>
          <w:marRight w:val="0"/>
          <w:marTop w:val="0"/>
          <w:marBottom w:val="0"/>
          <w:divBdr>
            <w:top w:val="none" w:sz="0" w:space="0" w:color="auto"/>
            <w:left w:val="none" w:sz="0" w:space="0" w:color="auto"/>
            <w:bottom w:val="none" w:sz="0" w:space="0" w:color="auto"/>
            <w:right w:val="none" w:sz="0" w:space="0" w:color="auto"/>
          </w:divBdr>
          <w:divsChild>
            <w:div w:id="1790735960">
              <w:marLeft w:val="0"/>
              <w:marRight w:val="0"/>
              <w:marTop w:val="0"/>
              <w:marBottom w:val="0"/>
              <w:divBdr>
                <w:top w:val="none" w:sz="0" w:space="0" w:color="auto"/>
                <w:left w:val="none" w:sz="0" w:space="0" w:color="auto"/>
                <w:bottom w:val="none" w:sz="0" w:space="0" w:color="auto"/>
                <w:right w:val="none" w:sz="0" w:space="0" w:color="auto"/>
              </w:divBdr>
            </w:div>
          </w:divsChild>
        </w:div>
        <w:div w:id="1223130648">
          <w:marLeft w:val="0"/>
          <w:marRight w:val="0"/>
          <w:marTop w:val="0"/>
          <w:marBottom w:val="0"/>
          <w:divBdr>
            <w:top w:val="none" w:sz="0" w:space="0" w:color="auto"/>
            <w:left w:val="none" w:sz="0" w:space="0" w:color="auto"/>
            <w:bottom w:val="none" w:sz="0" w:space="0" w:color="auto"/>
            <w:right w:val="none" w:sz="0" w:space="0" w:color="auto"/>
          </w:divBdr>
          <w:divsChild>
            <w:div w:id="475269679">
              <w:marLeft w:val="0"/>
              <w:marRight w:val="0"/>
              <w:marTop w:val="0"/>
              <w:marBottom w:val="0"/>
              <w:divBdr>
                <w:top w:val="none" w:sz="0" w:space="0" w:color="auto"/>
                <w:left w:val="none" w:sz="0" w:space="0" w:color="auto"/>
                <w:bottom w:val="none" w:sz="0" w:space="0" w:color="auto"/>
                <w:right w:val="none" w:sz="0" w:space="0" w:color="auto"/>
              </w:divBdr>
            </w:div>
          </w:divsChild>
        </w:div>
        <w:div w:id="1598367449">
          <w:marLeft w:val="0"/>
          <w:marRight w:val="0"/>
          <w:marTop w:val="0"/>
          <w:marBottom w:val="0"/>
          <w:divBdr>
            <w:top w:val="none" w:sz="0" w:space="0" w:color="auto"/>
            <w:left w:val="none" w:sz="0" w:space="0" w:color="auto"/>
            <w:bottom w:val="none" w:sz="0" w:space="0" w:color="auto"/>
            <w:right w:val="none" w:sz="0" w:space="0" w:color="auto"/>
          </w:divBdr>
          <w:divsChild>
            <w:div w:id="509612482">
              <w:marLeft w:val="0"/>
              <w:marRight w:val="0"/>
              <w:marTop w:val="0"/>
              <w:marBottom w:val="0"/>
              <w:divBdr>
                <w:top w:val="none" w:sz="0" w:space="0" w:color="auto"/>
                <w:left w:val="none" w:sz="0" w:space="0" w:color="auto"/>
                <w:bottom w:val="none" w:sz="0" w:space="0" w:color="auto"/>
                <w:right w:val="none" w:sz="0" w:space="0" w:color="auto"/>
              </w:divBdr>
            </w:div>
          </w:divsChild>
        </w:div>
        <w:div w:id="19824296">
          <w:marLeft w:val="0"/>
          <w:marRight w:val="0"/>
          <w:marTop w:val="0"/>
          <w:marBottom w:val="0"/>
          <w:divBdr>
            <w:top w:val="none" w:sz="0" w:space="0" w:color="auto"/>
            <w:left w:val="none" w:sz="0" w:space="0" w:color="auto"/>
            <w:bottom w:val="none" w:sz="0" w:space="0" w:color="auto"/>
            <w:right w:val="none" w:sz="0" w:space="0" w:color="auto"/>
          </w:divBdr>
          <w:divsChild>
            <w:div w:id="1613170278">
              <w:marLeft w:val="0"/>
              <w:marRight w:val="0"/>
              <w:marTop w:val="0"/>
              <w:marBottom w:val="0"/>
              <w:divBdr>
                <w:top w:val="none" w:sz="0" w:space="0" w:color="auto"/>
                <w:left w:val="none" w:sz="0" w:space="0" w:color="auto"/>
                <w:bottom w:val="none" w:sz="0" w:space="0" w:color="auto"/>
                <w:right w:val="none" w:sz="0" w:space="0" w:color="auto"/>
              </w:divBdr>
            </w:div>
          </w:divsChild>
        </w:div>
        <w:div w:id="697969952">
          <w:marLeft w:val="0"/>
          <w:marRight w:val="0"/>
          <w:marTop w:val="0"/>
          <w:marBottom w:val="0"/>
          <w:divBdr>
            <w:top w:val="none" w:sz="0" w:space="0" w:color="auto"/>
            <w:left w:val="none" w:sz="0" w:space="0" w:color="auto"/>
            <w:bottom w:val="none" w:sz="0" w:space="0" w:color="auto"/>
            <w:right w:val="none" w:sz="0" w:space="0" w:color="auto"/>
          </w:divBdr>
          <w:divsChild>
            <w:div w:id="847984318">
              <w:marLeft w:val="0"/>
              <w:marRight w:val="0"/>
              <w:marTop w:val="0"/>
              <w:marBottom w:val="0"/>
              <w:divBdr>
                <w:top w:val="none" w:sz="0" w:space="0" w:color="auto"/>
                <w:left w:val="none" w:sz="0" w:space="0" w:color="auto"/>
                <w:bottom w:val="none" w:sz="0" w:space="0" w:color="auto"/>
                <w:right w:val="none" w:sz="0" w:space="0" w:color="auto"/>
              </w:divBdr>
            </w:div>
          </w:divsChild>
        </w:div>
        <w:div w:id="61031509">
          <w:marLeft w:val="0"/>
          <w:marRight w:val="0"/>
          <w:marTop w:val="0"/>
          <w:marBottom w:val="0"/>
          <w:divBdr>
            <w:top w:val="none" w:sz="0" w:space="0" w:color="auto"/>
            <w:left w:val="none" w:sz="0" w:space="0" w:color="auto"/>
            <w:bottom w:val="none" w:sz="0" w:space="0" w:color="auto"/>
            <w:right w:val="none" w:sz="0" w:space="0" w:color="auto"/>
          </w:divBdr>
          <w:divsChild>
            <w:div w:id="773013525">
              <w:marLeft w:val="0"/>
              <w:marRight w:val="0"/>
              <w:marTop w:val="0"/>
              <w:marBottom w:val="0"/>
              <w:divBdr>
                <w:top w:val="none" w:sz="0" w:space="0" w:color="auto"/>
                <w:left w:val="none" w:sz="0" w:space="0" w:color="auto"/>
                <w:bottom w:val="none" w:sz="0" w:space="0" w:color="auto"/>
                <w:right w:val="none" w:sz="0" w:space="0" w:color="auto"/>
              </w:divBdr>
            </w:div>
          </w:divsChild>
        </w:div>
        <w:div w:id="569197928">
          <w:marLeft w:val="0"/>
          <w:marRight w:val="0"/>
          <w:marTop w:val="0"/>
          <w:marBottom w:val="0"/>
          <w:divBdr>
            <w:top w:val="none" w:sz="0" w:space="0" w:color="auto"/>
            <w:left w:val="none" w:sz="0" w:space="0" w:color="auto"/>
            <w:bottom w:val="none" w:sz="0" w:space="0" w:color="auto"/>
            <w:right w:val="none" w:sz="0" w:space="0" w:color="auto"/>
          </w:divBdr>
          <w:divsChild>
            <w:div w:id="355733406">
              <w:marLeft w:val="0"/>
              <w:marRight w:val="0"/>
              <w:marTop w:val="0"/>
              <w:marBottom w:val="0"/>
              <w:divBdr>
                <w:top w:val="none" w:sz="0" w:space="0" w:color="auto"/>
                <w:left w:val="none" w:sz="0" w:space="0" w:color="auto"/>
                <w:bottom w:val="none" w:sz="0" w:space="0" w:color="auto"/>
                <w:right w:val="none" w:sz="0" w:space="0" w:color="auto"/>
              </w:divBdr>
            </w:div>
          </w:divsChild>
        </w:div>
        <w:div w:id="2131899595">
          <w:marLeft w:val="0"/>
          <w:marRight w:val="0"/>
          <w:marTop w:val="0"/>
          <w:marBottom w:val="0"/>
          <w:divBdr>
            <w:top w:val="none" w:sz="0" w:space="0" w:color="auto"/>
            <w:left w:val="none" w:sz="0" w:space="0" w:color="auto"/>
            <w:bottom w:val="none" w:sz="0" w:space="0" w:color="auto"/>
            <w:right w:val="none" w:sz="0" w:space="0" w:color="auto"/>
          </w:divBdr>
          <w:divsChild>
            <w:div w:id="966155914">
              <w:marLeft w:val="0"/>
              <w:marRight w:val="0"/>
              <w:marTop w:val="0"/>
              <w:marBottom w:val="0"/>
              <w:divBdr>
                <w:top w:val="none" w:sz="0" w:space="0" w:color="auto"/>
                <w:left w:val="none" w:sz="0" w:space="0" w:color="auto"/>
                <w:bottom w:val="none" w:sz="0" w:space="0" w:color="auto"/>
                <w:right w:val="none" w:sz="0" w:space="0" w:color="auto"/>
              </w:divBdr>
            </w:div>
          </w:divsChild>
        </w:div>
        <w:div w:id="1424110548">
          <w:marLeft w:val="0"/>
          <w:marRight w:val="0"/>
          <w:marTop w:val="0"/>
          <w:marBottom w:val="0"/>
          <w:divBdr>
            <w:top w:val="none" w:sz="0" w:space="0" w:color="auto"/>
            <w:left w:val="none" w:sz="0" w:space="0" w:color="auto"/>
            <w:bottom w:val="none" w:sz="0" w:space="0" w:color="auto"/>
            <w:right w:val="none" w:sz="0" w:space="0" w:color="auto"/>
          </w:divBdr>
          <w:divsChild>
            <w:div w:id="1660691013">
              <w:marLeft w:val="0"/>
              <w:marRight w:val="0"/>
              <w:marTop w:val="0"/>
              <w:marBottom w:val="0"/>
              <w:divBdr>
                <w:top w:val="none" w:sz="0" w:space="0" w:color="auto"/>
                <w:left w:val="none" w:sz="0" w:space="0" w:color="auto"/>
                <w:bottom w:val="none" w:sz="0" w:space="0" w:color="auto"/>
                <w:right w:val="none" w:sz="0" w:space="0" w:color="auto"/>
              </w:divBdr>
            </w:div>
          </w:divsChild>
        </w:div>
        <w:div w:id="2122070255">
          <w:marLeft w:val="0"/>
          <w:marRight w:val="0"/>
          <w:marTop w:val="0"/>
          <w:marBottom w:val="0"/>
          <w:divBdr>
            <w:top w:val="none" w:sz="0" w:space="0" w:color="auto"/>
            <w:left w:val="none" w:sz="0" w:space="0" w:color="auto"/>
            <w:bottom w:val="none" w:sz="0" w:space="0" w:color="auto"/>
            <w:right w:val="none" w:sz="0" w:space="0" w:color="auto"/>
          </w:divBdr>
          <w:divsChild>
            <w:div w:id="1902518704">
              <w:marLeft w:val="0"/>
              <w:marRight w:val="0"/>
              <w:marTop w:val="0"/>
              <w:marBottom w:val="0"/>
              <w:divBdr>
                <w:top w:val="none" w:sz="0" w:space="0" w:color="auto"/>
                <w:left w:val="none" w:sz="0" w:space="0" w:color="auto"/>
                <w:bottom w:val="none" w:sz="0" w:space="0" w:color="auto"/>
                <w:right w:val="none" w:sz="0" w:space="0" w:color="auto"/>
              </w:divBdr>
            </w:div>
          </w:divsChild>
        </w:div>
        <w:div w:id="688067238">
          <w:marLeft w:val="0"/>
          <w:marRight w:val="0"/>
          <w:marTop w:val="0"/>
          <w:marBottom w:val="0"/>
          <w:divBdr>
            <w:top w:val="none" w:sz="0" w:space="0" w:color="auto"/>
            <w:left w:val="none" w:sz="0" w:space="0" w:color="auto"/>
            <w:bottom w:val="none" w:sz="0" w:space="0" w:color="auto"/>
            <w:right w:val="none" w:sz="0" w:space="0" w:color="auto"/>
          </w:divBdr>
          <w:divsChild>
            <w:div w:id="994340449">
              <w:marLeft w:val="0"/>
              <w:marRight w:val="0"/>
              <w:marTop w:val="0"/>
              <w:marBottom w:val="0"/>
              <w:divBdr>
                <w:top w:val="none" w:sz="0" w:space="0" w:color="auto"/>
                <w:left w:val="none" w:sz="0" w:space="0" w:color="auto"/>
                <w:bottom w:val="none" w:sz="0" w:space="0" w:color="auto"/>
                <w:right w:val="none" w:sz="0" w:space="0" w:color="auto"/>
              </w:divBdr>
            </w:div>
          </w:divsChild>
        </w:div>
        <w:div w:id="1089351259">
          <w:marLeft w:val="0"/>
          <w:marRight w:val="0"/>
          <w:marTop w:val="0"/>
          <w:marBottom w:val="0"/>
          <w:divBdr>
            <w:top w:val="none" w:sz="0" w:space="0" w:color="auto"/>
            <w:left w:val="none" w:sz="0" w:space="0" w:color="auto"/>
            <w:bottom w:val="none" w:sz="0" w:space="0" w:color="auto"/>
            <w:right w:val="none" w:sz="0" w:space="0" w:color="auto"/>
          </w:divBdr>
          <w:divsChild>
            <w:div w:id="2024433786">
              <w:marLeft w:val="0"/>
              <w:marRight w:val="0"/>
              <w:marTop w:val="0"/>
              <w:marBottom w:val="0"/>
              <w:divBdr>
                <w:top w:val="none" w:sz="0" w:space="0" w:color="auto"/>
                <w:left w:val="none" w:sz="0" w:space="0" w:color="auto"/>
                <w:bottom w:val="none" w:sz="0" w:space="0" w:color="auto"/>
                <w:right w:val="none" w:sz="0" w:space="0" w:color="auto"/>
              </w:divBdr>
            </w:div>
          </w:divsChild>
        </w:div>
        <w:div w:id="881401426">
          <w:marLeft w:val="0"/>
          <w:marRight w:val="0"/>
          <w:marTop w:val="0"/>
          <w:marBottom w:val="0"/>
          <w:divBdr>
            <w:top w:val="none" w:sz="0" w:space="0" w:color="auto"/>
            <w:left w:val="none" w:sz="0" w:space="0" w:color="auto"/>
            <w:bottom w:val="none" w:sz="0" w:space="0" w:color="auto"/>
            <w:right w:val="none" w:sz="0" w:space="0" w:color="auto"/>
          </w:divBdr>
          <w:divsChild>
            <w:div w:id="1630746943">
              <w:marLeft w:val="0"/>
              <w:marRight w:val="0"/>
              <w:marTop w:val="0"/>
              <w:marBottom w:val="0"/>
              <w:divBdr>
                <w:top w:val="none" w:sz="0" w:space="0" w:color="auto"/>
                <w:left w:val="none" w:sz="0" w:space="0" w:color="auto"/>
                <w:bottom w:val="none" w:sz="0" w:space="0" w:color="auto"/>
                <w:right w:val="none" w:sz="0" w:space="0" w:color="auto"/>
              </w:divBdr>
            </w:div>
          </w:divsChild>
        </w:div>
        <w:div w:id="1295597185">
          <w:marLeft w:val="0"/>
          <w:marRight w:val="0"/>
          <w:marTop w:val="0"/>
          <w:marBottom w:val="0"/>
          <w:divBdr>
            <w:top w:val="none" w:sz="0" w:space="0" w:color="auto"/>
            <w:left w:val="none" w:sz="0" w:space="0" w:color="auto"/>
            <w:bottom w:val="none" w:sz="0" w:space="0" w:color="auto"/>
            <w:right w:val="none" w:sz="0" w:space="0" w:color="auto"/>
          </w:divBdr>
          <w:divsChild>
            <w:div w:id="992181452">
              <w:marLeft w:val="0"/>
              <w:marRight w:val="0"/>
              <w:marTop w:val="0"/>
              <w:marBottom w:val="0"/>
              <w:divBdr>
                <w:top w:val="none" w:sz="0" w:space="0" w:color="auto"/>
                <w:left w:val="none" w:sz="0" w:space="0" w:color="auto"/>
                <w:bottom w:val="none" w:sz="0" w:space="0" w:color="auto"/>
                <w:right w:val="none" w:sz="0" w:space="0" w:color="auto"/>
              </w:divBdr>
            </w:div>
          </w:divsChild>
        </w:div>
        <w:div w:id="1842307815">
          <w:marLeft w:val="0"/>
          <w:marRight w:val="0"/>
          <w:marTop w:val="0"/>
          <w:marBottom w:val="0"/>
          <w:divBdr>
            <w:top w:val="none" w:sz="0" w:space="0" w:color="auto"/>
            <w:left w:val="none" w:sz="0" w:space="0" w:color="auto"/>
            <w:bottom w:val="none" w:sz="0" w:space="0" w:color="auto"/>
            <w:right w:val="none" w:sz="0" w:space="0" w:color="auto"/>
          </w:divBdr>
          <w:divsChild>
            <w:div w:id="1960797040">
              <w:marLeft w:val="0"/>
              <w:marRight w:val="0"/>
              <w:marTop w:val="0"/>
              <w:marBottom w:val="0"/>
              <w:divBdr>
                <w:top w:val="none" w:sz="0" w:space="0" w:color="auto"/>
                <w:left w:val="none" w:sz="0" w:space="0" w:color="auto"/>
                <w:bottom w:val="none" w:sz="0" w:space="0" w:color="auto"/>
                <w:right w:val="none" w:sz="0" w:space="0" w:color="auto"/>
              </w:divBdr>
            </w:div>
          </w:divsChild>
        </w:div>
        <w:div w:id="1906061882">
          <w:marLeft w:val="0"/>
          <w:marRight w:val="0"/>
          <w:marTop w:val="0"/>
          <w:marBottom w:val="0"/>
          <w:divBdr>
            <w:top w:val="none" w:sz="0" w:space="0" w:color="auto"/>
            <w:left w:val="none" w:sz="0" w:space="0" w:color="auto"/>
            <w:bottom w:val="none" w:sz="0" w:space="0" w:color="auto"/>
            <w:right w:val="none" w:sz="0" w:space="0" w:color="auto"/>
          </w:divBdr>
          <w:divsChild>
            <w:div w:id="1829395218">
              <w:marLeft w:val="0"/>
              <w:marRight w:val="0"/>
              <w:marTop w:val="0"/>
              <w:marBottom w:val="0"/>
              <w:divBdr>
                <w:top w:val="none" w:sz="0" w:space="0" w:color="auto"/>
                <w:left w:val="none" w:sz="0" w:space="0" w:color="auto"/>
                <w:bottom w:val="none" w:sz="0" w:space="0" w:color="auto"/>
                <w:right w:val="none" w:sz="0" w:space="0" w:color="auto"/>
              </w:divBdr>
            </w:div>
          </w:divsChild>
        </w:div>
        <w:div w:id="361592903">
          <w:marLeft w:val="0"/>
          <w:marRight w:val="0"/>
          <w:marTop w:val="0"/>
          <w:marBottom w:val="0"/>
          <w:divBdr>
            <w:top w:val="none" w:sz="0" w:space="0" w:color="auto"/>
            <w:left w:val="none" w:sz="0" w:space="0" w:color="auto"/>
            <w:bottom w:val="none" w:sz="0" w:space="0" w:color="auto"/>
            <w:right w:val="none" w:sz="0" w:space="0" w:color="auto"/>
          </w:divBdr>
          <w:divsChild>
            <w:div w:id="1765958156">
              <w:marLeft w:val="0"/>
              <w:marRight w:val="0"/>
              <w:marTop w:val="0"/>
              <w:marBottom w:val="0"/>
              <w:divBdr>
                <w:top w:val="none" w:sz="0" w:space="0" w:color="auto"/>
                <w:left w:val="none" w:sz="0" w:space="0" w:color="auto"/>
                <w:bottom w:val="none" w:sz="0" w:space="0" w:color="auto"/>
                <w:right w:val="none" w:sz="0" w:space="0" w:color="auto"/>
              </w:divBdr>
            </w:div>
          </w:divsChild>
        </w:div>
        <w:div w:id="1974555910">
          <w:marLeft w:val="0"/>
          <w:marRight w:val="0"/>
          <w:marTop w:val="0"/>
          <w:marBottom w:val="0"/>
          <w:divBdr>
            <w:top w:val="none" w:sz="0" w:space="0" w:color="auto"/>
            <w:left w:val="none" w:sz="0" w:space="0" w:color="auto"/>
            <w:bottom w:val="none" w:sz="0" w:space="0" w:color="auto"/>
            <w:right w:val="none" w:sz="0" w:space="0" w:color="auto"/>
          </w:divBdr>
          <w:divsChild>
            <w:div w:id="2046444622">
              <w:marLeft w:val="0"/>
              <w:marRight w:val="0"/>
              <w:marTop w:val="0"/>
              <w:marBottom w:val="0"/>
              <w:divBdr>
                <w:top w:val="none" w:sz="0" w:space="0" w:color="auto"/>
                <w:left w:val="none" w:sz="0" w:space="0" w:color="auto"/>
                <w:bottom w:val="none" w:sz="0" w:space="0" w:color="auto"/>
                <w:right w:val="none" w:sz="0" w:space="0" w:color="auto"/>
              </w:divBdr>
            </w:div>
          </w:divsChild>
        </w:div>
        <w:div w:id="252131208">
          <w:marLeft w:val="0"/>
          <w:marRight w:val="0"/>
          <w:marTop w:val="0"/>
          <w:marBottom w:val="0"/>
          <w:divBdr>
            <w:top w:val="none" w:sz="0" w:space="0" w:color="auto"/>
            <w:left w:val="none" w:sz="0" w:space="0" w:color="auto"/>
            <w:bottom w:val="none" w:sz="0" w:space="0" w:color="auto"/>
            <w:right w:val="none" w:sz="0" w:space="0" w:color="auto"/>
          </w:divBdr>
          <w:divsChild>
            <w:div w:id="1489327150">
              <w:marLeft w:val="0"/>
              <w:marRight w:val="0"/>
              <w:marTop w:val="0"/>
              <w:marBottom w:val="0"/>
              <w:divBdr>
                <w:top w:val="none" w:sz="0" w:space="0" w:color="auto"/>
                <w:left w:val="none" w:sz="0" w:space="0" w:color="auto"/>
                <w:bottom w:val="none" w:sz="0" w:space="0" w:color="auto"/>
                <w:right w:val="none" w:sz="0" w:space="0" w:color="auto"/>
              </w:divBdr>
            </w:div>
          </w:divsChild>
        </w:div>
        <w:div w:id="2029989493">
          <w:marLeft w:val="0"/>
          <w:marRight w:val="0"/>
          <w:marTop w:val="0"/>
          <w:marBottom w:val="0"/>
          <w:divBdr>
            <w:top w:val="none" w:sz="0" w:space="0" w:color="auto"/>
            <w:left w:val="none" w:sz="0" w:space="0" w:color="auto"/>
            <w:bottom w:val="none" w:sz="0" w:space="0" w:color="auto"/>
            <w:right w:val="none" w:sz="0" w:space="0" w:color="auto"/>
          </w:divBdr>
          <w:divsChild>
            <w:div w:id="43601575">
              <w:marLeft w:val="0"/>
              <w:marRight w:val="0"/>
              <w:marTop w:val="0"/>
              <w:marBottom w:val="0"/>
              <w:divBdr>
                <w:top w:val="none" w:sz="0" w:space="0" w:color="auto"/>
                <w:left w:val="none" w:sz="0" w:space="0" w:color="auto"/>
                <w:bottom w:val="none" w:sz="0" w:space="0" w:color="auto"/>
                <w:right w:val="none" w:sz="0" w:space="0" w:color="auto"/>
              </w:divBdr>
            </w:div>
          </w:divsChild>
        </w:div>
        <w:div w:id="1179462652">
          <w:marLeft w:val="0"/>
          <w:marRight w:val="0"/>
          <w:marTop w:val="0"/>
          <w:marBottom w:val="0"/>
          <w:divBdr>
            <w:top w:val="none" w:sz="0" w:space="0" w:color="auto"/>
            <w:left w:val="none" w:sz="0" w:space="0" w:color="auto"/>
            <w:bottom w:val="none" w:sz="0" w:space="0" w:color="auto"/>
            <w:right w:val="none" w:sz="0" w:space="0" w:color="auto"/>
          </w:divBdr>
          <w:divsChild>
            <w:div w:id="1153834375">
              <w:marLeft w:val="0"/>
              <w:marRight w:val="0"/>
              <w:marTop w:val="0"/>
              <w:marBottom w:val="0"/>
              <w:divBdr>
                <w:top w:val="none" w:sz="0" w:space="0" w:color="auto"/>
                <w:left w:val="none" w:sz="0" w:space="0" w:color="auto"/>
                <w:bottom w:val="none" w:sz="0" w:space="0" w:color="auto"/>
                <w:right w:val="none" w:sz="0" w:space="0" w:color="auto"/>
              </w:divBdr>
            </w:div>
          </w:divsChild>
        </w:div>
        <w:div w:id="1086338178">
          <w:marLeft w:val="0"/>
          <w:marRight w:val="0"/>
          <w:marTop w:val="0"/>
          <w:marBottom w:val="0"/>
          <w:divBdr>
            <w:top w:val="none" w:sz="0" w:space="0" w:color="auto"/>
            <w:left w:val="none" w:sz="0" w:space="0" w:color="auto"/>
            <w:bottom w:val="none" w:sz="0" w:space="0" w:color="auto"/>
            <w:right w:val="none" w:sz="0" w:space="0" w:color="auto"/>
          </w:divBdr>
          <w:divsChild>
            <w:div w:id="44722108">
              <w:marLeft w:val="0"/>
              <w:marRight w:val="0"/>
              <w:marTop w:val="0"/>
              <w:marBottom w:val="0"/>
              <w:divBdr>
                <w:top w:val="none" w:sz="0" w:space="0" w:color="auto"/>
                <w:left w:val="none" w:sz="0" w:space="0" w:color="auto"/>
                <w:bottom w:val="none" w:sz="0" w:space="0" w:color="auto"/>
                <w:right w:val="none" w:sz="0" w:space="0" w:color="auto"/>
              </w:divBdr>
            </w:div>
          </w:divsChild>
        </w:div>
        <w:div w:id="1304508412">
          <w:marLeft w:val="0"/>
          <w:marRight w:val="0"/>
          <w:marTop w:val="0"/>
          <w:marBottom w:val="0"/>
          <w:divBdr>
            <w:top w:val="none" w:sz="0" w:space="0" w:color="auto"/>
            <w:left w:val="none" w:sz="0" w:space="0" w:color="auto"/>
            <w:bottom w:val="none" w:sz="0" w:space="0" w:color="auto"/>
            <w:right w:val="none" w:sz="0" w:space="0" w:color="auto"/>
          </w:divBdr>
          <w:divsChild>
            <w:div w:id="110788602">
              <w:marLeft w:val="0"/>
              <w:marRight w:val="0"/>
              <w:marTop w:val="0"/>
              <w:marBottom w:val="0"/>
              <w:divBdr>
                <w:top w:val="none" w:sz="0" w:space="0" w:color="auto"/>
                <w:left w:val="none" w:sz="0" w:space="0" w:color="auto"/>
                <w:bottom w:val="none" w:sz="0" w:space="0" w:color="auto"/>
                <w:right w:val="none" w:sz="0" w:space="0" w:color="auto"/>
              </w:divBdr>
            </w:div>
          </w:divsChild>
        </w:div>
        <w:div w:id="1903559376">
          <w:marLeft w:val="0"/>
          <w:marRight w:val="0"/>
          <w:marTop w:val="0"/>
          <w:marBottom w:val="0"/>
          <w:divBdr>
            <w:top w:val="none" w:sz="0" w:space="0" w:color="auto"/>
            <w:left w:val="none" w:sz="0" w:space="0" w:color="auto"/>
            <w:bottom w:val="none" w:sz="0" w:space="0" w:color="auto"/>
            <w:right w:val="none" w:sz="0" w:space="0" w:color="auto"/>
          </w:divBdr>
          <w:divsChild>
            <w:div w:id="1751734198">
              <w:marLeft w:val="0"/>
              <w:marRight w:val="0"/>
              <w:marTop w:val="0"/>
              <w:marBottom w:val="0"/>
              <w:divBdr>
                <w:top w:val="none" w:sz="0" w:space="0" w:color="auto"/>
                <w:left w:val="none" w:sz="0" w:space="0" w:color="auto"/>
                <w:bottom w:val="none" w:sz="0" w:space="0" w:color="auto"/>
                <w:right w:val="none" w:sz="0" w:space="0" w:color="auto"/>
              </w:divBdr>
            </w:div>
          </w:divsChild>
        </w:div>
        <w:div w:id="1084762938">
          <w:marLeft w:val="0"/>
          <w:marRight w:val="0"/>
          <w:marTop w:val="0"/>
          <w:marBottom w:val="0"/>
          <w:divBdr>
            <w:top w:val="none" w:sz="0" w:space="0" w:color="auto"/>
            <w:left w:val="none" w:sz="0" w:space="0" w:color="auto"/>
            <w:bottom w:val="none" w:sz="0" w:space="0" w:color="auto"/>
            <w:right w:val="none" w:sz="0" w:space="0" w:color="auto"/>
          </w:divBdr>
          <w:divsChild>
            <w:div w:id="2135975858">
              <w:marLeft w:val="0"/>
              <w:marRight w:val="0"/>
              <w:marTop w:val="0"/>
              <w:marBottom w:val="0"/>
              <w:divBdr>
                <w:top w:val="none" w:sz="0" w:space="0" w:color="auto"/>
                <w:left w:val="none" w:sz="0" w:space="0" w:color="auto"/>
                <w:bottom w:val="none" w:sz="0" w:space="0" w:color="auto"/>
                <w:right w:val="none" w:sz="0" w:space="0" w:color="auto"/>
              </w:divBdr>
            </w:div>
          </w:divsChild>
        </w:div>
        <w:div w:id="2092656746">
          <w:marLeft w:val="0"/>
          <w:marRight w:val="0"/>
          <w:marTop w:val="0"/>
          <w:marBottom w:val="0"/>
          <w:divBdr>
            <w:top w:val="none" w:sz="0" w:space="0" w:color="auto"/>
            <w:left w:val="none" w:sz="0" w:space="0" w:color="auto"/>
            <w:bottom w:val="none" w:sz="0" w:space="0" w:color="auto"/>
            <w:right w:val="none" w:sz="0" w:space="0" w:color="auto"/>
          </w:divBdr>
          <w:divsChild>
            <w:div w:id="823470800">
              <w:marLeft w:val="0"/>
              <w:marRight w:val="0"/>
              <w:marTop w:val="0"/>
              <w:marBottom w:val="0"/>
              <w:divBdr>
                <w:top w:val="none" w:sz="0" w:space="0" w:color="auto"/>
                <w:left w:val="none" w:sz="0" w:space="0" w:color="auto"/>
                <w:bottom w:val="none" w:sz="0" w:space="0" w:color="auto"/>
                <w:right w:val="none" w:sz="0" w:space="0" w:color="auto"/>
              </w:divBdr>
              <w:divsChild>
                <w:div w:id="1545169215">
                  <w:marLeft w:val="150"/>
                  <w:marRight w:val="150"/>
                  <w:marTop w:val="150"/>
                  <w:marBottom w:val="150"/>
                  <w:divBdr>
                    <w:top w:val="none" w:sz="0" w:space="0" w:color="auto"/>
                    <w:left w:val="none" w:sz="0" w:space="0" w:color="auto"/>
                    <w:bottom w:val="none" w:sz="0" w:space="0" w:color="auto"/>
                    <w:right w:val="none" w:sz="0" w:space="0" w:color="auto"/>
                  </w:divBdr>
                  <w:divsChild>
                    <w:div w:id="1816802196">
                      <w:marLeft w:val="0"/>
                      <w:marRight w:val="0"/>
                      <w:marTop w:val="0"/>
                      <w:marBottom w:val="0"/>
                      <w:divBdr>
                        <w:top w:val="none" w:sz="0" w:space="0" w:color="auto"/>
                        <w:left w:val="none" w:sz="0" w:space="0" w:color="auto"/>
                        <w:bottom w:val="none" w:sz="0" w:space="0" w:color="auto"/>
                        <w:right w:val="none" w:sz="0" w:space="0" w:color="auto"/>
                      </w:divBdr>
                      <w:divsChild>
                        <w:div w:id="1129863001">
                          <w:marLeft w:val="0"/>
                          <w:marRight w:val="0"/>
                          <w:marTop w:val="0"/>
                          <w:marBottom w:val="0"/>
                          <w:divBdr>
                            <w:top w:val="none" w:sz="0" w:space="0" w:color="auto"/>
                            <w:left w:val="none" w:sz="0" w:space="0" w:color="auto"/>
                            <w:bottom w:val="none" w:sz="0" w:space="0" w:color="auto"/>
                            <w:right w:val="none" w:sz="0" w:space="0" w:color="auto"/>
                          </w:divBdr>
                          <w:divsChild>
                            <w:div w:id="1097289230">
                              <w:marLeft w:val="150"/>
                              <w:marRight w:val="150"/>
                              <w:marTop w:val="15"/>
                              <w:marBottom w:val="150"/>
                              <w:divBdr>
                                <w:top w:val="none" w:sz="0" w:space="0" w:color="auto"/>
                                <w:left w:val="none" w:sz="0" w:space="0" w:color="auto"/>
                                <w:bottom w:val="none" w:sz="0" w:space="0" w:color="auto"/>
                                <w:right w:val="none" w:sz="0" w:space="0" w:color="auto"/>
                              </w:divBdr>
                              <w:divsChild>
                                <w:div w:id="345863206">
                                  <w:marLeft w:val="0"/>
                                  <w:marRight w:val="0"/>
                                  <w:marTop w:val="0"/>
                                  <w:marBottom w:val="0"/>
                                  <w:divBdr>
                                    <w:top w:val="none" w:sz="0" w:space="0" w:color="auto"/>
                                    <w:left w:val="none" w:sz="0" w:space="0" w:color="auto"/>
                                    <w:bottom w:val="none" w:sz="0" w:space="0" w:color="auto"/>
                                    <w:right w:val="none" w:sz="0" w:space="0" w:color="auto"/>
                                  </w:divBdr>
                                  <w:divsChild>
                                    <w:div w:id="1928687628">
                                      <w:marLeft w:val="0"/>
                                      <w:marRight w:val="0"/>
                                      <w:marTop w:val="0"/>
                                      <w:marBottom w:val="0"/>
                                      <w:divBdr>
                                        <w:top w:val="none" w:sz="0" w:space="0" w:color="auto"/>
                                        <w:left w:val="none" w:sz="0" w:space="0" w:color="auto"/>
                                        <w:bottom w:val="none" w:sz="0" w:space="0" w:color="auto"/>
                                        <w:right w:val="none" w:sz="0" w:space="0" w:color="auto"/>
                                      </w:divBdr>
                                    </w:div>
                                  </w:divsChild>
                                </w:div>
                                <w:div w:id="2081978938">
                                  <w:marLeft w:val="0"/>
                                  <w:marRight w:val="0"/>
                                  <w:marTop w:val="675"/>
                                  <w:marBottom w:val="0"/>
                                  <w:divBdr>
                                    <w:top w:val="none" w:sz="0" w:space="0" w:color="auto"/>
                                    <w:left w:val="none" w:sz="0" w:space="0" w:color="auto"/>
                                    <w:bottom w:val="none" w:sz="0" w:space="0" w:color="auto"/>
                                    <w:right w:val="none" w:sz="0" w:space="0" w:color="auto"/>
                                  </w:divBdr>
                                </w:div>
                              </w:divsChild>
                            </w:div>
                            <w:div w:id="852720360">
                              <w:marLeft w:val="135"/>
                              <w:marRight w:val="135"/>
                              <w:marTop w:val="0"/>
                              <w:marBottom w:val="135"/>
                              <w:divBdr>
                                <w:top w:val="none" w:sz="0" w:space="0" w:color="auto"/>
                                <w:left w:val="none" w:sz="0" w:space="0" w:color="auto"/>
                                <w:bottom w:val="none" w:sz="0" w:space="0" w:color="auto"/>
                                <w:right w:val="none" w:sz="0" w:space="0" w:color="auto"/>
                              </w:divBdr>
                              <w:divsChild>
                                <w:div w:id="149912266">
                                  <w:marLeft w:val="0"/>
                                  <w:marRight w:val="0"/>
                                  <w:marTop w:val="0"/>
                                  <w:marBottom w:val="0"/>
                                  <w:divBdr>
                                    <w:top w:val="none" w:sz="0" w:space="0" w:color="auto"/>
                                    <w:left w:val="none" w:sz="0" w:space="0" w:color="auto"/>
                                    <w:bottom w:val="none" w:sz="0" w:space="0" w:color="auto"/>
                                    <w:right w:val="none" w:sz="0" w:space="0" w:color="auto"/>
                                  </w:divBdr>
                                  <w:divsChild>
                                    <w:div w:id="2116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8241">
                          <w:marLeft w:val="0"/>
                          <w:marRight w:val="0"/>
                          <w:marTop w:val="0"/>
                          <w:marBottom w:val="0"/>
                          <w:divBdr>
                            <w:top w:val="none" w:sz="0" w:space="0" w:color="auto"/>
                            <w:left w:val="none" w:sz="0" w:space="0" w:color="auto"/>
                            <w:bottom w:val="none" w:sz="0" w:space="0" w:color="auto"/>
                            <w:right w:val="none" w:sz="0" w:space="0" w:color="auto"/>
                          </w:divBdr>
                          <w:divsChild>
                            <w:div w:id="1661227974">
                              <w:marLeft w:val="0"/>
                              <w:marRight w:val="0"/>
                              <w:marTop w:val="0"/>
                              <w:marBottom w:val="0"/>
                              <w:divBdr>
                                <w:top w:val="none" w:sz="0" w:space="0" w:color="auto"/>
                                <w:left w:val="none" w:sz="0" w:space="0" w:color="auto"/>
                                <w:bottom w:val="none" w:sz="0" w:space="0" w:color="auto"/>
                                <w:right w:val="none" w:sz="0" w:space="0" w:color="auto"/>
                              </w:divBdr>
                              <w:divsChild>
                                <w:div w:id="471289721">
                                  <w:marLeft w:val="0"/>
                                  <w:marRight w:val="0"/>
                                  <w:marTop w:val="0"/>
                                  <w:marBottom w:val="0"/>
                                  <w:divBdr>
                                    <w:top w:val="none" w:sz="0" w:space="0" w:color="auto"/>
                                    <w:left w:val="none" w:sz="0" w:space="0" w:color="auto"/>
                                    <w:bottom w:val="none" w:sz="0" w:space="0" w:color="auto"/>
                                    <w:right w:val="none" w:sz="0" w:space="0" w:color="auto"/>
                                  </w:divBdr>
                                  <w:divsChild>
                                    <w:div w:id="3845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44696">
          <w:marLeft w:val="0"/>
          <w:marRight w:val="0"/>
          <w:marTop w:val="0"/>
          <w:marBottom w:val="0"/>
          <w:divBdr>
            <w:top w:val="none" w:sz="0" w:space="0" w:color="auto"/>
            <w:left w:val="none" w:sz="0" w:space="0" w:color="auto"/>
            <w:bottom w:val="none" w:sz="0" w:space="0" w:color="auto"/>
            <w:right w:val="none" w:sz="0" w:space="0" w:color="auto"/>
          </w:divBdr>
          <w:divsChild>
            <w:div w:id="1314915544">
              <w:marLeft w:val="0"/>
              <w:marRight w:val="0"/>
              <w:marTop w:val="0"/>
              <w:marBottom w:val="0"/>
              <w:divBdr>
                <w:top w:val="none" w:sz="0" w:space="0" w:color="auto"/>
                <w:left w:val="none" w:sz="0" w:space="0" w:color="auto"/>
                <w:bottom w:val="none" w:sz="0" w:space="0" w:color="auto"/>
                <w:right w:val="none" w:sz="0" w:space="0" w:color="auto"/>
              </w:divBdr>
              <w:divsChild>
                <w:div w:id="232159136">
                  <w:marLeft w:val="150"/>
                  <w:marRight w:val="150"/>
                  <w:marTop w:val="150"/>
                  <w:marBottom w:val="150"/>
                  <w:divBdr>
                    <w:top w:val="none" w:sz="0" w:space="0" w:color="auto"/>
                    <w:left w:val="none" w:sz="0" w:space="0" w:color="auto"/>
                    <w:bottom w:val="none" w:sz="0" w:space="0" w:color="auto"/>
                    <w:right w:val="none" w:sz="0" w:space="0" w:color="auto"/>
                  </w:divBdr>
                  <w:divsChild>
                    <w:div w:id="14352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3369">
      <w:bodyDiv w:val="1"/>
      <w:marLeft w:val="0"/>
      <w:marRight w:val="0"/>
      <w:marTop w:val="0"/>
      <w:marBottom w:val="0"/>
      <w:divBdr>
        <w:top w:val="none" w:sz="0" w:space="0" w:color="auto"/>
        <w:left w:val="none" w:sz="0" w:space="0" w:color="auto"/>
        <w:bottom w:val="none" w:sz="0" w:space="0" w:color="auto"/>
        <w:right w:val="none" w:sz="0" w:space="0" w:color="auto"/>
      </w:divBdr>
    </w:div>
    <w:div w:id="464734319">
      <w:bodyDiv w:val="1"/>
      <w:marLeft w:val="0"/>
      <w:marRight w:val="0"/>
      <w:marTop w:val="0"/>
      <w:marBottom w:val="0"/>
      <w:divBdr>
        <w:top w:val="none" w:sz="0" w:space="0" w:color="auto"/>
        <w:left w:val="none" w:sz="0" w:space="0" w:color="auto"/>
        <w:bottom w:val="none" w:sz="0" w:space="0" w:color="auto"/>
        <w:right w:val="none" w:sz="0" w:space="0" w:color="auto"/>
      </w:divBdr>
      <w:divsChild>
        <w:div w:id="786774091">
          <w:marLeft w:val="605"/>
          <w:marRight w:val="0"/>
          <w:marTop w:val="115"/>
          <w:marBottom w:val="0"/>
          <w:divBdr>
            <w:top w:val="none" w:sz="0" w:space="0" w:color="auto"/>
            <w:left w:val="none" w:sz="0" w:space="0" w:color="auto"/>
            <w:bottom w:val="none" w:sz="0" w:space="0" w:color="auto"/>
            <w:right w:val="none" w:sz="0" w:space="0" w:color="auto"/>
          </w:divBdr>
        </w:div>
      </w:divsChild>
    </w:div>
    <w:div w:id="523978988">
      <w:bodyDiv w:val="1"/>
      <w:marLeft w:val="0"/>
      <w:marRight w:val="0"/>
      <w:marTop w:val="0"/>
      <w:marBottom w:val="0"/>
      <w:divBdr>
        <w:top w:val="none" w:sz="0" w:space="0" w:color="auto"/>
        <w:left w:val="none" w:sz="0" w:space="0" w:color="auto"/>
        <w:bottom w:val="none" w:sz="0" w:space="0" w:color="auto"/>
        <w:right w:val="none" w:sz="0" w:space="0" w:color="auto"/>
      </w:divBdr>
      <w:divsChild>
        <w:div w:id="62531886">
          <w:marLeft w:val="547"/>
          <w:marRight w:val="0"/>
          <w:marTop w:val="288"/>
          <w:marBottom w:val="240"/>
          <w:divBdr>
            <w:top w:val="none" w:sz="0" w:space="0" w:color="auto"/>
            <w:left w:val="none" w:sz="0" w:space="0" w:color="auto"/>
            <w:bottom w:val="none" w:sz="0" w:space="0" w:color="auto"/>
            <w:right w:val="none" w:sz="0" w:space="0" w:color="auto"/>
          </w:divBdr>
        </w:div>
        <w:div w:id="726992722">
          <w:marLeft w:val="547"/>
          <w:marRight w:val="0"/>
          <w:marTop w:val="288"/>
          <w:marBottom w:val="240"/>
          <w:divBdr>
            <w:top w:val="none" w:sz="0" w:space="0" w:color="auto"/>
            <w:left w:val="none" w:sz="0" w:space="0" w:color="auto"/>
            <w:bottom w:val="none" w:sz="0" w:space="0" w:color="auto"/>
            <w:right w:val="none" w:sz="0" w:space="0" w:color="auto"/>
          </w:divBdr>
        </w:div>
        <w:div w:id="80181474">
          <w:marLeft w:val="547"/>
          <w:marRight w:val="0"/>
          <w:marTop w:val="115"/>
          <w:marBottom w:val="0"/>
          <w:divBdr>
            <w:top w:val="none" w:sz="0" w:space="0" w:color="auto"/>
            <w:left w:val="none" w:sz="0" w:space="0" w:color="auto"/>
            <w:bottom w:val="none" w:sz="0" w:space="0" w:color="auto"/>
            <w:right w:val="none" w:sz="0" w:space="0" w:color="auto"/>
          </w:divBdr>
        </w:div>
      </w:divsChild>
    </w:div>
    <w:div w:id="552153286">
      <w:bodyDiv w:val="1"/>
      <w:marLeft w:val="0"/>
      <w:marRight w:val="0"/>
      <w:marTop w:val="0"/>
      <w:marBottom w:val="0"/>
      <w:divBdr>
        <w:top w:val="none" w:sz="0" w:space="0" w:color="auto"/>
        <w:left w:val="none" w:sz="0" w:space="0" w:color="auto"/>
        <w:bottom w:val="none" w:sz="0" w:space="0" w:color="auto"/>
        <w:right w:val="none" w:sz="0" w:space="0" w:color="auto"/>
      </w:divBdr>
    </w:div>
    <w:div w:id="948393512">
      <w:bodyDiv w:val="1"/>
      <w:marLeft w:val="0"/>
      <w:marRight w:val="0"/>
      <w:marTop w:val="0"/>
      <w:marBottom w:val="0"/>
      <w:divBdr>
        <w:top w:val="none" w:sz="0" w:space="0" w:color="auto"/>
        <w:left w:val="none" w:sz="0" w:space="0" w:color="auto"/>
        <w:bottom w:val="none" w:sz="0" w:space="0" w:color="auto"/>
        <w:right w:val="none" w:sz="0" w:space="0" w:color="auto"/>
      </w:divBdr>
      <w:divsChild>
        <w:div w:id="767702696">
          <w:marLeft w:val="547"/>
          <w:marRight w:val="0"/>
          <w:marTop w:val="288"/>
          <w:marBottom w:val="0"/>
          <w:divBdr>
            <w:top w:val="none" w:sz="0" w:space="0" w:color="auto"/>
            <w:left w:val="none" w:sz="0" w:space="0" w:color="auto"/>
            <w:bottom w:val="none" w:sz="0" w:space="0" w:color="auto"/>
            <w:right w:val="none" w:sz="0" w:space="0" w:color="auto"/>
          </w:divBdr>
        </w:div>
        <w:div w:id="1805387221">
          <w:marLeft w:val="547"/>
          <w:marRight w:val="0"/>
          <w:marTop w:val="288"/>
          <w:marBottom w:val="0"/>
          <w:divBdr>
            <w:top w:val="none" w:sz="0" w:space="0" w:color="auto"/>
            <w:left w:val="none" w:sz="0" w:space="0" w:color="auto"/>
            <w:bottom w:val="none" w:sz="0" w:space="0" w:color="auto"/>
            <w:right w:val="none" w:sz="0" w:space="0" w:color="auto"/>
          </w:divBdr>
        </w:div>
      </w:divsChild>
    </w:div>
    <w:div w:id="1206603493">
      <w:bodyDiv w:val="1"/>
      <w:marLeft w:val="0"/>
      <w:marRight w:val="0"/>
      <w:marTop w:val="0"/>
      <w:marBottom w:val="0"/>
      <w:divBdr>
        <w:top w:val="none" w:sz="0" w:space="0" w:color="auto"/>
        <w:left w:val="none" w:sz="0" w:space="0" w:color="auto"/>
        <w:bottom w:val="none" w:sz="0" w:space="0" w:color="auto"/>
        <w:right w:val="none" w:sz="0" w:space="0" w:color="auto"/>
      </w:divBdr>
    </w:div>
    <w:div w:id="1243946735">
      <w:bodyDiv w:val="1"/>
      <w:marLeft w:val="0"/>
      <w:marRight w:val="0"/>
      <w:marTop w:val="0"/>
      <w:marBottom w:val="0"/>
      <w:divBdr>
        <w:top w:val="none" w:sz="0" w:space="0" w:color="auto"/>
        <w:left w:val="none" w:sz="0" w:space="0" w:color="auto"/>
        <w:bottom w:val="none" w:sz="0" w:space="0" w:color="auto"/>
        <w:right w:val="none" w:sz="0" w:space="0" w:color="auto"/>
      </w:divBdr>
    </w:div>
    <w:div w:id="1950315373">
      <w:bodyDiv w:val="1"/>
      <w:marLeft w:val="0"/>
      <w:marRight w:val="0"/>
      <w:marTop w:val="0"/>
      <w:marBottom w:val="0"/>
      <w:divBdr>
        <w:top w:val="none" w:sz="0" w:space="0" w:color="auto"/>
        <w:left w:val="none" w:sz="0" w:space="0" w:color="auto"/>
        <w:bottom w:val="none" w:sz="0" w:space="0" w:color="auto"/>
        <w:right w:val="none" w:sz="0" w:space="0" w:color="auto"/>
      </w:divBdr>
    </w:div>
    <w:div w:id="2045519740">
      <w:bodyDiv w:val="1"/>
      <w:marLeft w:val="0"/>
      <w:marRight w:val="0"/>
      <w:marTop w:val="0"/>
      <w:marBottom w:val="0"/>
      <w:divBdr>
        <w:top w:val="none" w:sz="0" w:space="0" w:color="auto"/>
        <w:left w:val="none" w:sz="0" w:space="0" w:color="auto"/>
        <w:bottom w:val="none" w:sz="0" w:space="0" w:color="auto"/>
        <w:right w:val="none" w:sz="0" w:space="0" w:color="auto"/>
      </w:divBdr>
      <w:divsChild>
        <w:div w:id="714234927">
          <w:marLeft w:val="547"/>
          <w:marRight w:val="0"/>
          <w:marTop w:val="288"/>
          <w:marBottom w:val="240"/>
          <w:divBdr>
            <w:top w:val="none" w:sz="0" w:space="0" w:color="auto"/>
            <w:left w:val="none" w:sz="0" w:space="0" w:color="auto"/>
            <w:bottom w:val="none" w:sz="0" w:space="0" w:color="auto"/>
            <w:right w:val="none" w:sz="0" w:space="0" w:color="auto"/>
          </w:divBdr>
        </w:div>
        <w:div w:id="1737438275">
          <w:marLeft w:val="547"/>
          <w:marRight w:val="0"/>
          <w:marTop w:val="288"/>
          <w:marBottom w:val="240"/>
          <w:divBdr>
            <w:top w:val="none" w:sz="0" w:space="0" w:color="auto"/>
            <w:left w:val="none" w:sz="0" w:space="0" w:color="auto"/>
            <w:bottom w:val="none" w:sz="0" w:space="0" w:color="auto"/>
            <w:right w:val="none" w:sz="0" w:space="0" w:color="auto"/>
          </w:divBdr>
        </w:div>
        <w:div w:id="978338820">
          <w:marLeft w:val="547"/>
          <w:marRight w:val="0"/>
          <w:marTop w:val="115"/>
          <w:marBottom w:val="0"/>
          <w:divBdr>
            <w:top w:val="none" w:sz="0" w:space="0" w:color="auto"/>
            <w:left w:val="none" w:sz="0" w:space="0" w:color="auto"/>
            <w:bottom w:val="none" w:sz="0" w:space="0" w:color="auto"/>
            <w:right w:val="none" w:sz="0" w:space="0" w:color="auto"/>
          </w:divBdr>
        </w:div>
      </w:divsChild>
    </w:div>
    <w:div w:id="2128964922">
      <w:bodyDiv w:val="1"/>
      <w:marLeft w:val="0"/>
      <w:marRight w:val="0"/>
      <w:marTop w:val="0"/>
      <w:marBottom w:val="0"/>
      <w:divBdr>
        <w:top w:val="none" w:sz="0" w:space="0" w:color="auto"/>
        <w:left w:val="none" w:sz="0" w:space="0" w:color="auto"/>
        <w:bottom w:val="none" w:sz="0" w:space="0" w:color="auto"/>
        <w:right w:val="none" w:sz="0" w:space="0" w:color="auto"/>
      </w:divBdr>
      <w:divsChild>
        <w:div w:id="1197082490">
          <w:marLeft w:val="1166"/>
          <w:marRight w:val="0"/>
          <w:marTop w:val="240"/>
          <w:marBottom w:val="240"/>
          <w:divBdr>
            <w:top w:val="none" w:sz="0" w:space="0" w:color="auto"/>
            <w:left w:val="none" w:sz="0" w:space="0" w:color="auto"/>
            <w:bottom w:val="none" w:sz="0" w:space="0" w:color="auto"/>
            <w:right w:val="none" w:sz="0" w:space="0" w:color="auto"/>
          </w:divBdr>
        </w:div>
        <w:div w:id="1487622366">
          <w:marLeft w:val="1166"/>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Lucie</dc:creator>
  <cp:keywords/>
  <dc:description/>
  <cp:lastModifiedBy>Lucie Lu</cp:lastModifiedBy>
  <cp:revision>3</cp:revision>
  <dcterms:created xsi:type="dcterms:W3CDTF">2018-09-16T18:21:00Z</dcterms:created>
  <dcterms:modified xsi:type="dcterms:W3CDTF">2018-09-17T02:47:00Z</dcterms:modified>
</cp:coreProperties>
</file>