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5D23E" w14:textId="0B060F54" w:rsidR="005F0381" w:rsidRDefault="002C15D5">
      <w:pPr>
        <w:rPr>
          <w:rFonts w:ascii="Georgia" w:hAnsi="Georgia"/>
          <w:b/>
          <w:bCs/>
          <w:sz w:val="24"/>
          <w:szCs w:val="24"/>
        </w:rPr>
      </w:pPr>
      <w:r>
        <w:rPr>
          <w:rFonts w:ascii="Georgia" w:hAnsi="Georgia"/>
          <w:b/>
          <w:bCs/>
          <w:sz w:val="24"/>
          <w:szCs w:val="24"/>
        </w:rPr>
        <w:t>First</w:t>
      </w:r>
      <w:r>
        <w:rPr>
          <w:rFonts w:ascii="Georgia" w:hAnsi="Georgia"/>
          <w:b/>
          <w:bCs/>
          <w:sz w:val="24"/>
          <w:szCs w:val="24"/>
        </w:rPr>
        <w:t>-</w:t>
      </w:r>
      <w:r>
        <w:rPr>
          <w:rFonts w:ascii="Georgia" w:hAnsi="Georgia"/>
          <w:b/>
          <w:bCs/>
          <w:sz w:val="24"/>
          <w:szCs w:val="24"/>
        </w:rPr>
        <w:t>level</w:t>
      </w:r>
      <w:r>
        <w:rPr>
          <w:rFonts w:ascii="Georgia" w:hAnsi="Georgia"/>
          <w:b/>
          <w:bCs/>
          <w:sz w:val="24"/>
          <w:szCs w:val="24"/>
        </w:rPr>
        <w:t xml:space="preserve"> Agenda-setting</w:t>
      </w:r>
    </w:p>
    <w:p w14:paraId="3A27662C" w14:textId="55E20BB6" w:rsidR="005F0381" w:rsidRDefault="005F0381" w:rsidP="005F0381">
      <w:pPr>
        <w:rPr>
          <w:rFonts w:ascii="Georgia" w:hAnsi="Georgia"/>
          <w:sz w:val="24"/>
          <w:szCs w:val="24"/>
        </w:rPr>
      </w:pPr>
      <w:r>
        <w:rPr>
          <w:rFonts w:ascii="Georgia" w:hAnsi="Georgia"/>
          <w:sz w:val="24"/>
          <w:szCs w:val="24"/>
        </w:rPr>
        <w:tab/>
        <w:t>Media coverage of a foreign country measures how important a country is to its reporting country</w:t>
      </w:r>
      <w:proofErr w:type="gramStart"/>
      <w:r>
        <w:rPr>
          <w:rFonts w:ascii="Georgia" w:hAnsi="Georgia"/>
          <w:sz w:val="24"/>
          <w:szCs w:val="24"/>
        </w:rPr>
        <w:t>, in particular, to</w:t>
      </w:r>
      <w:proofErr w:type="gramEnd"/>
      <w:r>
        <w:rPr>
          <w:rFonts w:ascii="Georgia" w:hAnsi="Georgia"/>
          <w:sz w:val="24"/>
          <w:szCs w:val="24"/>
        </w:rPr>
        <w:t xml:space="preserve"> the public. That is, the public learns the importance of objects based on the amount of coverage that those objects receive. Agend</w:t>
      </w:r>
      <w:r w:rsidR="000B33F7">
        <w:rPr>
          <w:rFonts w:ascii="Georgia" w:hAnsi="Georgia"/>
          <w:sz w:val="24"/>
          <w:szCs w:val="24"/>
        </w:rPr>
        <w:t>a</w:t>
      </w:r>
      <w:r>
        <w:rPr>
          <w:rFonts w:ascii="Georgia" w:hAnsi="Georgia"/>
          <w:sz w:val="24"/>
          <w:szCs w:val="24"/>
        </w:rPr>
        <w:t>-setting theory suggest</w:t>
      </w:r>
      <w:r w:rsidR="000B33F7">
        <w:rPr>
          <w:rFonts w:ascii="Georgia" w:hAnsi="Georgia"/>
          <w:sz w:val="24"/>
          <w:szCs w:val="24"/>
        </w:rPr>
        <w:t>s</w:t>
      </w:r>
      <w:r>
        <w:rPr>
          <w:rFonts w:ascii="Georgia" w:hAnsi="Georgia"/>
          <w:sz w:val="24"/>
          <w:szCs w:val="24"/>
        </w:rPr>
        <w:t xml:space="preserve"> that mass media serve as one of the key sources for public perception of important issues </w:t>
      </w:r>
      <w:r>
        <w:rPr>
          <w:rFonts w:ascii="Georgia" w:hAnsi="Georgia"/>
          <w:sz w:val="24"/>
          <w:szCs w:val="24"/>
        </w:rPr>
        <w:fldChar w:fldCharType="begin"/>
      </w:r>
      <w:r>
        <w:rPr>
          <w:rFonts w:ascii="Georgia" w:hAnsi="Georgia"/>
          <w:sz w:val="24"/>
          <w:szCs w:val="24"/>
        </w:rPr>
        <w:instrText xml:space="preserve"> ADDIN ZOTERO_ITEM CSL_CITATION {"citationID":"nZBmsBwD","properties":{"formattedCitation":"(McCombs &amp; Shaw, 1972)","plainCitation":"(McCombs &amp; Shaw, 1972)","noteIndex":0},"citationItems":[{"id":1672,"uris":["http://zotero.org/users/4814512/items/7259ALJN"],"uri":["http://zotero.org/users/4814512/items/7259ALJN"],"itemData":{"id":1672,"type":"article-journal","abstract":"In choosing and displaying news, editors, newsroom staff, and broadcasters play an important part in shaping political reality. Readers learn not only about a given issue, but also how much importance to attach to that issue from the amount of information in a news story and its position. In reflecting what candidates are saying during a campaign, the mass media may well determine the impirtant issues-that is, the media may set the \"agenda\" of the compaign.","container-title":"The Public Opinion Quarterly","ISSN":"0033362X","issue":"2","journalAbbreviation":"The Public Opinion Quarterly","note":"publisher: Columbia University Press","page":"176","source":"EBSCOhost","title":"The Agenda-Setting Function of Mass Media","volume":"36","author":[{"family":"McCombs","given":"Maxwell E."},{"family":"Shaw","given":""}],"issued":{"date-parts":[["1972"]]},"citation-key":"mccombs_agenda-setting_1972"}}],"schema":"https://github.com/citation-style-language/schema/raw/master/csl-citation.json"} </w:instrText>
      </w:r>
      <w:r>
        <w:rPr>
          <w:rFonts w:ascii="Georgia" w:hAnsi="Georgia"/>
          <w:sz w:val="24"/>
          <w:szCs w:val="24"/>
        </w:rPr>
        <w:fldChar w:fldCharType="separate"/>
      </w:r>
      <w:r w:rsidRPr="005F0381">
        <w:rPr>
          <w:rFonts w:ascii="Georgia" w:hAnsi="Georgia"/>
          <w:sz w:val="24"/>
        </w:rPr>
        <w:t>(McCombs &amp; Shaw, 1972)</w:t>
      </w:r>
      <w:r>
        <w:rPr>
          <w:rFonts w:ascii="Georgia" w:hAnsi="Georgia"/>
          <w:sz w:val="24"/>
          <w:szCs w:val="24"/>
        </w:rPr>
        <w:fldChar w:fldCharType="end"/>
      </w:r>
      <w:r>
        <w:rPr>
          <w:rFonts w:ascii="Georgia" w:hAnsi="Georgia"/>
          <w:sz w:val="24"/>
          <w:szCs w:val="24"/>
        </w:rPr>
        <w:t>. More specifically, as Lang and Lang (1966) observe, “The mass media force attention to certain issues. They build up public imag</w:t>
      </w:r>
      <w:r w:rsidR="000B33F7">
        <w:rPr>
          <w:rFonts w:ascii="Georgia" w:hAnsi="Georgia"/>
          <w:sz w:val="24"/>
          <w:szCs w:val="24"/>
        </w:rPr>
        <w:t>e</w:t>
      </w:r>
      <w:r>
        <w:rPr>
          <w:rFonts w:ascii="Georgia" w:hAnsi="Georgia"/>
          <w:sz w:val="24"/>
          <w:szCs w:val="24"/>
        </w:rPr>
        <w:t>s of political figures. They are consta</w:t>
      </w:r>
      <w:r w:rsidR="000B33F7">
        <w:rPr>
          <w:rFonts w:ascii="Georgia" w:hAnsi="Georgia"/>
          <w:sz w:val="24"/>
          <w:szCs w:val="24"/>
        </w:rPr>
        <w:t>nt</w:t>
      </w:r>
      <w:r>
        <w:rPr>
          <w:rFonts w:ascii="Georgia" w:hAnsi="Georgia"/>
          <w:sz w:val="24"/>
          <w:szCs w:val="24"/>
        </w:rPr>
        <w:t xml:space="preserve">ly presenting objects suggesting what individuals in the mass </w:t>
      </w:r>
      <w:r w:rsidR="000B33F7">
        <w:rPr>
          <w:rFonts w:ascii="Georgia" w:hAnsi="Georgia"/>
          <w:sz w:val="24"/>
          <w:szCs w:val="24"/>
        </w:rPr>
        <w:t>sh</w:t>
      </w:r>
      <w:r>
        <w:rPr>
          <w:rFonts w:ascii="Georgia" w:hAnsi="Georgia"/>
          <w:sz w:val="24"/>
          <w:szCs w:val="24"/>
        </w:rPr>
        <w:t>ould think about, know about, have feelings about” (p. 468). Since their seminal work, hundreds of studies have examined this media effect on the public. The</w:t>
      </w:r>
      <w:r w:rsidR="000B33F7">
        <w:rPr>
          <w:rFonts w:ascii="Georgia" w:hAnsi="Georgia"/>
          <w:sz w:val="24"/>
          <w:szCs w:val="24"/>
        </w:rPr>
        <w:t xml:space="preserve"> </w:t>
      </w:r>
      <w:r>
        <w:rPr>
          <w:rFonts w:ascii="Georgia" w:hAnsi="Georgia"/>
          <w:sz w:val="24"/>
          <w:szCs w:val="24"/>
        </w:rPr>
        <w:t>vast majority support this agenda-setting notion (need some more exten</w:t>
      </w:r>
      <w:r w:rsidR="000B33F7">
        <w:rPr>
          <w:rFonts w:ascii="Georgia" w:hAnsi="Georgia"/>
          <w:sz w:val="24"/>
          <w:szCs w:val="24"/>
        </w:rPr>
        <w:t>s</w:t>
      </w:r>
      <w:r>
        <w:rPr>
          <w:rFonts w:ascii="Georgia" w:hAnsi="Georgia"/>
          <w:sz w:val="24"/>
          <w:szCs w:val="24"/>
        </w:rPr>
        <w:t>ion or citations here).</w:t>
      </w:r>
    </w:p>
    <w:p w14:paraId="0BBAD37F" w14:textId="22EBF3D5" w:rsidR="000B33F7" w:rsidRDefault="000B33F7" w:rsidP="005F0381">
      <w:pPr>
        <w:ind w:firstLine="720"/>
        <w:rPr>
          <w:rFonts w:ascii="Georgia" w:hAnsi="Georgia"/>
          <w:sz w:val="24"/>
          <w:szCs w:val="24"/>
        </w:rPr>
      </w:pPr>
      <w:r>
        <w:rPr>
          <w:rFonts w:ascii="Georgia" w:hAnsi="Georgia"/>
          <w:sz w:val="24"/>
          <w:szCs w:val="24"/>
        </w:rPr>
        <w:t>Over decades of rich research in agenda-setting, patterns show that the media affects what the public thinks about.</w:t>
      </w:r>
      <w:r w:rsidR="002C15D5">
        <w:rPr>
          <w:rFonts w:ascii="Georgia" w:hAnsi="Georgia"/>
          <w:sz w:val="24"/>
          <w:szCs w:val="24"/>
        </w:rPr>
        <w:t xml:space="preserve"> That is, the salience of news media reports transfers to the perception of issue salience to the public </w:t>
      </w:r>
      <w:r w:rsidR="002C15D5">
        <w:rPr>
          <w:rFonts w:ascii="Georgia" w:hAnsi="Georgia"/>
          <w:sz w:val="24"/>
          <w:szCs w:val="24"/>
        </w:rPr>
        <w:fldChar w:fldCharType="begin"/>
      </w:r>
      <w:r w:rsidR="002C15D5">
        <w:rPr>
          <w:rFonts w:ascii="Georgia" w:hAnsi="Georgia"/>
          <w:sz w:val="24"/>
          <w:szCs w:val="24"/>
        </w:rPr>
        <w:instrText xml:space="preserve"> ADDIN ZOTERO_ITEM CSL_CITATION {"citationID":"nZBmsBwD","properties":{"formattedCitation":"(McCombs &amp; Shaw, 1972)","plainCitation":"(McCombs &amp; Shaw, 1972)","noteIndex":0},"citationItems":[{"id":1672,"uris":["http://zotero.org/users/4814512/items/7259ALJN"],"uri":["http://zotero.org/users/4814512/items/7259ALJN"],"itemData":{"id":1672,"type":"article-journal","abstract":"In choosing and displaying news, editors, newsroom staff, and broadcasters play an important part in shaping political reality. Readers learn not only about a given issue, but also how much importance to attach to that issue from the amount of information in a news story and its position. In reflecting what candidates are saying during a campaign, the mass media may well determine the impirtant issues-that is, the media may set the \"agenda\" of the compaign.","container-title":"The Public Opinion Quarterly","ISSN":"0033362X","issue":"2","journalAbbreviation":"The Public Opinion Quarterly","note":"publisher: Columbia University Press","page":"176","source":"EBSCOhost","title":"The Agenda-Setting Function of Mass Media","volume":"36","author":[{"family":"McCombs","given":"Maxwell E."},{"family":"Shaw","given":""}],"issued":{"date-parts":[["1972"]]},"citation-key":"mccombs_agenda-setting_1972"}}],"schema":"https://github.com/citation-style-language/schema/raw/master/csl-citation.json"} </w:instrText>
      </w:r>
      <w:r w:rsidR="002C15D5">
        <w:rPr>
          <w:rFonts w:ascii="Georgia" w:hAnsi="Georgia"/>
          <w:sz w:val="24"/>
          <w:szCs w:val="24"/>
        </w:rPr>
        <w:fldChar w:fldCharType="separate"/>
      </w:r>
      <w:r w:rsidR="002C15D5" w:rsidRPr="005F0381">
        <w:rPr>
          <w:rFonts w:ascii="Georgia" w:hAnsi="Georgia"/>
          <w:sz w:val="24"/>
        </w:rPr>
        <w:t>(McCombs &amp; Shaw, 1972)</w:t>
      </w:r>
      <w:r w:rsidR="002C15D5">
        <w:rPr>
          <w:rFonts w:ascii="Georgia" w:hAnsi="Georgia"/>
          <w:sz w:val="24"/>
          <w:szCs w:val="24"/>
        </w:rPr>
        <w:fldChar w:fldCharType="end"/>
      </w:r>
      <w:r w:rsidR="002C15D5">
        <w:rPr>
          <w:rFonts w:ascii="Georgia" w:hAnsi="Georgia"/>
          <w:sz w:val="24"/>
          <w:szCs w:val="24"/>
        </w:rPr>
        <w:t xml:space="preserve">. </w:t>
      </w:r>
      <w:r>
        <w:rPr>
          <w:rFonts w:ascii="Georgia" w:hAnsi="Georgia"/>
          <w:sz w:val="24"/>
          <w:szCs w:val="24"/>
        </w:rPr>
        <w:t>Extensive media coverage provides news consumers with salience cues regarding the importance of the political figures or issues</w:t>
      </w:r>
      <w:r w:rsidR="002C15D5">
        <w:rPr>
          <w:rFonts w:ascii="Georgia" w:hAnsi="Georgia"/>
          <w:sz w:val="24"/>
          <w:szCs w:val="24"/>
        </w:rPr>
        <w:t xml:space="preserve"> (***)</w:t>
      </w:r>
      <w:r>
        <w:rPr>
          <w:rFonts w:ascii="Georgia" w:hAnsi="Georgia"/>
          <w:sz w:val="24"/>
          <w:szCs w:val="24"/>
        </w:rPr>
        <w:t xml:space="preserve">. </w:t>
      </w:r>
      <w:r w:rsidR="002C15D5">
        <w:rPr>
          <w:rFonts w:ascii="Georgia" w:hAnsi="Georgia"/>
          <w:sz w:val="24"/>
          <w:szCs w:val="24"/>
        </w:rPr>
        <w:t>(</w:t>
      </w:r>
      <w:proofErr w:type="gramStart"/>
      <w:r w:rsidR="002C15D5">
        <w:rPr>
          <w:rFonts w:ascii="Georgia" w:hAnsi="Georgia"/>
          <w:sz w:val="24"/>
          <w:szCs w:val="24"/>
        </w:rPr>
        <w:t>transition</w:t>
      </w:r>
      <w:proofErr w:type="gramEnd"/>
      <w:r w:rsidR="002C15D5">
        <w:rPr>
          <w:rFonts w:ascii="Georgia" w:hAnsi="Georgia"/>
          <w:sz w:val="24"/>
          <w:szCs w:val="24"/>
        </w:rPr>
        <w:t xml:space="preserve"> to media objects such as nations)</w:t>
      </w:r>
    </w:p>
    <w:p w14:paraId="3E302E02" w14:textId="39416F13" w:rsidR="005F0381" w:rsidRDefault="005F0381" w:rsidP="005F0381">
      <w:pPr>
        <w:ind w:firstLine="720"/>
        <w:rPr>
          <w:rFonts w:ascii="Georgia" w:hAnsi="Georgia"/>
          <w:sz w:val="24"/>
          <w:szCs w:val="24"/>
        </w:rPr>
      </w:pPr>
      <w:r>
        <w:rPr>
          <w:rFonts w:ascii="Georgia" w:hAnsi="Georgia"/>
          <w:sz w:val="24"/>
          <w:szCs w:val="24"/>
        </w:rPr>
        <w:t>To extend this logic, media salience indicates signifi</w:t>
      </w:r>
      <w:r w:rsidR="000B33F7">
        <w:rPr>
          <w:rFonts w:ascii="Georgia" w:hAnsi="Georgia"/>
          <w:sz w:val="24"/>
          <w:szCs w:val="24"/>
        </w:rPr>
        <w:t>c</w:t>
      </w:r>
      <w:r>
        <w:rPr>
          <w:rFonts w:ascii="Georgia" w:hAnsi="Georgia"/>
          <w:sz w:val="24"/>
          <w:szCs w:val="24"/>
        </w:rPr>
        <w:t xml:space="preserve">ance for foreign countries named in media. </w:t>
      </w:r>
      <w:proofErr w:type="spellStart"/>
      <w:r>
        <w:rPr>
          <w:rFonts w:ascii="Georgia" w:hAnsi="Georgia"/>
          <w:sz w:val="24"/>
          <w:szCs w:val="24"/>
        </w:rPr>
        <w:t>Wanta</w:t>
      </w:r>
      <w:proofErr w:type="spellEnd"/>
      <w:r>
        <w:rPr>
          <w:rFonts w:ascii="Georgia" w:hAnsi="Georgia"/>
          <w:sz w:val="24"/>
          <w:szCs w:val="24"/>
        </w:rPr>
        <w:t xml:space="preserve"> et al. </w:t>
      </w:r>
      <w:r>
        <w:rPr>
          <w:rFonts w:ascii="Georgia" w:hAnsi="Georgia"/>
          <w:sz w:val="24"/>
          <w:szCs w:val="24"/>
        </w:rPr>
        <w:fldChar w:fldCharType="begin"/>
      </w:r>
      <w:r>
        <w:rPr>
          <w:rFonts w:ascii="Georgia" w:hAnsi="Georgia"/>
          <w:sz w:val="24"/>
          <w:szCs w:val="24"/>
        </w:rPr>
        <w:instrText xml:space="preserve"> ADDIN ZOTERO_ITEM CSL_CITATION {"citationID":"CEXw6mLs","properties":{"formattedCitation":"(2004)","plainCitation":"(2004)","noteIndex":0},"citationItems":[{"id":1918,"uris":["http://zotero.org/users/4814512/items/I9U4KJBM"],"uri":["http://zotero.org/users/4814512/items/I9U4KJBM"],"itemData":{"id":1918,"type":"article-journal","abstract":"A national poll and a content analysis of network newscasts examined if coverage of foreign nations had an agenda-setting influence. The more media coverage a nation received, the more likely respondents were to think the nation was vitally important to U.S. interests, supporting the agenda-setting hypothesis. The more negative coverage a nation received, the more likely respondents were to think negatively about the nation, supporting the second level of agenda setting. Positive coverage of a nation had no influence on public perceptions.","container-title":"Journalism &amp; Mass Communication Quarterly","DOI":"10.1177/107769900408100209","ISSN":"1077-6990","issue":"2","journalAbbreviation":"Journalism &amp; Mass Communication Quarterly","language":"en","note":"publisher: SAGE Publications Inc","page":"364-377","source":"SAGE Journals","title":"Agenda Setting and International News: Media Influence on Public Perceptions of Foreign Nations","title-short":"Agenda Setting and International News","volume":"81","author":[{"family":"Wanta","given":"Wayne"},{"family":"Golan","given":"Guy"},{"family":"Lee","given":"Cheolhan"}],"issued":{"date-parts":[["2004",6,1]]},"citation-key":"wanta_agenda_2004"},"suppress-author":true}],"schema":"https://github.com/citation-style-language/schema/raw/master/csl-citation.json"} </w:instrText>
      </w:r>
      <w:r>
        <w:rPr>
          <w:rFonts w:ascii="Georgia" w:hAnsi="Georgia"/>
          <w:sz w:val="24"/>
          <w:szCs w:val="24"/>
        </w:rPr>
        <w:fldChar w:fldCharType="separate"/>
      </w:r>
      <w:r w:rsidRPr="005F0381">
        <w:rPr>
          <w:rFonts w:ascii="Georgia" w:hAnsi="Georgia"/>
          <w:sz w:val="24"/>
        </w:rPr>
        <w:t>(2004)</w:t>
      </w:r>
      <w:r>
        <w:rPr>
          <w:rFonts w:ascii="Georgia" w:hAnsi="Georgia"/>
          <w:sz w:val="24"/>
          <w:szCs w:val="24"/>
        </w:rPr>
        <w:fldChar w:fldCharType="end"/>
      </w:r>
      <w:r>
        <w:rPr>
          <w:rFonts w:ascii="Georgia" w:hAnsi="Georgia"/>
          <w:sz w:val="24"/>
          <w:szCs w:val="24"/>
        </w:rPr>
        <w:t xml:space="preserve"> show coverage of foreign nations in the news </w:t>
      </w:r>
      <w:r w:rsidR="000B33F7">
        <w:rPr>
          <w:rFonts w:ascii="Georgia" w:hAnsi="Georgia"/>
          <w:sz w:val="24"/>
          <w:szCs w:val="24"/>
        </w:rPr>
        <w:t>relates to the perception of the importance</w:t>
      </w:r>
      <w:r>
        <w:rPr>
          <w:rFonts w:ascii="Georgia" w:hAnsi="Georgia"/>
          <w:sz w:val="24"/>
          <w:szCs w:val="24"/>
        </w:rPr>
        <w:t xml:space="preserve"> </w:t>
      </w:r>
      <w:r w:rsidR="000B33F7">
        <w:rPr>
          <w:rFonts w:ascii="Georgia" w:hAnsi="Georgia"/>
          <w:sz w:val="24"/>
          <w:szCs w:val="24"/>
        </w:rPr>
        <w:t>of the countries</w:t>
      </w:r>
      <w:r>
        <w:rPr>
          <w:rFonts w:ascii="Georgia" w:hAnsi="Georgia"/>
          <w:sz w:val="24"/>
          <w:szCs w:val="24"/>
        </w:rPr>
        <w:t>: the more coverage a state received, the more like</w:t>
      </w:r>
      <w:r w:rsidR="000B33F7">
        <w:rPr>
          <w:rFonts w:ascii="Georgia" w:hAnsi="Georgia"/>
          <w:sz w:val="24"/>
          <w:szCs w:val="24"/>
        </w:rPr>
        <w:t>l</w:t>
      </w:r>
      <w:r>
        <w:rPr>
          <w:rFonts w:ascii="Georgia" w:hAnsi="Georgia"/>
          <w:sz w:val="24"/>
          <w:szCs w:val="24"/>
        </w:rPr>
        <w:t>y respondents think the state was vitally important to the U.S.</w:t>
      </w:r>
      <w:r w:rsidR="000B33F7">
        <w:rPr>
          <w:rFonts w:ascii="Georgia" w:hAnsi="Georgia"/>
          <w:sz w:val="24"/>
          <w:szCs w:val="24"/>
        </w:rPr>
        <w:t xml:space="preserve"> The media coverage of the countries will lead to the countries </w:t>
      </w:r>
      <w:proofErr w:type="gramStart"/>
      <w:r w:rsidR="000B33F7">
        <w:rPr>
          <w:rFonts w:ascii="Georgia" w:hAnsi="Georgia"/>
          <w:sz w:val="24"/>
          <w:szCs w:val="24"/>
        </w:rPr>
        <w:t>as a whole becoming</w:t>
      </w:r>
      <w:proofErr w:type="gramEnd"/>
      <w:r w:rsidR="000B33F7">
        <w:rPr>
          <w:rFonts w:ascii="Georgia" w:hAnsi="Georgia"/>
          <w:sz w:val="24"/>
          <w:szCs w:val="24"/>
        </w:rPr>
        <w:t xml:space="preserve"> more salient among the public.</w:t>
      </w:r>
    </w:p>
    <w:p w14:paraId="1E4EEC0B" w14:textId="78008837" w:rsidR="002C15D5" w:rsidRPr="002C15D5" w:rsidRDefault="002C15D5" w:rsidP="002C15D5">
      <w:pPr>
        <w:rPr>
          <w:rFonts w:ascii="Georgia" w:hAnsi="Georgia"/>
          <w:b/>
          <w:bCs/>
          <w:sz w:val="24"/>
          <w:szCs w:val="24"/>
        </w:rPr>
      </w:pPr>
      <w:r w:rsidRPr="002C15D5">
        <w:rPr>
          <w:rFonts w:ascii="Georgia" w:hAnsi="Georgia"/>
          <w:b/>
          <w:bCs/>
          <w:sz w:val="24"/>
          <w:szCs w:val="24"/>
        </w:rPr>
        <w:t>Selective Media Attention</w:t>
      </w:r>
    </w:p>
    <w:p w14:paraId="0D322B4C" w14:textId="03D1BFB4" w:rsidR="005F0381" w:rsidRPr="005F0381" w:rsidRDefault="005F0381" w:rsidP="005F0381">
      <w:pPr>
        <w:ind w:firstLine="720"/>
        <w:rPr>
          <w:rFonts w:ascii="Georgia" w:hAnsi="Georgia"/>
          <w:i/>
          <w:iCs/>
          <w:sz w:val="24"/>
          <w:szCs w:val="24"/>
        </w:rPr>
      </w:pPr>
      <w:r w:rsidRPr="005F0381">
        <w:rPr>
          <w:rFonts w:ascii="Georgia" w:hAnsi="Georgia"/>
          <w:i/>
          <w:iCs/>
          <w:sz w:val="24"/>
          <w:szCs w:val="24"/>
        </w:rPr>
        <w:t>[Need some transition from the public to the news editors; in this story, we take news outlets as strategic actors here.]</w:t>
      </w:r>
    </w:p>
    <w:p w14:paraId="2E2588FB" w14:textId="638813B2" w:rsidR="005F0381" w:rsidRDefault="005F0381" w:rsidP="005F0381">
      <w:pPr>
        <w:ind w:firstLine="720"/>
        <w:rPr>
          <w:rFonts w:ascii="Georgia" w:hAnsi="Georgia"/>
          <w:sz w:val="24"/>
          <w:szCs w:val="24"/>
        </w:rPr>
      </w:pPr>
      <w:r>
        <w:rPr>
          <w:rFonts w:ascii="Georgia" w:hAnsi="Georgia"/>
          <w:sz w:val="24"/>
          <w:szCs w:val="24"/>
        </w:rPr>
        <w:t>From the perspectives of news outlets, limited by time and space, editors can only select a handful of stories while leaving dozens of new stories off the air. News selection is at the heart of the agenda-setting process since the issues that fail to pass through the gatekeepers of the news also fail to give salience cues reg</w:t>
      </w:r>
      <w:r w:rsidR="000B33F7">
        <w:rPr>
          <w:rFonts w:ascii="Georgia" w:hAnsi="Georgia"/>
          <w:sz w:val="24"/>
          <w:szCs w:val="24"/>
        </w:rPr>
        <w:t>ar</w:t>
      </w:r>
      <w:r>
        <w:rPr>
          <w:rFonts w:ascii="Georgia" w:hAnsi="Georgia"/>
          <w:sz w:val="24"/>
          <w:szCs w:val="24"/>
        </w:rPr>
        <w:t xml:space="preserve">ding the relative importance of the issues. </w:t>
      </w:r>
    </w:p>
    <w:p w14:paraId="01245332" w14:textId="1C025768" w:rsidR="005F0381" w:rsidRDefault="005F0381" w:rsidP="002C15D5">
      <w:pPr>
        <w:ind w:firstLine="720"/>
        <w:rPr>
          <w:rFonts w:ascii="Georgia" w:hAnsi="Georgia"/>
          <w:sz w:val="24"/>
          <w:szCs w:val="24"/>
        </w:rPr>
      </w:pPr>
      <w:r>
        <w:rPr>
          <w:rFonts w:ascii="Georgia" w:hAnsi="Georgia"/>
          <w:sz w:val="24"/>
          <w:szCs w:val="24"/>
        </w:rPr>
        <w:t xml:space="preserve">Also, previous findings </w:t>
      </w:r>
      <w:r w:rsidR="000B33F7">
        <w:rPr>
          <w:rFonts w:ascii="Georgia" w:hAnsi="Georgia"/>
          <w:sz w:val="24"/>
          <w:szCs w:val="24"/>
        </w:rPr>
        <w:t xml:space="preserve">show </w:t>
      </w:r>
      <w:r>
        <w:rPr>
          <w:rFonts w:ascii="Georgia" w:hAnsi="Georgia"/>
          <w:sz w:val="24"/>
          <w:szCs w:val="24"/>
        </w:rPr>
        <w:t>the strategic consideration of news editors</w:t>
      </w:r>
      <w:r w:rsidR="000B33F7">
        <w:rPr>
          <w:rFonts w:ascii="Georgia" w:hAnsi="Georgia"/>
          <w:sz w:val="24"/>
          <w:szCs w:val="24"/>
        </w:rPr>
        <w:t xml:space="preserve"> on considering what international news gets media cover</w:t>
      </w:r>
      <w:r>
        <w:rPr>
          <w:rFonts w:ascii="Georgia" w:hAnsi="Georgia"/>
          <w:sz w:val="24"/>
          <w:szCs w:val="24"/>
        </w:rPr>
        <w:t xml:space="preserve">. Not all countries in the world receive equal coverage. </w:t>
      </w:r>
      <w:r w:rsidR="000B33F7">
        <w:rPr>
          <w:rFonts w:ascii="Georgia" w:hAnsi="Georgia"/>
          <w:sz w:val="24"/>
          <w:szCs w:val="24"/>
        </w:rPr>
        <w:t xml:space="preserve">In fact, only a small portion of international events can get through the media gatekeepers and get media coverage. </w:t>
      </w:r>
      <w:r>
        <w:rPr>
          <w:rFonts w:ascii="Georgia" w:hAnsi="Georgia"/>
          <w:sz w:val="24"/>
          <w:szCs w:val="24"/>
        </w:rPr>
        <w:t>While most powerful core states consistently receive higher amounts of coverage from newscasts, small peripheral states remain largel</w:t>
      </w:r>
      <w:r w:rsidR="000B33F7">
        <w:rPr>
          <w:rFonts w:ascii="Georgia" w:hAnsi="Georgia"/>
          <w:sz w:val="24"/>
          <w:szCs w:val="24"/>
        </w:rPr>
        <w:t>y</w:t>
      </w:r>
      <w:r>
        <w:rPr>
          <w:rFonts w:ascii="Georgia" w:hAnsi="Georgia"/>
          <w:sz w:val="24"/>
          <w:szCs w:val="24"/>
        </w:rPr>
        <w:t xml:space="preserve"> uncovered. Golan and </w:t>
      </w:r>
      <w:proofErr w:type="spellStart"/>
      <w:r>
        <w:rPr>
          <w:rFonts w:ascii="Georgia" w:hAnsi="Georgia"/>
          <w:sz w:val="24"/>
          <w:szCs w:val="24"/>
        </w:rPr>
        <w:t>Wanta</w:t>
      </w:r>
      <w:proofErr w:type="spellEnd"/>
      <w:r>
        <w:rPr>
          <w:rFonts w:ascii="Georgia" w:hAnsi="Georgia"/>
          <w:sz w:val="24"/>
          <w:szCs w:val="24"/>
        </w:rPr>
        <w:t xml:space="preserve"> </w:t>
      </w:r>
      <w:r>
        <w:rPr>
          <w:rFonts w:ascii="Georgia" w:hAnsi="Georgia"/>
          <w:sz w:val="24"/>
          <w:szCs w:val="24"/>
        </w:rPr>
        <w:fldChar w:fldCharType="begin"/>
      </w:r>
      <w:r>
        <w:rPr>
          <w:rFonts w:ascii="Georgia" w:hAnsi="Georgia"/>
          <w:sz w:val="24"/>
          <w:szCs w:val="24"/>
        </w:rPr>
        <w:instrText xml:space="preserve"> ADDIN ZOTERO_ITEM CSL_CITATION {"citationID":"87rFshq7","properties":{"formattedCitation":"(2003)","plainCitation":"(2003)","noteIndex":0},"citationItems":[{"id":1920,"uris":["http://zotero.org/users/4814512/items/5TI6QARH"],"uri":["http://zotero.org/users/4814512/items/5TI6QARH"],"itemData":{"id":1920,"type":"article-journal","container-title":"International Communication Gazette","DOI":"10.1177/0016549203065001135","ISSN":"17480485","issue":"1","language":"English","note":"25","page":"25-39","source":"EBSCOhost","title":"International elections on US network news: An Examination of Factors Affecting Newsworthiness","title-short":"International elections on US network news","volume":"65","author":[{"family":"Golan","given":"G. ( 1 )"},{"family":"Wanta","given":"W. ( 2 )"}],"issued":{"date-parts":[["2003"]],"season":"01"},"citation-key":"golan_international_2003"},"suppress-author":true}],"schema":"https://github.com/citation-style-language/schema/raw/master/csl-citation.json"} </w:instrText>
      </w:r>
      <w:r>
        <w:rPr>
          <w:rFonts w:ascii="Georgia" w:hAnsi="Georgia"/>
          <w:sz w:val="24"/>
          <w:szCs w:val="24"/>
        </w:rPr>
        <w:fldChar w:fldCharType="separate"/>
      </w:r>
      <w:r w:rsidRPr="005F0381">
        <w:rPr>
          <w:rFonts w:ascii="Georgia" w:hAnsi="Georgia"/>
          <w:sz w:val="24"/>
        </w:rPr>
        <w:t>(2003)</w:t>
      </w:r>
      <w:r>
        <w:rPr>
          <w:rFonts w:ascii="Georgia" w:hAnsi="Georgia"/>
          <w:sz w:val="24"/>
          <w:szCs w:val="24"/>
        </w:rPr>
        <w:fldChar w:fldCharType="end"/>
      </w:r>
      <w:r>
        <w:rPr>
          <w:rFonts w:ascii="Georgia" w:hAnsi="Georgia"/>
          <w:sz w:val="24"/>
          <w:szCs w:val="24"/>
        </w:rPr>
        <w:t xml:space="preserve">’s study examines how 138 elections held between 1998 and 2000 were covered by </w:t>
      </w:r>
      <w:r w:rsidR="002C15D5">
        <w:rPr>
          <w:rFonts w:ascii="Georgia" w:hAnsi="Georgia"/>
          <w:sz w:val="24"/>
          <w:szCs w:val="24"/>
        </w:rPr>
        <w:t xml:space="preserve">the </w:t>
      </w:r>
      <w:r>
        <w:rPr>
          <w:rFonts w:ascii="Georgia" w:hAnsi="Georgia"/>
          <w:sz w:val="24"/>
          <w:szCs w:val="24"/>
        </w:rPr>
        <w:t>U.S. network tel</w:t>
      </w:r>
      <w:r w:rsidR="000B33F7">
        <w:rPr>
          <w:rFonts w:ascii="Georgia" w:hAnsi="Georgia"/>
          <w:sz w:val="24"/>
          <w:szCs w:val="24"/>
        </w:rPr>
        <w:t>e</w:t>
      </w:r>
      <w:r>
        <w:rPr>
          <w:rFonts w:ascii="Georgia" w:hAnsi="Georgia"/>
          <w:sz w:val="24"/>
          <w:szCs w:val="24"/>
        </w:rPr>
        <w:t xml:space="preserve">vision newscasts (ABC, CBS, NBC and CNN). They found that </w:t>
      </w:r>
      <w:r w:rsidR="000B33F7">
        <w:rPr>
          <w:rFonts w:ascii="Georgia" w:hAnsi="Georgia"/>
          <w:sz w:val="24"/>
          <w:szCs w:val="24"/>
        </w:rPr>
        <w:t>elections</w:t>
      </w:r>
      <w:r>
        <w:rPr>
          <w:rFonts w:ascii="Georgia" w:hAnsi="Georgia"/>
          <w:sz w:val="24"/>
          <w:szCs w:val="24"/>
        </w:rPr>
        <w:t xml:space="preserve"> in Europe, Asia or the Middle </w:t>
      </w:r>
      <w:r>
        <w:rPr>
          <w:rFonts w:ascii="Georgia" w:hAnsi="Georgia"/>
          <w:sz w:val="24"/>
          <w:szCs w:val="24"/>
        </w:rPr>
        <w:lastRenderedPageBreak/>
        <w:t xml:space="preserve">East received substantial coverage than those in Latin America and Africa. </w:t>
      </w:r>
      <w:r w:rsidR="002C15D5">
        <w:rPr>
          <w:rFonts w:ascii="Georgia" w:hAnsi="Georgia"/>
          <w:sz w:val="24"/>
          <w:szCs w:val="24"/>
        </w:rPr>
        <w:t xml:space="preserve">A large body of literature has examined the determinants of international news coverage and has identified variables such as geographic locations, cultural proximity, geopolitical position in the world system as key predictors of coverage (Chang, 1998; </w:t>
      </w:r>
      <w:proofErr w:type="spellStart"/>
      <w:r w:rsidR="002C15D5">
        <w:rPr>
          <w:rFonts w:ascii="Georgia" w:hAnsi="Georgia"/>
          <w:sz w:val="24"/>
          <w:szCs w:val="24"/>
        </w:rPr>
        <w:t>Sheafer</w:t>
      </w:r>
      <w:proofErr w:type="spellEnd"/>
      <w:r w:rsidR="002C15D5">
        <w:rPr>
          <w:rFonts w:ascii="Georgia" w:hAnsi="Georgia"/>
          <w:sz w:val="24"/>
          <w:szCs w:val="24"/>
        </w:rPr>
        <w:t xml:space="preserve"> et al. 2013).</w:t>
      </w:r>
    </w:p>
    <w:p w14:paraId="20DFE130" w14:textId="1C088E8B" w:rsidR="002C15D5" w:rsidRDefault="002C15D5" w:rsidP="002C15D5">
      <w:pPr>
        <w:ind w:firstLine="720"/>
        <w:rPr>
          <w:rFonts w:ascii="Georgia" w:hAnsi="Georgia"/>
          <w:sz w:val="24"/>
          <w:szCs w:val="24"/>
        </w:rPr>
      </w:pPr>
      <w:r>
        <w:rPr>
          <w:rFonts w:ascii="Georgia" w:hAnsi="Georgia"/>
          <w:sz w:val="24"/>
          <w:szCs w:val="24"/>
        </w:rPr>
        <w:t xml:space="preserve">Hence, if </w:t>
      </w:r>
      <w:r>
        <w:rPr>
          <w:rFonts w:ascii="Georgia" w:hAnsi="Georgia"/>
          <w:sz w:val="24"/>
          <w:szCs w:val="24"/>
        </w:rPr>
        <w:t xml:space="preserve">foreign countries </w:t>
      </w:r>
      <w:r>
        <w:rPr>
          <w:rFonts w:ascii="Georgia" w:hAnsi="Georgia"/>
          <w:sz w:val="24"/>
          <w:szCs w:val="24"/>
        </w:rPr>
        <w:t xml:space="preserve">receive more media coverage, the increased media salience suggests the salience of the foreign countries to the audiences and their newsworthiness to the news editors. </w:t>
      </w:r>
    </w:p>
    <w:p w14:paraId="05BCB192" w14:textId="08DF8E3C" w:rsidR="002C15D5" w:rsidRDefault="002C15D5">
      <w:pPr>
        <w:rPr>
          <w:rFonts w:ascii="Georgia" w:hAnsi="Georgia"/>
          <w:b/>
          <w:bCs/>
          <w:sz w:val="24"/>
          <w:szCs w:val="24"/>
        </w:rPr>
      </w:pPr>
      <w:r w:rsidRPr="002C15D5">
        <w:rPr>
          <w:rFonts w:ascii="Georgia" w:hAnsi="Georgia"/>
          <w:b/>
          <w:bCs/>
          <w:sz w:val="24"/>
          <w:szCs w:val="24"/>
        </w:rPr>
        <w:t>Second-level</w:t>
      </w:r>
      <w:r>
        <w:rPr>
          <w:rFonts w:ascii="Georgia" w:hAnsi="Georgia"/>
          <w:sz w:val="24"/>
          <w:szCs w:val="24"/>
        </w:rPr>
        <w:t xml:space="preserve"> </w:t>
      </w:r>
      <w:r>
        <w:rPr>
          <w:rFonts w:ascii="Georgia" w:hAnsi="Georgia"/>
          <w:b/>
          <w:bCs/>
          <w:sz w:val="24"/>
          <w:szCs w:val="24"/>
        </w:rPr>
        <w:t>Agenda-setting</w:t>
      </w:r>
    </w:p>
    <w:p w14:paraId="03605331" w14:textId="70CF9992" w:rsidR="00792AF6" w:rsidRPr="00792AF6" w:rsidRDefault="00792AF6">
      <w:pPr>
        <w:rPr>
          <w:rFonts w:ascii="Georgia" w:hAnsi="Georgia"/>
          <w:sz w:val="24"/>
          <w:szCs w:val="24"/>
        </w:rPr>
      </w:pPr>
      <w:r w:rsidRPr="00792AF6">
        <w:rPr>
          <w:rFonts w:ascii="Georgia" w:hAnsi="Georgia"/>
          <w:sz w:val="24"/>
          <w:szCs w:val="24"/>
        </w:rPr>
        <w:tab/>
        <w:t xml:space="preserve">In addition to swaying people’s attention, </w:t>
      </w:r>
      <w:r>
        <w:rPr>
          <w:rFonts w:ascii="Georgia" w:hAnsi="Georgia"/>
          <w:sz w:val="24"/>
          <w:szCs w:val="24"/>
        </w:rPr>
        <w:t xml:space="preserve">media agenda is also critical in building states’ image to international audiences.  </w:t>
      </w:r>
    </w:p>
    <w:p w14:paraId="06AD7B25" w14:textId="482D31E2" w:rsidR="002C15D5" w:rsidRPr="002C15D5" w:rsidRDefault="002C15D5">
      <w:pPr>
        <w:rPr>
          <w:rFonts w:ascii="Georgia" w:hAnsi="Georgia"/>
          <w:sz w:val="24"/>
          <w:szCs w:val="24"/>
        </w:rPr>
      </w:pPr>
      <w:r>
        <w:rPr>
          <w:rFonts w:ascii="Georgia" w:hAnsi="Georgia"/>
          <w:b/>
          <w:bCs/>
          <w:sz w:val="24"/>
          <w:szCs w:val="24"/>
        </w:rPr>
        <w:tab/>
      </w:r>
      <w:r w:rsidRPr="002C15D5">
        <w:rPr>
          <w:rFonts w:ascii="Georgia" w:hAnsi="Georgia"/>
          <w:sz w:val="24"/>
          <w:szCs w:val="24"/>
        </w:rPr>
        <w:t>Recent research in the explication of second-level agenda-setting</w:t>
      </w:r>
      <w:r>
        <w:rPr>
          <w:rFonts w:ascii="Georgia" w:hAnsi="Georgia"/>
          <w:sz w:val="24"/>
          <w:szCs w:val="24"/>
        </w:rPr>
        <w:t xml:space="preserve"> connects the concept of framing and suggests that news media attention can influence how people think about a topic by placing emphasis on certain attributes than others (</w:t>
      </w:r>
      <w:proofErr w:type="spellStart"/>
      <w:r w:rsidR="00792AF6">
        <w:rPr>
          <w:rFonts w:ascii="Georgia" w:hAnsi="Georgia"/>
          <w:sz w:val="24"/>
          <w:szCs w:val="24"/>
        </w:rPr>
        <w:t>Kiousis</w:t>
      </w:r>
      <w:proofErr w:type="spellEnd"/>
      <w:r w:rsidR="00792AF6">
        <w:rPr>
          <w:rFonts w:ascii="Georgia" w:hAnsi="Georgia"/>
          <w:sz w:val="24"/>
          <w:szCs w:val="24"/>
        </w:rPr>
        <w:t xml:space="preserve"> &amp; Wu, 2008; </w:t>
      </w:r>
      <w:r>
        <w:rPr>
          <w:rFonts w:ascii="Georgia" w:hAnsi="Georgia"/>
          <w:sz w:val="24"/>
          <w:szCs w:val="24"/>
        </w:rPr>
        <w:t>***). This entails a deeper media influence on shaping public attitudes. Improving one’s image to foreign audiences is the core of mediated public diplomacy.</w:t>
      </w:r>
    </w:p>
    <w:p w14:paraId="5CAD5BF5" w14:textId="1E94E467" w:rsidR="002C15D5" w:rsidRDefault="002C15D5" w:rsidP="002C15D5">
      <w:pPr>
        <w:ind w:firstLine="720"/>
        <w:rPr>
          <w:rFonts w:ascii="Georgia" w:hAnsi="Georgia"/>
          <w:sz w:val="24"/>
          <w:szCs w:val="24"/>
        </w:rPr>
      </w:pPr>
      <w:r w:rsidRPr="002C15D5">
        <w:rPr>
          <w:rFonts w:ascii="Georgia" w:hAnsi="Georgia"/>
          <w:sz w:val="24"/>
          <w:szCs w:val="24"/>
        </w:rPr>
        <w:t>As a state-controlled media platform,</w:t>
      </w:r>
      <w:r>
        <w:rPr>
          <w:rFonts w:ascii="Georgia" w:hAnsi="Georgia"/>
          <w:i/>
          <w:iCs/>
          <w:sz w:val="24"/>
          <w:szCs w:val="24"/>
        </w:rPr>
        <w:t xml:space="preserve"> Xinhua </w:t>
      </w:r>
      <w:r w:rsidRPr="002C15D5">
        <w:rPr>
          <w:rFonts w:ascii="Georgia" w:hAnsi="Georgia"/>
          <w:sz w:val="24"/>
          <w:szCs w:val="24"/>
        </w:rPr>
        <w:t>News Agency</w:t>
      </w:r>
      <w:r>
        <w:rPr>
          <w:rFonts w:ascii="Georgia" w:hAnsi="Georgia"/>
          <w:sz w:val="24"/>
          <w:szCs w:val="24"/>
        </w:rPr>
        <w:t xml:space="preserve"> is often considered more than </w:t>
      </w:r>
      <w:r>
        <w:rPr>
          <w:rFonts w:ascii="Georgia" w:hAnsi="Georgia"/>
          <w:sz w:val="24"/>
          <w:szCs w:val="24"/>
        </w:rPr>
        <w:t>a news media platform</w:t>
      </w:r>
      <w:r>
        <w:rPr>
          <w:rFonts w:ascii="Georgia" w:hAnsi="Georgia"/>
          <w:sz w:val="24"/>
          <w:szCs w:val="24"/>
        </w:rPr>
        <w:t>. It is a public relations platform that government invests in altering its public relations with other countries. As such, scholars often focus on China’s mediated public diplomacy efforts through Xinhua. That is, to study how government-sponsored international broadcasting contributes to influencing the public or elite opinion among foreign countries (</w:t>
      </w:r>
      <w:proofErr w:type="spellStart"/>
      <w:r>
        <w:rPr>
          <w:rFonts w:ascii="Georgia" w:hAnsi="Georgia"/>
          <w:sz w:val="24"/>
          <w:szCs w:val="24"/>
        </w:rPr>
        <w:t>Entman</w:t>
      </w:r>
      <w:proofErr w:type="spellEnd"/>
      <w:r>
        <w:rPr>
          <w:rFonts w:ascii="Georgia" w:hAnsi="Georgia"/>
          <w:sz w:val="24"/>
          <w:szCs w:val="24"/>
        </w:rPr>
        <w:t xml:space="preserve">, 2008; Manheim, 1994; </w:t>
      </w:r>
      <w:proofErr w:type="spellStart"/>
      <w:r>
        <w:rPr>
          <w:rFonts w:ascii="Georgia" w:hAnsi="Georgia"/>
          <w:sz w:val="24"/>
          <w:szCs w:val="24"/>
        </w:rPr>
        <w:t>Sheafer</w:t>
      </w:r>
      <w:proofErr w:type="spellEnd"/>
      <w:r>
        <w:rPr>
          <w:rFonts w:ascii="Georgia" w:hAnsi="Georgia"/>
          <w:sz w:val="24"/>
          <w:szCs w:val="24"/>
        </w:rPr>
        <w:t xml:space="preserve"> &amp; </w:t>
      </w:r>
      <w:proofErr w:type="spellStart"/>
      <w:r>
        <w:rPr>
          <w:rFonts w:ascii="Georgia" w:hAnsi="Georgia"/>
          <w:sz w:val="24"/>
          <w:szCs w:val="24"/>
        </w:rPr>
        <w:t>Gabay</w:t>
      </w:r>
      <w:proofErr w:type="spellEnd"/>
      <w:r>
        <w:rPr>
          <w:rFonts w:ascii="Georgia" w:hAnsi="Georgia"/>
          <w:sz w:val="24"/>
          <w:szCs w:val="24"/>
        </w:rPr>
        <w:t xml:space="preserve">, 2009). Governments attempt to shape the global narrative </w:t>
      </w:r>
      <w:r>
        <w:rPr>
          <w:rFonts w:ascii="Georgia" w:hAnsi="Georgia"/>
          <w:sz w:val="24"/>
          <w:szCs w:val="24"/>
        </w:rPr>
        <w:t>positively</w:t>
      </w:r>
      <w:r>
        <w:rPr>
          <w:rFonts w:ascii="Georgia" w:hAnsi="Georgia"/>
          <w:sz w:val="24"/>
          <w:szCs w:val="24"/>
        </w:rPr>
        <w:t xml:space="preserve"> regarding their leaders and foreign policies. The more Xinhua highlights positive Chinese influence on other countries, the higher potential for the news outlet to cultivate a positive foreign nation image. </w:t>
      </w:r>
    </w:p>
    <w:p w14:paraId="27BE1A52" w14:textId="656FA9FF" w:rsidR="005F0381" w:rsidRPr="005F0381" w:rsidRDefault="002C15D5" w:rsidP="005F0381">
      <w:pPr>
        <w:rPr>
          <w:rFonts w:ascii="Georgia" w:hAnsi="Georgia"/>
          <w:sz w:val="24"/>
          <w:szCs w:val="24"/>
        </w:rPr>
      </w:pPr>
      <w:r>
        <w:rPr>
          <w:rFonts w:ascii="Georgia" w:hAnsi="Georgia"/>
          <w:sz w:val="24"/>
          <w:szCs w:val="24"/>
        </w:rPr>
        <w:tab/>
      </w:r>
    </w:p>
    <w:sectPr w:rsidR="005F0381" w:rsidRPr="005F0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EIiMTc0tjM3NjEyUdpeDU4uLM/DyQAuNaAF+TkgUsAAAA"/>
  </w:docVars>
  <w:rsids>
    <w:rsidRoot w:val="005F0381"/>
    <w:rsid w:val="000B33F7"/>
    <w:rsid w:val="002C15D5"/>
    <w:rsid w:val="005F0381"/>
    <w:rsid w:val="006026E9"/>
    <w:rsid w:val="007018C7"/>
    <w:rsid w:val="00792AF6"/>
    <w:rsid w:val="008E3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AB7C"/>
  <w15:chartTrackingRefBased/>
  <w15:docId w15:val="{07001626-562D-467A-8FD4-3232B844D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F0381"/>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Lucie</dc:creator>
  <cp:keywords/>
  <dc:description/>
  <cp:lastModifiedBy>Lu, Lucie</cp:lastModifiedBy>
  <cp:revision>3</cp:revision>
  <dcterms:created xsi:type="dcterms:W3CDTF">2022-03-03T16:40:00Z</dcterms:created>
  <dcterms:modified xsi:type="dcterms:W3CDTF">2022-03-03T20:12:00Z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id="JmonkgfY"/&gt;&lt;style id="http://www.zotero.org/styles/apa" locale="en-US" hasBibliography="1" bibliographyStyleHasBeenSet="1"/&gt;&lt;prefs&gt;&lt;pref name="fieldType" value="Field"/&gt;&lt;/prefs&gt;&lt;/data&gt;</vt:lpwstr>
  </property>
</Properties>
</file>