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4F" w:rsidRPr="00E01563" w:rsidRDefault="001B5DB9">
      <w:pPr>
        <w:pStyle w:val="line"/>
      </w:pPr>
      <w:r w:rsidRPr="00E01563">
        <w:softHyphen/>
      </w:r>
      <w:r w:rsidRPr="00E01563">
        <w:softHyphen/>
      </w:r>
      <w:r w:rsidRPr="00E01563">
        <w:softHyphen/>
      </w:r>
    </w:p>
    <w:p w:rsidR="00C77A4F" w:rsidRPr="00E01563" w:rsidRDefault="00C77A4F">
      <w:pPr>
        <w:pStyle w:val="Title"/>
      </w:pPr>
      <w:r w:rsidRPr="00E01563">
        <w:t>Software Requirements Specification</w:t>
      </w:r>
    </w:p>
    <w:p w:rsidR="00C77A4F" w:rsidRPr="00E01563" w:rsidRDefault="00565541">
      <w:pPr>
        <w:pStyle w:val="Title"/>
        <w:spacing w:before="0" w:after="400"/>
        <w:rPr>
          <w:sz w:val="40"/>
        </w:rPr>
      </w:pPr>
      <w:r w:rsidRPr="00E01563">
        <w:rPr>
          <w:sz w:val="40"/>
        </w:rPr>
        <w:t>F</w:t>
      </w:r>
      <w:r w:rsidR="00C77A4F" w:rsidRPr="00E01563">
        <w:rPr>
          <w:sz w:val="40"/>
        </w:rPr>
        <w:t>or</w:t>
      </w:r>
      <w:r>
        <w:rPr>
          <w:sz w:val="40"/>
        </w:rPr>
        <w:t xml:space="preserve"> Module 10</w:t>
      </w:r>
    </w:p>
    <w:p w:rsidR="008A21EB" w:rsidRDefault="009B5418" w:rsidP="008A21EB">
      <w:pPr>
        <w:pStyle w:val="Title"/>
      </w:pPr>
      <w:r>
        <w:t xml:space="preserve">Director and </w:t>
      </w:r>
      <w:r w:rsidR="008A21EB">
        <w:t xml:space="preserve">Company </w:t>
      </w:r>
      <w:r>
        <w:t>Secretar</w:t>
      </w:r>
      <w:r w:rsidR="008A21EB">
        <w:t>y’s Module</w:t>
      </w:r>
    </w:p>
    <w:p w:rsidR="00C77A4F" w:rsidRPr="00E01563" w:rsidRDefault="009B5418">
      <w:pPr>
        <w:pStyle w:val="ByLine"/>
      </w:pPr>
      <w:r>
        <w:t>Version 1.0</w:t>
      </w:r>
    </w:p>
    <w:p w:rsidR="006D5764" w:rsidRPr="00E01563" w:rsidRDefault="00F809B8">
      <w:pPr>
        <w:pStyle w:val="ByLine"/>
      </w:pPr>
      <w:r>
        <w:t>Prepared by:</w:t>
      </w:r>
    </w:p>
    <w:p w:rsidR="00AA742A" w:rsidRPr="00E01563" w:rsidRDefault="00AA742A" w:rsidP="00C040CD">
      <w:pPr>
        <w:pStyle w:val="NoSpacing"/>
        <w:jc w:val="right"/>
      </w:pPr>
    </w:p>
    <w:p w:rsidR="00AA742A" w:rsidRDefault="00AA742A" w:rsidP="00AA742A">
      <w:pPr>
        <w:pStyle w:val="NoSpacing"/>
        <w:jc w:val="right"/>
      </w:pPr>
      <w:r w:rsidRPr="00E01563">
        <w:t>NURFARAH AFIQAH BINTI AZLAN (173315)</w:t>
      </w:r>
    </w:p>
    <w:p w:rsidR="00AA1140" w:rsidRDefault="00AA1140" w:rsidP="00AA742A">
      <w:pPr>
        <w:pStyle w:val="NoSpacing"/>
        <w:jc w:val="right"/>
        <w:rPr>
          <w:lang w:val="fr-FR"/>
        </w:rPr>
      </w:pPr>
      <w:r w:rsidRPr="009B5418">
        <w:rPr>
          <w:lang w:val="fr-FR"/>
        </w:rPr>
        <w:t>SITI MADIHAH BINTI MOHD ALI (177373)</w:t>
      </w:r>
    </w:p>
    <w:p w:rsidR="009B5418" w:rsidRDefault="009B5418" w:rsidP="00AA742A">
      <w:pPr>
        <w:pStyle w:val="NoSpacing"/>
        <w:jc w:val="right"/>
        <w:rPr>
          <w:lang w:val="fr-FR"/>
        </w:rPr>
      </w:pPr>
      <w:r>
        <w:rPr>
          <w:lang w:val="fr-FR"/>
        </w:rPr>
        <w:t>LUCIE HELENE STEINER (ES)</w:t>
      </w:r>
    </w:p>
    <w:p w:rsidR="009B5418" w:rsidRPr="003D09E7" w:rsidRDefault="009B5418" w:rsidP="00AA742A">
      <w:pPr>
        <w:pStyle w:val="NoSpacing"/>
        <w:jc w:val="right"/>
        <w:rPr>
          <w:lang w:val="en-MY"/>
        </w:rPr>
      </w:pPr>
      <w:r w:rsidRPr="003D09E7">
        <w:rPr>
          <w:lang w:val="en-MY"/>
        </w:rPr>
        <w:t>ALI RAFEA YUSOF ()</w:t>
      </w:r>
    </w:p>
    <w:p w:rsidR="00C77A4F" w:rsidRPr="003D09E7" w:rsidRDefault="006D5764">
      <w:pPr>
        <w:pStyle w:val="ByLine"/>
      </w:pPr>
      <w:r w:rsidRPr="00E01563">
        <w:t xml:space="preserve">University of Putra </w:t>
      </w:r>
      <w:r w:rsidRPr="003D09E7">
        <w:t>Malaysia</w:t>
      </w:r>
    </w:p>
    <w:p w:rsidR="00C77A4F" w:rsidRPr="00E01563" w:rsidRDefault="003D09E7">
      <w:pPr>
        <w:pStyle w:val="ByLine"/>
      </w:pPr>
      <w:r>
        <w:t>7</w:t>
      </w:r>
      <w:r w:rsidRPr="003D09E7">
        <w:rPr>
          <w:vertAlign w:val="superscript"/>
        </w:rPr>
        <w:t>th</w:t>
      </w:r>
      <w:r>
        <w:t xml:space="preserve"> </w:t>
      </w:r>
      <w:r w:rsidRPr="003D09E7">
        <w:t>January 2017</w:t>
      </w:r>
    </w:p>
    <w:p w:rsidR="00C77A4F" w:rsidRPr="00E01563" w:rsidRDefault="00C77A4F">
      <w:pPr>
        <w:pStyle w:val="ChangeHistoryTitle"/>
        <w:rPr>
          <w:sz w:val="32"/>
        </w:rPr>
        <w:sectPr w:rsidR="00C77A4F" w:rsidRPr="00E0156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77A4F" w:rsidRPr="00E01563" w:rsidRDefault="00C77A4F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1602187"/>
      <w:bookmarkEnd w:id="0"/>
      <w:bookmarkEnd w:id="1"/>
      <w:bookmarkEnd w:id="2"/>
      <w:bookmarkEnd w:id="3"/>
      <w:bookmarkEnd w:id="4"/>
      <w:r w:rsidRPr="003B6C17">
        <w:lastRenderedPageBreak/>
        <w:t>Table of Contents</w:t>
      </w:r>
      <w:bookmarkEnd w:id="5"/>
    </w:p>
    <w:p w:rsidR="00B67308" w:rsidRDefault="00C77A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 w:rsidRPr="00E01563">
        <w:rPr>
          <w:rFonts w:ascii="Times New Roman" w:hAnsi="Times New Roman"/>
          <w:b w:val="0"/>
        </w:rPr>
        <w:fldChar w:fldCharType="begin"/>
      </w:r>
      <w:r w:rsidRPr="00E01563">
        <w:rPr>
          <w:rFonts w:ascii="Times New Roman" w:hAnsi="Times New Roman"/>
          <w:b w:val="0"/>
        </w:rPr>
        <w:instrText xml:space="preserve"> TOC \o "1-2" \t "TOCentry,1" </w:instrText>
      </w:r>
      <w:r w:rsidRPr="00E01563">
        <w:rPr>
          <w:rFonts w:ascii="Times New Roman" w:hAnsi="Times New Roman"/>
          <w:b w:val="0"/>
        </w:rPr>
        <w:fldChar w:fldCharType="separate"/>
      </w:r>
      <w:r w:rsidR="00B67308">
        <w:t>Table of Contents</w:t>
      </w:r>
      <w:r w:rsidR="00B67308">
        <w:tab/>
      </w:r>
      <w:r w:rsidR="00B67308">
        <w:fldChar w:fldCharType="begin"/>
      </w:r>
      <w:r w:rsidR="00B67308">
        <w:instrText xml:space="preserve"> PAGEREF _Toc471602187 \h </w:instrText>
      </w:r>
      <w:r w:rsidR="00B67308">
        <w:fldChar w:fldCharType="separate"/>
      </w:r>
      <w:r w:rsidR="00B67308">
        <w:t>1</w:t>
      </w:r>
      <w:r w:rsidR="00B67308"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Revision History</w:t>
      </w:r>
      <w:r>
        <w:tab/>
      </w:r>
      <w:r>
        <w:fldChar w:fldCharType="begin"/>
      </w:r>
      <w:r>
        <w:instrText xml:space="preserve"> PAGEREF _Toc471602188 \h </w:instrText>
      </w:r>
      <w:r>
        <w:fldChar w:fldCharType="separate"/>
      </w:r>
      <w:r>
        <w:t>1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_Toc471602189 \h </w:instrText>
      </w:r>
      <w:r>
        <w:fldChar w:fldCharType="separate"/>
      </w:r>
      <w:r>
        <w:t>2</w:t>
      </w:r>
      <w: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_Toc471602193 \h </w:instrText>
      </w:r>
      <w:r>
        <w:fldChar w:fldCharType="separate"/>
      </w:r>
      <w:r>
        <w:t>2</w:t>
      </w:r>
      <w: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_Toc471602196 \h </w:instrText>
      </w:r>
      <w:r>
        <w:fldChar w:fldCharType="separate"/>
      </w:r>
      <w:r>
        <w:t>3</w:t>
      </w:r>
      <w: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System Use Cases</w:t>
      </w:r>
      <w:r>
        <w:tab/>
      </w:r>
      <w:r>
        <w:fldChar w:fldCharType="begin"/>
      </w:r>
      <w:r>
        <w:instrText xml:space="preserve"> PAGEREF _Toc471602200 \h </w:instrText>
      </w:r>
      <w:r>
        <w:fldChar w:fldCharType="separate"/>
      </w:r>
      <w:r>
        <w:t>7</w:t>
      </w:r>
      <w: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View Reports (UC1)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Make Adjustments to Trial Balance (UC2)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See Accounts’ Information (UC3)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Communicate Among Workers (UC4)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Other Non-functional Requirements</w:t>
      </w:r>
      <w:r>
        <w:tab/>
      </w:r>
      <w:r>
        <w:fldChar w:fldCharType="begin"/>
      </w:r>
      <w:r>
        <w:instrText xml:space="preserve"> PAGEREF _Toc471602205 \h </w:instrText>
      </w:r>
      <w:r>
        <w:fldChar w:fldCharType="separate"/>
      </w:r>
      <w:r>
        <w:t>9</w:t>
      </w:r>
      <w: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Integrity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10AD2">
        <w:rPr>
          <w:noProof/>
          <w:lang w:val="en-GB"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 w:rsidRPr="00010AD2">
        <w:rPr>
          <w:noProof/>
          <w:lang w:val="en-GB"/>
        </w:rPr>
        <w:t>Reliability</w:t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7308" w:rsidRDefault="00B6730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10AD2">
        <w:rPr>
          <w:noProof/>
          <w:lang w:val="en-GB"/>
        </w:rPr>
        <w:t>5.4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 w:rsidRPr="00010AD2">
        <w:rPr>
          <w:noProof/>
          <w:lang w:val="en-GB"/>
        </w:rPr>
        <w:t>Usability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_Toc471602209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_Toc471602210 \h </w:instrText>
      </w:r>
      <w:r>
        <w:fldChar w:fldCharType="separate"/>
      </w:r>
      <w:r>
        <w:t>9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System Requirements Chart</w:t>
      </w:r>
      <w:r>
        <w:tab/>
      </w:r>
      <w:r>
        <w:fldChar w:fldCharType="begin"/>
      </w:r>
      <w:r>
        <w:instrText xml:space="preserve"> PAGEREF _Toc471602211 \h </w:instrText>
      </w:r>
      <w:r>
        <w:fldChar w:fldCharType="separate"/>
      </w:r>
      <w:r>
        <w:t>9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References</w:t>
      </w:r>
      <w:r>
        <w:tab/>
      </w:r>
      <w:r>
        <w:fldChar w:fldCharType="begin"/>
      </w:r>
      <w:r>
        <w:instrText xml:space="preserve"> PAGEREF _Toc471602212 \h </w:instrText>
      </w:r>
      <w:r>
        <w:fldChar w:fldCharType="separate"/>
      </w:r>
      <w:r>
        <w:t>10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Appendix A: Analysis Models</w:t>
      </w:r>
      <w:r>
        <w:tab/>
      </w:r>
      <w:r>
        <w:fldChar w:fldCharType="begin"/>
      </w:r>
      <w:r>
        <w:instrText xml:space="preserve"> PAGEREF _Toc471602213 \h </w:instrText>
      </w:r>
      <w:r>
        <w:fldChar w:fldCharType="separate"/>
      </w:r>
      <w:r>
        <w:t>10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Use Case Diagram</w:t>
      </w:r>
      <w:r>
        <w:tab/>
      </w:r>
      <w:r>
        <w:fldChar w:fldCharType="begin"/>
      </w:r>
      <w:r>
        <w:instrText xml:space="preserve"> PAGEREF _Toc471602214 \h </w:instrText>
      </w:r>
      <w:r>
        <w:fldChar w:fldCharType="separate"/>
      </w:r>
      <w:r>
        <w:t>10</w:t>
      </w:r>
      <w:r>
        <w:fldChar w:fldCharType="end"/>
      </w:r>
    </w:p>
    <w:p w:rsidR="00B67308" w:rsidRDefault="00B673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</w:pPr>
      <w:bookmarkStart w:id="6" w:name="_GoBack"/>
      <w:bookmarkEnd w:id="6"/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MY" w:eastAsia="en-MY"/>
        </w:rPr>
        <w:tab/>
      </w:r>
      <w:r>
        <w:t>Activity Diagram</w:t>
      </w:r>
      <w:r>
        <w:tab/>
      </w:r>
      <w:r>
        <w:fldChar w:fldCharType="begin"/>
      </w:r>
      <w:r>
        <w:instrText xml:space="preserve"> PAGEREF _Toc471602216 \h </w:instrText>
      </w:r>
      <w:r>
        <w:fldChar w:fldCharType="separate"/>
      </w:r>
      <w:r>
        <w:t>10</w:t>
      </w:r>
      <w:r>
        <w:fldChar w:fldCharType="end"/>
      </w:r>
    </w:p>
    <w:p w:rsidR="00C77A4F" w:rsidRPr="00E01563" w:rsidRDefault="00C77A4F">
      <w:pPr>
        <w:rPr>
          <w:rFonts w:ascii="Times New Roman" w:hAnsi="Times New Roman"/>
          <w:b/>
        </w:rPr>
      </w:pPr>
      <w:r w:rsidRPr="00E01563">
        <w:rPr>
          <w:rFonts w:ascii="Times New Roman" w:hAnsi="Times New Roman"/>
          <w:b/>
        </w:rPr>
        <w:fldChar w:fldCharType="end"/>
      </w:r>
    </w:p>
    <w:p w:rsidR="00C77A4F" w:rsidRPr="00E01563" w:rsidRDefault="00C77A4F">
      <w:pPr>
        <w:rPr>
          <w:rFonts w:ascii="Times New Roman" w:hAnsi="Times New Roman"/>
          <w:b/>
        </w:rPr>
      </w:pPr>
    </w:p>
    <w:p w:rsidR="00C77A4F" w:rsidRPr="00E01563" w:rsidRDefault="00C77A4F">
      <w:pPr>
        <w:pStyle w:val="TOCEntry"/>
      </w:pPr>
      <w:bookmarkStart w:id="7" w:name="_Toc471602188"/>
      <w:r w:rsidRPr="00E01563"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E01563" w:rsidRPr="00E0156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C77A4F" w:rsidRPr="00E01563" w:rsidRDefault="00C77A4F">
            <w:pPr>
              <w:spacing w:before="40" w:after="40"/>
              <w:rPr>
                <w:b/>
              </w:rPr>
            </w:pPr>
            <w:r w:rsidRPr="00E01563"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C77A4F" w:rsidRPr="00E01563" w:rsidRDefault="00C77A4F">
            <w:pPr>
              <w:spacing w:before="40" w:after="40"/>
              <w:rPr>
                <w:b/>
              </w:rPr>
            </w:pPr>
            <w:r w:rsidRPr="00E01563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C77A4F" w:rsidRPr="00E01563" w:rsidRDefault="00C77A4F">
            <w:pPr>
              <w:spacing w:before="40" w:after="40"/>
              <w:rPr>
                <w:b/>
              </w:rPr>
            </w:pPr>
            <w:r w:rsidRPr="00E01563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C77A4F" w:rsidRPr="00E01563" w:rsidRDefault="00C77A4F">
            <w:pPr>
              <w:spacing w:before="40" w:after="40"/>
              <w:rPr>
                <w:b/>
              </w:rPr>
            </w:pPr>
            <w:r w:rsidRPr="00E01563">
              <w:rPr>
                <w:b/>
              </w:rPr>
              <w:t>Version</w:t>
            </w:r>
          </w:p>
        </w:tc>
      </w:tr>
      <w:tr w:rsidR="00E01563" w:rsidRPr="00E01563">
        <w:tc>
          <w:tcPr>
            <w:tcW w:w="2160" w:type="dxa"/>
            <w:tcBorders>
              <w:top w:val="nil"/>
            </w:tcBorders>
          </w:tcPr>
          <w:p w:rsidR="00C77A4F" w:rsidRPr="00E01563" w:rsidRDefault="0091384B">
            <w:pPr>
              <w:spacing w:before="40" w:after="40"/>
            </w:pPr>
            <w:r w:rsidRPr="00E01563">
              <w:t>-</w:t>
            </w:r>
          </w:p>
        </w:tc>
        <w:tc>
          <w:tcPr>
            <w:tcW w:w="1170" w:type="dxa"/>
            <w:tcBorders>
              <w:top w:val="nil"/>
            </w:tcBorders>
          </w:tcPr>
          <w:p w:rsidR="00C77A4F" w:rsidRPr="00E01563" w:rsidRDefault="0091384B">
            <w:pPr>
              <w:spacing w:before="40" w:after="40"/>
            </w:pPr>
            <w:r w:rsidRPr="00E01563">
              <w:t>-</w:t>
            </w:r>
          </w:p>
        </w:tc>
        <w:tc>
          <w:tcPr>
            <w:tcW w:w="4954" w:type="dxa"/>
            <w:tcBorders>
              <w:top w:val="nil"/>
            </w:tcBorders>
          </w:tcPr>
          <w:p w:rsidR="00C77A4F" w:rsidRPr="00E01563" w:rsidRDefault="0091384B">
            <w:pPr>
              <w:spacing w:before="40" w:after="40"/>
            </w:pPr>
            <w:r w:rsidRPr="00E01563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:rsidR="00C77A4F" w:rsidRPr="00E01563" w:rsidRDefault="0091384B">
            <w:pPr>
              <w:spacing w:before="40" w:after="40"/>
            </w:pPr>
            <w:r w:rsidRPr="00E01563">
              <w:t>-</w:t>
            </w:r>
          </w:p>
        </w:tc>
      </w:tr>
      <w:tr w:rsidR="00C77A4F" w:rsidRPr="00E01563">
        <w:tc>
          <w:tcPr>
            <w:tcW w:w="2160" w:type="dxa"/>
            <w:tcBorders>
              <w:bottom w:val="single" w:sz="12" w:space="0" w:color="auto"/>
            </w:tcBorders>
          </w:tcPr>
          <w:p w:rsidR="00C77A4F" w:rsidRPr="00E01563" w:rsidRDefault="00C77A4F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C77A4F" w:rsidRPr="00E01563" w:rsidRDefault="00C77A4F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C77A4F" w:rsidRPr="00E01563" w:rsidRDefault="00C77A4F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C77A4F" w:rsidRPr="00E01563" w:rsidRDefault="00C77A4F">
            <w:pPr>
              <w:spacing w:before="40" w:after="40"/>
            </w:pPr>
          </w:p>
        </w:tc>
      </w:tr>
    </w:tbl>
    <w:p w:rsidR="00C77A4F" w:rsidRPr="00E01563" w:rsidRDefault="00C77A4F">
      <w:pPr>
        <w:pStyle w:val="Heading1"/>
      </w:pPr>
      <w:bookmarkStart w:id="8" w:name="_Toc439994665"/>
      <w:bookmarkStart w:id="9" w:name="_Toc471602189"/>
      <w:r w:rsidRPr="00E01563">
        <w:lastRenderedPageBreak/>
        <w:t>Introduction</w:t>
      </w:r>
      <w:bookmarkEnd w:id="8"/>
      <w:bookmarkEnd w:id="9"/>
    </w:p>
    <w:p w:rsidR="00C77A4F" w:rsidRPr="00E01563" w:rsidRDefault="00C77A4F">
      <w:pPr>
        <w:pStyle w:val="Heading2"/>
      </w:pPr>
      <w:bookmarkStart w:id="10" w:name="_Toc439994667"/>
      <w:bookmarkStart w:id="11" w:name="_Toc471602190"/>
      <w:r w:rsidRPr="00E01563">
        <w:t>Purpose</w:t>
      </w:r>
      <w:bookmarkEnd w:id="10"/>
      <w:bookmarkEnd w:id="11"/>
      <w:r w:rsidRPr="00E01563">
        <w:t xml:space="preserve"> </w:t>
      </w:r>
    </w:p>
    <w:p w:rsidR="00143FB7" w:rsidRPr="00E01563" w:rsidRDefault="00143FB7" w:rsidP="00C35EAF">
      <w:pPr>
        <w:pStyle w:val="Heading2"/>
        <w:numPr>
          <w:ilvl w:val="0"/>
          <w:numId w:val="0"/>
        </w:numPr>
        <w:ind w:firstLine="720"/>
      </w:pPr>
      <w:bookmarkStart w:id="12" w:name="_Toc421522317"/>
      <w:bookmarkStart w:id="13" w:name="_Toc421522600"/>
      <w:bookmarkStart w:id="14" w:name="_Toc421523260"/>
      <w:bookmarkStart w:id="15" w:name="_Toc439994672"/>
      <w:bookmarkStart w:id="16" w:name="_Toc471589431"/>
      <w:bookmarkStart w:id="17" w:name="_Toc471602057"/>
      <w:bookmarkStart w:id="18" w:name="_Toc471602117"/>
      <w:bookmarkStart w:id="19" w:name="_Toc471602191"/>
      <w:r w:rsidRPr="00E01563">
        <w:rPr>
          <w:rFonts w:ascii="Arial" w:hAnsi="Arial"/>
          <w:b w:val="0"/>
          <w:sz w:val="22"/>
        </w:rPr>
        <w:t xml:space="preserve">This SRS describes the software functional and nonfunctional requirements for </w:t>
      </w:r>
      <w:r w:rsidR="00AF38ED">
        <w:rPr>
          <w:rFonts w:ascii="Arial" w:hAnsi="Arial"/>
          <w:b w:val="0"/>
          <w:sz w:val="22"/>
        </w:rPr>
        <w:t>Module 10 release 1.0</w:t>
      </w:r>
      <w:r w:rsidRPr="00E01563">
        <w:rPr>
          <w:rFonts w:ascii="Arial" w:hAnsi="Arial"/>
          <w:b w:val="0"/>
          <w:sz w:val="22"/>
        </w:rPr>
        <w:t xml:space="preserve"> of the </w:t>
      </w:r>
      <w:r w:rsidR="00AF38ED">
        <w:rPr>
          <w:rFonts w:ascii="Arial" w:hAnsi="Arial"/>
          <w:b w:val="0"/>
          <w:sz w:val="22"/>
        </w:rPr>
        <w:t>Laravel Project.</w:t>
      </w:r>
      <w:r w:rsidRPr="00E01563">
        <w:rPr>
          <w:rFonts w:ascii="Arial" w:hAnsi="Arial"/>
          <w:b w:val="0"/>
          <w:sz w:val="22"/>
        </w:rPr>
        <w:t xml:space="preserve"> This document intended to be used by the members of the project team that will implement and verify the correct functioning of the system. This system will make </w:t>
      </w:r>
      <w:r w:rsidR="00074AF5">
        <w:rPr>
          <w:rFonts w:ascii="Arial" w:hAnsi="Arial"/>
          <w:b w:val="0"/>
          <w:sz w:val="22"/>
        </w:rPr>
        <w:t>view and ability of directors and company secretary easier</w:t>
      </w:r>
      <w:r w:rsidRPr="00E01563">
        <w:rPr>
          <w:rFonts w:ascii="Arial" w:hAnsi="Arial"/>
          <w:b w:val="0"/>
          <w:sz w:val="22"/>
        </w:rPr>
        <w:t>. Unless otherwise noted, all requirements specified here is high priority and committed for release 1.0.</w:t>
      </w:r>
      <w:bookmarkEnd w:id="12"/>
      <w:bookmarkEnd w:id="13"/>
      <w:bookmarkEnd w:id="14"/>
      <w:bookmarkEnd w:id="16"/>
      <w:bookmarkEnd w:id="17"/>
      <w:bookmarkEnd w:id="18"/>
      <w:bookmarkEnd w:id="19"/>
    </w:p>
    <w:p w:rsidR="00C77A4F" w:rsidRPr="00E01563" w:rsidRDefault="00C77A4F" w:rsidP="00143FB7">
      <w:pPr>
        <w:pStyle w:val="Heading2"/>
      </w:pPr>
      <w:bookmarkStart w:id="20" w:name="_Toc471602192"/>
      <w:r w:rsidRPr="00E01563">
        <w:t>References</w:t>
      </w:r>
      <w:bookmarkEnd w:id="15"/>
      <w:bookmarkEnd w:id="20"/>
    </w:p>
    <w:p w:rsidR="00B22526" w:rsidRPr="00E01563" w:rsidRDefault="00B22526" w:rsidP="00B22526">
      <w:pPr>
        <w:pStyle w:val="template"/>
        <w:rPr>
          <w:i w:val="0"/>
        </w:rPr>
      </w:pPr>
      <w:r w:rsidRPr="00E01563">
        <w:rPr>
          <w:i w:val="0"/>
        </w:rPr>
        <w:t>Wiegers, Karl. Cafeteria Ordering System Vision and Scope Document,</w:t>
      </w:r>
    </w:p>
    <w:p w:rsidR="00C77A4F" w:rsidRPr="00E01563" w:rsidRDefault="00B22526" w:rsidP="00B22526">
      <w:pPr>
        <w:pStyle w:val="template"/>
        <w:rPr>
          <w:i w:val="0"/>
        </w:rPr>
      </w:pPr>
      <w:r w:rsidRPr="00E01563">
        <w:rPr>
          <w:i w:val="0"/>
        </w:rPr>
        <w:t>www.processimpact.com/projects/COS/COS_vision_and_scope.doc</w:t>
      </w:r>
    </w:p>
    <w:p w:rsidR="00C77A4F" w:rsidRPr="00E01563" w:rsidRDefault="00C77A4F">
      <w:pPr>
        <w:pStyle w:val="Heading1"/>
      </w:pPr>
      <w:bookmarkStart w:id="21" w:name="_Toc439994673"/>
      <w:bookmarkStart w:id="22" w:name="_Toc471602193"/>
      <w:r w:rsidRPr="00E01563">
        <w:t>Overall Description</w:t>
      </w:r>
      <w:bookmarkEnd w:id="21"/>
      <w:bookmarkEnd w:id="22"/>
    </w:p>
    <w:p w:rsidR="00D72784" w:rsidRDefault="00C77A4F" w:rsidP="00FA7A2E">
      <w:pPr>
        <w:pStyle w:val="Heading2"/>
      </w:pPr>
      <w:bookmarkStart w:id="23" w:name="_Toc439994676"/>
      <w:bookmarkStart w:id="24" w:name="_Toc471602194"/>
      <w:r w:rsidRPr="00E01563">
        <w:t>User Classes and Characteristics</w:t>
      </w:r>
      <w:bookmarkEnd w:id="23"/>
      <w:bookmarkEnd w:id="24"/>
    </w:p>
    <w:p w:rsidR="00D72784" w:rsidRDefault="00D72784" w:rsidP="00D72784">
      <w:pPr>
        <w:pStyle w:val="Heading3"/>
        <w:rPr>
          <w:b w:val="0"/>
        </w:rPr>
      </w:pPr>
      <w:r w:rsidRPr="00D72784">
        <w:rPr>
          <w:b w:val="0"/>
        </w:rPr>
        <w:t>Director</w:t>
      </w:r>
    </w:p>
    <w:p w:rsidR="00D72784" w:rsidRPr="009410B5" w:rsidRDefault="009F2E6A" w:rsidP="00D72784">
      <w:pPr>
        <w:pStyle w:val="Heading4"/>
        <w:numPr>
          <w:ilvl w:val="0"/>
          <w:numId w:val="0"/>
        </w:numPr>
        <w:ind w:firstLine="720"/>
        <w:rPr>
          <w:b w:val="0"/>
          <w:i w:val="0"/>
          <w:sz w:val="24"/>
        </w:rPr>
      </w:pPr>
      <w:r w:rsidRPr="009410B5">
        <w:rPr>
          <w:b w:val="0"/>
          <w:i w:val="0"/>
          <w:sz w:val="24"/>
        </w:rPr>
        <w:t>Director of the company</w:t>
      </w:r>
      <w:r w:rsidR="006D1C57">
        <w:rPr>
          <w:b w:val="0"/>
          <w:i w:val="0"/>
          <w:sz w:val="24"/>
        </w:rPr>
        <w:t xml:space="preserve"> whom will be having all functions of requirements in this module.</w:t>
      </w:r>
    </w:p>
    <w:p w:rsidR="00D72784" w:rsidRPr="00772717" w:rsidRDefault="00D72784" w:rsidP="00D72784">
      <w:pPr>
        <w:pStyle w:val="Heading3"/>
        <w:rPr>
          <w:b w:val="0"/>
        </w:rPr>
      </w:pPr>
      <w:r w:rsidRPr="00772717">
        <w:rPr>
          <w:b w:val="0"/>
        </w:rPr>
        <w:t>Secretary</w:t>
      </w:r>
    </w:p>
    <w:p w:rsidR="00C77A4F" w:rsidRDefault="00772717" w:rsidP="009F2E6A">
      <w:pPr>
        <w:ind w:left="720"/>
      </w:pPr>
      <w:r>
        <w:t>Secretary of the company</w:t>
      </w:r>
      <w:r w:rsidR="00C42A8E">
        <w:t xml:space="preserve"> which have only few functions to this overall module.</w:t>
      </w:r>
    </w:p>
    <w:p w:rsidR="001C4C42" w:rsidRPr="00263F0D" w:rsidRDefault="001C4C42" w:rsidP="001C4C42">
      <w:pPr>
        <w:pStyle w:val="Heading3"/>
        <w:rPr>
          <w:b w:val="0"/>
        </w:rPr>
      </w:pPr>
      <w:r w:rsidRPr="00263F0D">
        <w:rPr>
          <w:b w:val="0"/>
        </w:rPr>
        <w:t>Accountant</w:t>
      </w:r>
    </w:p>
    <w:p w:rsidR="00263F0D" w:rsidRPr="00263F0D" w:rsidRDefault="00263F0D" w:rsidP="00263F0D">
      <w:pPr>
        <w:pStyle w:val="Heading3"/>
        <w:rPr>
          <w:b w:val="0"/>
        </w:rPr>
      </w:pPr>
      <w:r w:rsidRPr="00263F0D">
        <w:rPr>
          <w:b w:val="0"/>
        </w:rPr>
        <w:t>Auditor</w:t>
      </w:r>
    </w:p>
    <w:p w:rsidR="00263F0D" w:rsidRPr="00263F0D" w:rsidRDefault="00263F0D" w:rsidP="00263F0D">
      <w:pPr>
        <w:pStyle w:val="Heading3"/>
        <w:rPr>
          <w:b w:val="0"/>
        </w:rPr>
      </w:pPr>
      <w:r w:rsidRPr="00263F0D">
        <w:rPr>
          <w:b w:val="0"/>
        </w:rPr>
        <w:t>Clerk</w:t>
      </w:r>
    </w:p>
    <w:p w:rsidR="00C77A4F" w:rsidRPr="00E01563" w:rsidRDefault="00C77A4F">
      <w:pPr>
        <w:pStyle w:val="Heading2"/>
      </w:pPr>
      <w:bookmarkStart w:id="25" w:name="_Toc439994677"/>
      <w:bookmarkStart w:id="26" w:name="_Toc471602195"/>
      <w:r w:rsidRPr="00E01563">
        <w:t>Operating Environment</w:t>
      </w:r>
      <w:bookmarkEnd w:id="25"/>
      <w:bookmarkEnd w:id="26"/>
    </w:p>
    <w:p w:rsidR="00973757" w:rsidRPr="00E01563" w:rsidRDefault="00973757" w:rsidP="00973757">
      <w:pPr>
        <w:pStyle w:val="template"/>
        <w:ind w:left="720" w:hanging="720"/>
        <w:rPr>
          <w:i w:val="0"/>
        </w:rPr>
      </w:pPr>
      <w:bookmarkStart w:id="27" w:name="_Toc439994678"/>
      <w:r w:rsidRPr="00E01563">
        <w:rPr>
          <w:i w:val="0"/>
        </w:rPr>
        <w:t xml:space="preserve">The </w:t>
      </w:r>
      <w:r w:rsidR="00B6479F" w:rsidRPr="00B6479F">
        <w:rPr>
          <w:i w:val="0"/>
        </w:rPr>
        <w:t>system</w:t>
      </w:r>
      <w:r w:rsidR="00F51072" w:rsidRPr="00F51072">
        <w:t xml:space="preserve"> </w:t>
      </w:r>
      <w:r w:rsidRPr="00E01563">
        <w:rPr>
          <w:i w:val="0"/>
        </w:rPr>
        <w:t xml:space="preserve">shall operate with the following browser: </w:t>
      </w:r>
    </w:p>
    <w:p w:rsidR="00973757" w:rsidRDefault="00973757" w:rsidP="0091644A">
      <w:pPr>
        <w:pStyle w:val="template"/>
        <w:tabs>
          <w:tab w:val="left" w:pos="567"/>
        </w:tabs>
        <w:ind w:left="709" w:hanging="720"/>
        <w:rPr>
          <w:i w:val="0"/>
        </w:rPr>
      </w:pPr>
      <w:r w:rsidRPr="00E01563">
        <w:rPr>
          <w:i w:val="0"/>
        </w:rPr>
        <w:t>Intern</w:t>
      </w:r>
      <w:r w:rsidR="0091644A">
        <w:rPr>
          <w:i w:val="0"/>
        </w:rPr>
        <w:t>et Explorer versions 2011 and above also Google Chrome version 2011 and above.</w:t>
      </w:r>
    </w:p>
    <w:p w:rsidR="00BD27B5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BD27B5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BD27B5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BD27B5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BD27B5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BD27B5" w:rsidRPr="00E01563" w:rsidRDefault="00BD27B5" w:rsidP="0091644A">
      <w:pPr>
        <w:pStyle w:val="template"/>
        <w:tabs>
          <w:tab w:val="left" w:pos="567"/>
        </w:tabs>
        <w:ind w:left="709" w:hanging="720"/>
        <w:rPr>
          <w:i w:val="0"/>
        </w:rPr>
      </w:pPr>
    </w:p>
    <w:p w:rsidR="00C77A4F" w:rsidRDefault="00C77A4F">
      <w:pPr>
        <w:pStyle w:val="Heading1"/>
      </w:pPr>
      <w:bookmarkStart w:id="28" w:name="_Toc439994682"/>
      <w:bookmarkStart w:id="29" w:name="_Toc471602196"/>
      <w:bookmarkEnd w:id="27"/>
      <w:r w:rsidRPr="00E01563">
        <w:lastRenderedPageBreak/>
        <w:t>External Interface Requirements</w:t>
      </w:r>
      <w:bookmarkEnd w:id="28"/>
      <w:bookmarkEnd w:id="29"/>
    </w:p>
    <w:p w:rsidR="00F51072" w:rsidRPr="00F51072" w:rsidRDefault="008C79D2" w:rsidP="00F51072">
      <w:r>
        <w:t>This</w:t>
      </w:r>
      <w:r w:rsidR="00F51072">
        <w:t xml:space="preserve"> </w:t>
      </w:r>
      <w:r>
        <w:rPr>
          <w:rFonts w:ascii="Arial" w:hAnsi="Arial"/>
          <w:sz w:val="22"/>
        </w:rPr>
        <w:t>system</w:t>
      </w:r>
      <w:r w:rsidR="00F51072">
        <w:rPr>
          <w:rFonts w:ascii="Arial" w:hAnsi="Arial"/>
          <w:sz w:val="22"/>
        </w:rPr>
        <w:t xml:space="preserve"> has </w:t>
      </w:r>
      <w:r>
        <w:rPr>
          <w:rFonts w:ascii="Arial" w:hAnsi="Arial"/>
          <w:sz w:val="22"/>
        </w:rPr>
        <w:t>an external interface that fulfills</w:t>
      </w:r>
      <w:r w:rsidR="00A21427">
        <w:rPr>
          <w:rFonts w:ascii="Arial" w:hAnsi="Arial"/>
          <w:sz w:val="22"/>
        </w:rPr>
        <w:t xml:space="preserve"> the </w:t>
      </w:r>
      <w:r w:rsidR="00F51072">
        <w:rPr>
          <w:rFonts w:ascii="Arial" w:hAnsi="Arial"/>
          <w:sz w:val="22"/>
        </w:rPr>
        <w:t xml:space="preserve">requirements. </w:t>
      </w:r>
    </w:p>
    <w:p w:rsidR="005B0B1D" w:rsidRPr="00E01563" w:rsidRDefault="005B0B1D">
      <w:pPr>
        <w:pStyle w:val="Heading2"/>
      </w:pPr>
      <w:bookmarkStart w:id="30" w:name="_Toc471602197"/>
      <w:r w:rsidRPr="00E01563">
        <w:t>User Interfaces</w:t>
      </w:r>
      <w:bookmarkEnd w:id="30"/>
    </w:p>
    <w:p w:rsidR="0004086F" w:rsidRDefault="008C79D2" w:rsidP="008C79D2">
      <w:pPr>
        <w:pStyle w:val="Heading3"/>
      </w:pPr>
      <w:r>
        <w:t>Homepage</w:t>
      </w:r>
    </w:p>
    <w:p w:rsidR="008C79D2" w:rsidRPr="008C79D2" w:rsidRDefault="008C79D2" w:rsidP="008C79D2">
      <w:r w:rsidRPr="008C79D2">
        <w:t xml:space="preserve">This is the homepage where </w:t>
      </w:r>
      <w:r w:rsidR="00AD0850">
        <w:t>user</w:t>
      </w:r>
      <w:r w:rsidRPr="008C79D2">
        <w:t xml:space="preserve"> can view all the features</w:t>
      </w:r>
      <w:r>
        <w:t xml:space="preserve"> or button</w:t>
      </w:r>
      <w:r w:rsidRPr="008C79D2">
        <w:t xml:space="preserve"> in the system.</w:t>
      </w:r>
    </w:p>
    <w:p w:rsidR="0004086F" w:rsidRPr="00E01563" w:rsidRDefault="0004086F" w:rsidP="0004086F"/>
    <w:p w:rsidR="00041076" w:rsidRPr="00E01563" w:rsidRDefault="004179DC" w:rsidP="00041076">
      <w:pPr>
        <w:rPr>
          <w:noProof/>
        </w:rPr>
      </w:pPr>
      <w:r w:rsidRPr="00E01563">
        <w:rPr>
          <w:noProof/>
          <w:lang w:val="en-MY" w:eastAsia="en-MY"/>
        </w:rPr>
        <w:drawing>
          <wp:anchor distT="0" distB="0" distL="114300" distR="114300" simplePos="0" relativeHeight="251617792" behindDoc="1" locked="0" layoutInCell="1" allowOverlap="1" wp14:anchorId="53A6A101" wp14:editId="3A7B7FFA">
            <wp:simplePos x="0" y="0"/>
            <wp:positionH relativeFrom="column">
              <wp:posOffset>824865</wp:posOffset>
            </wp:positionH>
            <wp:positionV relativeFrom="paragraph">
              <wp:posOffset>139065</wp:posOffset>
            </wp:positionV>
            <wp:extent cx="3026410" cy="2276475"/>
            <wp:effectExtent l="0" t="0" r="2540" b="9525"/>
            <wp:wrapThrough wrapText="bothSides">
              <wp:wrapPolygon edited="0">
                <wp:start x="0" y="0"/>
                <wp:lineTo x="0" y="21510"/>
                <wp:lineTo x="21482" y="21510"/>
                <wp:lineTo x="21482" y="0"/>
                <wp:lineTo x="0" y="0"/>
              </wp:wrapPolygon>
            </wp:wrapThrough>
            <wp:docPr id="2" name="Picture 2" descr="C:\Users\MS.AINAZ\Desktop\FARAA\sem2SE\SoftwareRequir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.AINAZ\Desktop\FARAA\sem2SE\SoftwareRequiremen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4179DC" w:rsidRDefault="008C79D2" w:rsidP="008C79D2">
      <w:pPr>
        <w:pStyle w:val="Heading3"/>
        <w:rPr>
          <w:noProof/>
        </w:rPr>
      </w:pPr>
      <w:r>
        <w:rPr>
          <w:noProof/>
        </w:rPr>
        <w:t>About Us</w:t>
      </w:r>
    </w:p>
    <w:p w:rsidR="008C79D2" w:rsidRPr="008C79D2" w:rsidRDefault="008751F7" w:rsidP="008C79D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9048394" wp14:editId="2D389B3C">
                <wp:simplePos x="0" y="0"/>
                <wp:positionH relativeFrom="column">
                  <wp:posOffset>1158240</wp:posOffset>
                </wp:positionH>
                <wp:positionV relativeFrom="paragraph">
                  <wp:posOffset>68580</wp:posOffset>
                </wp:positionV>
                <wp:extent cx="1494790" cy="83820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79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F08D3" id="Straight Connector 16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5.4pt" to="208.9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" strokecolor="black [3040]"/>
            </w:pict>
          </mc:Fallback>
        </mc:AlternateContent>
      </w:r>
      <w:r w:rsidR="008C79D2" w:rsidRPr="00E01563">
        <w:rPr>
          <w:noProof/>
        </w:rPr>
        <w:t xml:space="preserve">This is how if </w:t>
      </w:r>
      <w:r w:rsidR="00AD0850">
        <w:rPr>
          <w:noProof/>
        </w:rPr>
        <w:t>User</w:t>
      </w:r>
      <w:r w:rsidR="008C79D2" w:rsidRPr="00E01563">
        <w:rPr>
          <w:noProof/>
        </w:rPr>
        <w:t xml:space="preserve"> clicks </w:t>
      </w:r>
      <w:r w:rsidR="008C79D2">
        <w:rPr>
          <w:noProof/>
        </w:rPr>
        <w:t>‘About Us’</w:t>
      </w:r>
    </w:p>
    <w:p w:rsidR="004179DC" w:rsidRPr="00E01563" w:rsidRDefault="004179DC" w:rsidP="00041076">
      <w:pPr>
        <w:rPr>
          <w:noProof/>
        </w:rPr>
      </w:pPr>
    </w:p>
    <w:p w:rsidR="004179DC" w:rsidRPr="00E01563" w:rsidRDefault="001C7331" w:rsidP="00041076">
      <w:pPr>
        <w:rPr>
          <w:noProof/>
        </w:rPr>
      </w:pPr>
      <w:r w:rsidRPr="00E01563">
        <w:rPr>
          <w:noProof/>
          <w:lang w:val="en-MY" w:eastAsia="en-MY"/>
        </w:rPr>
        <w:drawing>
          <wp:anchor distT="0" distB="0" distL="114300" distR="114300" simplePos="0" relativeHeight="251660800" behindDoc="0" locked="0" layoutInCell="1" allowOverlap="1" wp14:anchorId="7EEB4D6C" wp14:editId="24061B1A">
            <wp:simplePos x="0" y="0"/>
            <wp:positionH relativeFrom="column">
              <wp:posOffset>824865</wp:posOffset>
            </wp:positionH>
            <wp:positionV relativeFrom="paragraph">
              <wp:posOffset>92075</wp:posOffset>
            </wp:positionV>
            <wp:extent cx="3209925" cy="2379980"/>
            <wp:effectExtent l="0" t="0" r="952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r="12171"/>
                    <a:stretch/>
                  </pic:blipFill>
                  <pic:spPr bwMode="auto">
                    <a:xfrm>
                      <a:off x="0" y="0"/>
                      <a:ext cx="3209925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Pr="00E01563" w:rsidRDefault="004179DC" w:rsidP="00041076">
      <w:pPr>
        <w:rPr>
          <w:noProof/>
        </w:rPr>
      </w:pPr>
    </w:p>
    <w:p w:rsidR="004179DC" w:rsidRDefault="004179DC" w:rsidP="00041076">
      <w:pPr>
        <w:rPr>
          <w:noProof/>
        </w:rPr>
      </w:pPr>
    </w:p>
    <w:p w:rsidR="008751F7" w:rsidRPr="00E01563" w:rsidRDefault="008751F7" w:rsidP="00041076">
      <w:pPr>
        <w:rPr>
          <w:noProof/>
        </w:rPr>
      </w:pPr>
    </w:p>
    <w:p w:rsidR="004179DC" w:rsidRDefault="004179DC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Pr="00E01563" w:rsidRDefault="008751F7" w:rsidP="00041076">
      <w:pPr>
        <w:rPr>
          <w:noProof/>
        </w:rPr>
      </w:pPr>
    </w:p>
    <w:p w:rsidR="004179DC" w:rsidRDefault="008751F7" w:rsidP="008751F7">
      <w:pPr>
        <w:pStyle w:val="Heading3"/>
        <w:rPr>
          <w:noProof/>
        </w:rPr>
      </w:pPr>
      <w:r>
        <w:rPr>
          <w:noProof/>
        </w:rPr>
        <w:lastRenderedPageBreak/>
        <w:t>Catalogue</w:t>
      </w:r>
    </w:p>
    <w:p w:rsidR="008751F7" w:rsidRDefault="008751F7" w:rsidP="008751F7">
      <w:r w:rsidRPr="008751F7">
        <w:t xml:space="preserve">This is how if </w:t>
      </w:r>
      <w:r w:rsidR="00AD0850">
        <w:t>User</w:t>
      </w:r>
      <w:r>
        <w:t xml:space="preserve"> clicks ‘Browse Catalogue’</w:t>
      </w:r>
    </w:p>
    <w:p w:rsidR="008751F7" w:rsidRPr="008751F7" w:rsidRDefault="008751F7" w:rsidP="008751F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98D00A4" wp14:editId="615E6FE3">
                <wp:simplePos x="0" y="0"/>
                <wp:positionH relativeFrom="column">
                  <wp:posOffset>1348740</wp:posOffset>
                </wp:positionH>
                <wp:positionV relativeFrom="paragraph">
                  <wp:posOffset>-6350</wp:posOffset>
                </wp:positionV>
                <wp:extent cx="1838325" cy="9810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D0559" id="Straight Connector 15" o:spid="_x0000_s1026" style="position:absolute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-.5pt" to="250.9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" strokecolor="black [3040]"/>
            </w:pict>
          </mc:Fallback>
        </mc:AlternateContent>
      </w:r>
    </w:p>
    <w:p w:rsidR="004179DC" w:rsidRPr="00E01563" w:rsidRDefault="004179DC" w:rsidP="00041076">
      <w:pPr>
        <w:rPr>
          <w:noProof/>
        </w:rPr>
      </w:pPr>
      <w:r w:rsidRPr="00E01563">
        <w:rPr>
          <w:noProof/>
          <w:lang w:val="en-MY" w:eastAsia="en-MY"/>
        </w:rPr>
        <w:drawing>
          <wp:anchor distT="0" distB="0" distL="114300" distR="114300" simplePos="0" relativeHeight="251624960" behindDoc="0" locked="0" layoutInCell="1" allowOverlap="1" wp14:anchorId="6D26502E" wp14:editId="71DEE493">
            <wp:simplePos x="0" y="0"/>
            <wp:positionH relativeFrom="column">
              <wp:posOffset>1024890</wp:posOffset>
            </wp:positionH>
            <wp:positionV relativeFrom="paragraph">
              <wp:posOffset>104775</wp:posOffset>
            </wp:positionV>
            <wp:extent cx="2904490" cy="2219325"/>
            <wp:effectExtent l="0" t="0" r="0" b="9525"/>
            <wp:wrapNone/>
            <wp:docPr id="4" name="Picture 4" descr="C:\Users\MS.AINAZ\Desktop\FARAA\sem2SE\SoftwareRequire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.AINAZ\Desktop\FARAA\sem2SE\SoftwareRequirement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76" w:rsidRPr="00E01563" w:rsidRDefault="00041076" w:rsidP="00041076">
      <w:pPr>
        <w:rPr>
          <w:noProof/>
        </w:rPr>
      </w:pPr>
    </w:p>
    <w:p w:rsidR="00041076" w:rsidRPr="00E01563" w:rsidRDefault="00041076" w:rsidP="00041076"/>
    <w:p w:rsidR="00041076" w:rsidRPr="00E01563" w:rsidRDefault="00041076" w:rsidP="00041076"/>
    <w:p w:rsidR="00041076" w:rsidRPr="00E01563" w:rsidRDefault="00041076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8751F7" w:rsidRDefault="008751F7" w:rsidP="008751F7">
      <w:pPr>
        <w:pStyle w:val="Heading3"/>
        <w:rPr>
          <w:noProof/>
        </w:rPr>
      </w:pPr>
      <w:r>
        <w:rPr>
          <w:noProof/>
        </w:rPr>
        <w:t>Custom Order</w:t>
      </w:r>
    </w:p>
    <w:p w:rsidR="004179DC" w:rsidRPr="00E01563" w:rsidRDefault="00022A86" w:rsidP="00041076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73CE26D" wp14:editId="15C72E04">
                <wp:simplePos x="0" y="0"/>
                <wp:positionH relativeFrom="column">
                  <wp:posOffset>1463041</wp:posOffset>
                </wp:positionH>
                <wp:positionV relativeFrom="paragraph">
                  <wp:posOffset>133350</wp:posOffset>
                </wp:positionV>
                <wp:extent cx="1457324" cy="1133475"/>
                <wp:effectExtent l="0" t="0" r="2921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4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C422D" id="Straight Connector 14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0.5pt" to="229.9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" strokecolor="black [3040]"/>
            </w:pict>
          </mc:Fallback>
        </mc:AlternateContent>
      </w:r>
      <w:r w:rsidR="000609E3" w:rsidRPr="00E01563">
        <w:rPr>
          <w:noProof/>
        </w:rPr>
        <w:t xml:space="preserve">This is how if </w:t>
      </w:r>
      <w:r w:rsidR="00AD0850">
        <w:rPr>
          <w:noProof/>
        </w:rPr>
        <w:t>User</w:t>
      </w:r>
      <w:r w:rsidR="000609E3" w:rsidRPr="00E01563">
        <w:rPr>
          <w:noProof/>
        </w:rPr>
        <w:t xml:space="preserve"> clicks </w:t>
      </w:r>
      <w:r w:rsidR="008751F7">
        <w:t>‘Custom Order’</w:t>
      </w:r>
    </w:p>
    <w:p w:rsidR="004179DC" w:rsidRPr="00E01563" w:rsidRDefault="004179DC" w:rsidP="00041076"/>
    <w:p w:rsidR="004179DC" w:rsidRPr="00E01563" w:rsidRDefault="004179DC" w:rsidP="00041076">
      <w:r w:rsidRPr="00E01563">
        <w:rPr>
          <w:noProof/>
          <w:lang w:val="en-MY" w:eastAsia="en-MY"/>
        </w:rPr>
        <w:drawing>
          <wp:anchor distT="0" distB="0" distL="114300" distR="114300" simplePos="0" relativeHeight="251632128" behindDoc="0" locked="0" layoutInCell="1" allowOverlap="1" wp14:anchorId="153D0EB2" wp14:editId="626981D4">
            <wp:simplePos x="0" y="0"/>
            <wp:positionH relativeFrom="column">
              <wp:posOffset>1024890</wp:posOffset>
            </wp:positionH>
            <wp:positionV relativeFrom="paragraph">
              <wp:posOffset>0</wp:posOffset>
            </wp:positionV>
            <wp:extent cx="3248660" cy="2443480"/>
            <wp:effectExtent l="0" t="0" r="8890" b="0"/>
            <wp:wrapNone/>
            <wp:docPr id="5" name="Picture 5" descr="C:\Users\MS.AINAZ\Desktop\FARAA\sem2SE\SoftwareRequire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.AINAZ\Desktop\FARAA\sem2SE\SoftwareRequirement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Default="004179DC" w:rsidP="00041076"/>
    <w:p w:rsidR="008751F7" w:rsidRPr="00E01563" w:rsidRDefault="008751F7" w:rsidP="00041076"/>
    <w:p w:rsidR="004179DC" w:rsidRPr="00E01563" w:rsidRDefault="004179DC" w:rsidP="00041076"/>
    <w:p w:rsidR="004179DC" w:rsidRDefault="004179DC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Default="008751F7" w:rsidP="00041076"/>
    <w:p w:rsidR="008751F7" w:rsidRPr="00E01563" w:rsidRDefault="008751F7" w:rsidP="008751F7">
      <w:pPr>
        <w:pStyle w:val="Heading3"/>
      </w:pPr>
      <w:r>
        <w:lastRenderedPageBreak/>
        <w:t>Baking Class</w:t>
      </w:r>
    </w:p>
    <w:p w:rsidR="004179DC" w:rsidRPr="00E01563" w:rsidRDefault="00022A86" w:rsidP="00041076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44D1CA" wp14:editId="2430F06D">
                <wp:simplePos x="0" y="0"/>
                <wp:positionH relativeFrom="column">
                  <wp:posOffset>1977390</wp:posOffset>
                </wp:positionH>
                <wp:positionV relativeFrom="paragraph">
                  <wp:posOffset>104775</wp:posOffset>
                </wp:positionV>
                <wp:extent cx="894715" cy="123825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71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5ED3" id="Straight Connector 13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8.25pt" to="226.1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" strokecolor="black [3040]"/>
            </w:pict>
          </mc:Fallback>
        </mc:AlternateContent>
      </w:r>
      <w:r w:rsidR="000609E3" w:rsidRPr="00E01563">
        <w:rPr>
          <w:noProof/>
        </w:rPr>
        <w:t xml:space="preserve">This is how if </w:t>
      </w:r>
      <w:r w:rsidR="00AD0850">
        <w:rPr>
          <w:noProof/>
        </w:rPr>
        <w:t>User</w:t>
      </w:r>
      <w:r w:rsidR="000609E3" w:rsidRPr="00E01563">
        <w:rPr>
          <w:noProof/>
        </w:rPr>
        <w:t xml:space="preserve"> clicks </w:t>
      </w:r>
      <w:r w:rsidR="008751F7">
        <w:t>‘Baking Class’</w:t>
      </w:r>
    </w:p>
    <w:p w:rsidR="004179DC" w:rsidRPr="00E01563" w:rsidRDefault="004179DC" w:rsidP="00041076"/>
    <w:p w:rsidR="004179DC" w:rsidRPr="00E01563" w:rsidRDefault="004179DC" w:rsidP="00041076">
      <w:r w:rsidRPr="00E01563">
        <w:rPr>
          <w:noProof/>
          <w:lang w:val="en-MY" w:eastAsia="en-MY"/>
        </w:rPr>
        <w:drawing>
          <wp:anchor distT="0" distB="0" distL="114300" distR="114300" simplePos="0" relativeHeight="251639296" behindDoc="0" locked="0" layoutInCell="1" allowOverlap="1" wp14:anchorId="51817FEC" wp14:editId="701558C6">
            <wp:simplePos x="0" y="0"/>
            <wp:positionH relativeFrom="column">
              <wp:posOffset>1663065</wp:posOffset>
            </wp:positionH>
            <wp:positionV relativeFrom="paragraph">
              <wp:posOffset>18415</wp:posOffset>
            </wp:positionV>
            <wp:extent cx="3105785" cy="23044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8751F7">
      <w:pPr>
        <w:pStyle w:val="Heading3"/>
        <w:rPr>
          <w:noProof/>
        </w:rPr>
      </w:pPr>
      <w:r>
        <w:rPr>
          <w:noProof/>
        </w:rPr>
        <w:t>Log  In</w:t>
      </w:r>
    </w:p>
    <w:p w:rsidR="004179DC" w:rsidRPr="00E01563" w:rsidRDefault="00016DCA" w:rsidP="00041076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ED82840" wp14:editId="558D0467">
                <wp:simplePos x="0" y="0"/>
                <wp:positionH relativeFrom="column">
                  <wp:posOffset>2920365</wp:posOffset>
                </wp:positionH>
                <wp:positionV relativeFrom="paragraph">
                  <wp:posOffset>123825</wp:posOffset>
                </wp:positionV>
                <wp:extent cx="828675" cy="3238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FBC7" id="Straight Connector 1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9.75pt" to="295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" strokecolor="black [3040]"/>
            </w:pict>
          </mc:Fallback>
        </mc:AlternateContent>
      </w:r>
      <w:r w:rsidR="000609E3" w:rsidRPr="00E01563">
        <w:rPr>
          <w:noProof/>
        </w:rPr>
        <w:t xml:space="preserve">This is how if </w:t>
      </w:r>
      <w:r w:rsidR="00AD0850">
        <w:rPr>
          <w:noProof/>
        </w:rPr>
        <w:t>User</w:t>
      </w:r>
      <w:r w:rsidR="000609E3" w:rsidRPr="00E01563">
        <w:rPr>
          <w:noProof/>
        </w:rPr>
        <w:t xml:space="preserve"> clicks </w:t>
      </w:r>
      <w:r w:rsidR="004179DC" w:rsidRPr="00E01563">
        <w:t>‘Log</w:t>
      </w:r>
      <w:r w:rsidR="005E422A">
        <w:t xml:space="preserve"> I</w:t>
      </w:r>
      <w:r w:rsidR="008751F7">
        <w:t>n’ button</w:t>
      </w:r>
    </w:p>
    <w:p w:rsidR="004179DC" w:rsidRPr="00E01563" w:rsidRDefault="004179DC" w:rsidP="00041076"/>
    <w:p w:rsidR="004179DC" w:rsidRPr="00E01563" w:rsidRDefault="004179DC" w:rsidP="00041076">
      <w:r w:rsidRPr="00E01563">
        <w:rPr>
          <w:noProof/>
          <w:lang w:val="en-MY" w:eastAsia="en-MY"/>
        </w:rPr>
        <w:drawing>
          <wp:anchor distT="0" distB="0" distL="114300" distR="114300" simplePos="0" relativeHeight="251646464" behindDoc="0" locked="0" layoutInCell="1" allowOverlap="1" wp14:anchorId="1B3A59DC" wp14:editId="2895FCE1">
            <wp:simplePos x="0" y="0"/>
            <wp:positionH relativeFrom="column">
              <wp:posOffset>1082040</wp:posOffset>
            </wp:positionH>
            <wp:positionV relativeFrom="paragraph">
              <wp:posOffset>40005</wp:posOffset>
            </wp:positionV>
            <wp:extent cx="3143250" cy="23761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041076">
      <w:pPr>
        <w:rPr>
          <w:noProof/>
        </w:rPr>
      </w:pPr>
    </w:p>
    <w:p w:rsidR="008751F7" w:rsidRDefault="008751F7" w:rsidP="008751F7">
      <w:pPr>
        <w:pStyle w:val="Heading3"/>
        <w:rPr>
          <w:noProof/>
        </w:rPr>
      </w:pPr>
      <w:r>
        <w:rPr>
          <w:noProof/>
        </w:rPr>
        <w:lastRenderedPageBreak/>
        <w:t>Sign Up</w:t>
      </w:r>
    </w:p>
    <w:p w:rsidR="004179DC" w:rsidRPr="00E01563" w:rsidRDefault="00016DCA" w:rsidP="00041076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31E1AD" wp14:editId="12AB6DBC">
                <wp:simplePos x="0" y="0"/>
                <wp:positionH relativeFrom="column">
                  <wp:posOffset>3060271</wp:posOffset>
                </wp:positionH>
                <wp:positionV relativeFrom="paragraph">
                  <wp:posOffset>122712</wp:posOffset>
                </wp:positionV>
                <wp:extent cx="629392" cy="510639"/>
                <wp:effectExtent l="0" t="0" r="1841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0465F" id="Straight Connector 1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9.65pt" to="290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" strokecolor="black [3040]"/>
            </w:pict>
          </mc:Fallback>
        </mc:AlternateContent>
      </w:r>
      <w:r w:rsidR="000609E3" w:rsidRPr="00E01563">
        <w:rPr>
          <w:noProof/>
        </w:rPr>
        <w:t xml:space="preserve">This is how if </w:t>
      </w:r>
      <w:r w:rsidR="00AD0850">
        <w:rPr>
          <w:noProof/>
        </w:rPr>
        <w:t>User</w:t>
      </w:r>
      <w:r w:rsidR="000609E3" w:rsidRPr="00E01563">
        <w:rPr>
          <w:noProof/>
        </w:rPr>
        <w:t xml:space="preserve"> clicks </w:t>
      </w:r>
      <w:r w:rsidR="008751F7">
        <w:t>‘Sign Up’ button</w:t>
      </w:r>
    </w:p>
    <w:p w:rsidR="007E6B2E" w:rsidRPr="00E01563" w:rsidRDefault="007E6B2E" w:rsidP="00041076"/>
    <w:p w:rsidR="004179DC" w:rsidRPr="00E01563" w:rsidRDefault="00BF0E14" w:rsidP="00041076">
      <w:r w:rsidRPr="00E01563">
        <w:rPr>
          <w:noProof/>
          <w:lang w:val="en-MY" w:eastAsia="en-MY"/>
        </w:rPr>
        <w:drawing>
          <wp:anchor distT="0" distB="0" distL="114300" distR="114300" simplePos="0" relativeHeight="251653632" behindDoc="0" locked="0" layoutInCell="1" allowOverlap="1" wp14:anchorId="2B1755DD" wp14:editId="3945CBCA">
            <wp:simplePos x="0" y="0"/>
            <wp:positionH relativeFrom="column">
              <wp:posOffset>1263015</wp:posOffset>
            </wp:positionH>
            <wp:positionV relativeFrom="paragraph">
              <wp:posOffset>66675</wp:posOffset>
            </wp:positionV>
            <wp:extent cx="2962275" cy="22383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DC" w:rsidRPr="00E01563" w:rsidRDefault="004179DC" w:rsidP="00041076"/>
    <w:p w:rsidR="004179DC" w:rsidRPr="00E01563" w:rsidRDefault="004179DC" w:rsidP="00041076"/>
    <w:p w:rsidR="00BF0E14" w:rsidRPr="00E01563" w:rsidRDefault="00BF0E14" w:rsidP="00041076"/>
    <w:p w:rsidR="00BF0E14" w:rsidRPr="00E01563" w:rsidRDefault="00BF0E14" w:rsidP="00041076"/>
    <w:p w:rsidR="00BF0E14" w:rsidRPr="00E01563" w:rsidRDefault="00BF0E14" w:rsidP="00041076"/>
    <w:p w:rsidR="00BF0E14" w:rsidRPr="00E01563" w:rsidRDefault="00BF0E14" w:rsidP="00041076"/>
    <w:p w:rsidR="00BF0E14" w:rsidRPr="00E01563" w:rsidRDefault="00BF0E14" w:rsidP="00041076"/>
    <w:p w:rsidR="00BF0E14" w:rsidRPr="00E01563" w:rsidRDefault="00BF0E14" w:rsidP="00041076"/>
    <w:p w:rsidR="00BF0E14" w:rsidRPr="00E01563" w:rsidRDefault="00BF0E14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Pr="00E01563" w:rsidRDefault="004179DC" w:rsidP="00041076"/>
    <w:p w:rsidR="004179DC" w:rsidRDefault="004179DC" w:rsidP="00041076"/>
    <w:p w:rsidR="005B0B1D" w:rsidRPr="00E01563" w:rsidRDefault="005B0B1D" w:rsidP="004179DC">
      <w:pPr>
        <w:pStyle w:val="Heading2"/>
      </w:pPr>
      <w:bookmarkStart w:id="31" w:name="_Toc439994684"/>
      <w:bookmarkStart w:id="32" w:name="_Toc471602198"/>
      <w:r w:rsidRPr="00E01563">
        <w:t>Hardware Interfaces</w:t>
      </w:r>
      <w:bookmarkEnd w:id="31"/>
      <w:bookmarkEnd w:id="32"/>
    </w:p>
    <w:p w:rsidR="0073230F" w:rsidRPr="00E01563" w:rsidRDefault="004A2E01" w:rsidP="004A2E01">
      <w:bookmarkStart w:id="33" w:name="_Toc439994685"/>
      <w:r w:rsidRPr="00E01563">
        <w:t>No hardware interfaces have been identified.</w:t>
      </w:r>
    </w:p>
    <w:p w:rsidR="00A52754" w:rsidRDefault="00761856" w:rsidP="00A52754">
      <w:pPr>
        <w:pStyle w:val="Heading2"/>
      </w:pPr>
      <w:bookmarkStart w:id="34" w:name="_Toc471602199"/>
      <w:bookmarkEnd w:id="33"/>
      <w:r>
        <w:t>Functional Requirements</w:t>
      </w:r>
      <w:bookmarkEnd w:id="34"/>
    </w:p>
    <w:p w:rsidR="00A52754" w:rsidRPr="00001B76" w:rsidRDefault="00A52754" w:rsidP="00D46129">
      <w:pPr>
        <w:pStyle w:val="Heading3"/>
        <w:rPr>
          <w:b w:val="0"/>
        </w:rPr>
      </w:pPr>
      <w:r w:rsidRPr="00001B76">
        <w:rPr>
          <w:b w:val="0"/>
        </w:rPr>
        <w:t>Director can</w:t>
      </w:r>
      <w:r w:rsidR="00001B76" w:rsidRPr="00001B76">
        <w:rPr>
          <w:b w:val="0"/>
        </w:rPr>
        <w:t>:</w:t>
      </w:r>
    </w:p>
    <w:p w:rsidR="00001B76" w:rsidRPr="00001B76" w:rsidRDefault="00A52754" w:rsidP="00001B76">
      <w:pPr>
        <w:pStyle w:val="NoSpacing"/>
        <w:numPr>
          <w:ilvl w:val="0"/>
          <w:numId w:val="40"/>
        </w:numPr>
      </w:pPr>
      <w:r w:rsidRPr="00001B76">
        <w:t>view reports</w:t>
      </w:r>
      <w:r w:rsidR="00001B76" w:rsidRPr="00001B76">
        <w:t>,</w:t>
      </w:r>
    </w:p>
    <w:p w:rsidR="00001B76" w:rsidRPr="00001B76" w:rsidRDefault="00A52754" w:rsidP="00001B76">
      <w:pPr>
        <w:pStyle w:val="NoSpacing"/>
        <w:numPr>
          <w:ilvl w:val="0"/>
          <w:numId w:val="40"/>
        </w:numPr>
      </w:pPr>
      <w:r w:rsidRPr="00001B76">
        <w:t>make adjustments to trial balance,</w:t>
      </w:r>
    </w:p>
    <w:p w:rsidR="00001B76" w:rsidRPr="00001B76" w:rsidRDefault="00A52754" w:rsidP="00001B76">
      <w:pPr>
        <w:pStyle w:val="NoSpacing"/>
        <w:numPr>
          <w:ilvl w:val="0"/>
          <w:numId w:val="40"/>
        </w:numPr>
      </w:pPr>
      <w:r w:rsidRPr="00001B76">
        <w:t xml:space="preserve">see accounts’ </w:t>
      </w:r>
      <w:r w:rsidR="00001B76">
        <w:t>information</w:t>
      </w:r>
      <w:r w:rsidRPr="00001B76">
        <w:t>,</w:t>
      </w:r>
    </w:p>
    <w:p w:rsidR="00001B76" w:rsidRPr="00001B76" w:rsidRDefault="00A52754" w:rsidP="00001B76">
      <w:pPr>
        <w:pStyle w:val="NoSpacing"/>
        <w:numPr>
          <w:ilvl w:val="0"/>
          <w:numId w:val="40"/>
        </w:numPr>
      </w:pPr>
      <w:r w:rsidRPr="00001B76">
        <w:t>communicate with each other.</w:t>
      </w:r>
    </w:p>
    <w:p w:rsidR="00A52754" w:rsidRDefault="00001B76" w:rsidP="00001B76">
      <w:pPr>
        <w:pStyle w:val="Heading3"/>
      </w:pPr>
      <w:r>
        <w:t>Secretary can:</w:t>
      </w:r>
    </w:p>
    <w:p w:rsidR="00001B76" w:rsidRPr="00001B76" w:rsidRDefault="00001B76" w:rsidP="00001B76">
      <w:pPr>
        <w:pStyle w:val="NoSpacing"/>
        <w:numPr>
          <w:ilvl w:val="0"/>
          <w:numId w:val="40"/>
        </w:numPr>
      </w:pPr>
      <w:r w:rsidRPr="00001B76">
        <w:t>view reports,</w:t>
      </w:r>
    </w:p>
    <w:p w:rsidR="00001B76" w:rsidRPr="00001B76" w:rsidRDefault="00001B76" w:rsidP="00001B76">
      <w:pPr>
        <w:pStyle w:val="NoSpacing"/>
        <w:numPr>
          <w:ilvl w:val="0"/>
          <w:numId w:val="40"/>
        </w:numPr>
      </w:pPr>
      <w:r w:rsidRPr="00001B76">
        <w:t xml:space="preserve">see accounts’ </w:t>
      </w:r>
      <w:r>
        <w:t>information</w:t>
      </w:r>
      <w:r w:rsidRPr="00001B76">
        <w:t>,</w:t>
      </w:r>
    </w:p>
    <w:p w:rsidR="00001B76" w:rsidRDefault="00001B76" w:rsidP="00001B76">
      <w:pPr>
        <w:pStyle w:val="NoSpacing"/>
        <w:numPr>
          <w:ilvl w:val="0"/>
          <w:numId w:val="40"/>
        </w:numPr>
      </w:pPr>
      <w:r w:rsidRPr="00001B76">
        <w:t>communicate with each other.</w:t>
      </w:r>
    </w:p>
    <w:p w:rsidR="008071C7" w:rsidRDefault="008071C7" w:rsidP="008071C7">
      <w:pPr>
        <w:pStyle w:val="Heading3"/>
      </w:pPr>
      <w:r>
        <w:t>Accountant can:</w:t>
      </w:r>
    </w:p>
    <w:p w:rsidR="008071C7" w:rsidRDefault="008071C7" w:rsidP="008071C7">
      <w:pPr>
        <w:pStyle w:val="NoSpacing"/>
        <w:numPr>
          <w:ilvl w:val="0"/>
          <w:numId w:val="40"/>
        </w:numPr>
      </w:pPr>
      <w:r w:rsidRPr="00001B76">
        <w:t>communicate with each other.</w:t>
      </w:r>
    </w:p>
    <w:p w:rsidR="008071C7" w:rsidRDefault="008071C7" w:rsidP="008071C7">
      <w:pPr>
        <w:pStyle w:val="Heading3"/>
      </w:pPr>
      <w:r>
        <w:t>Auditor can:</w:t>
      </w:r>
    </w:p>
    <w:p w:rsidR="008071C7" w:rsidRDefault="008071C7" w:rsidP="008071C7">
      <w:pPr>
        <w:pStyle w:val="NoSpacing"/>
        <w:numPr>
          <w:ilvl w:val="0"/>
          <w:numId w:val="40"/>
        </w:numPr>
      </w:pPr>
      <w:r w:rsidRPr="00001B76">
        <w:t>communicate with each other.</w:t>
      </w:r>
    </w:p>
    <w:p w:rsidR="008071C7" w:rsidRDefault="008071C7" w:rsidP="008071C7">
      <w:pPr>
        <w:pStyle w:val="Heading3"/>
      </w:pPr>
      <w:r>
        <w:t>Clerk can:</w:t>
      </w:r>
    </w:p>
    <w:p w:rsidR="008071C7" w:rsidRDefault="008071C7" w:rsidP="008071C7">
      <w:pPr>
        <w:pStyle w:val="NoSpacing"/>
        <w:numPr>
          <w:ilvl w:val="0"/>
          <w:numId w:val="40"/>
        </w:numPr>
      </w:pPr>
      <w:r w:rsidRPr="00001B76">
        <w:t>communicate with each other.</w:t>
      </w:r>
    </w:p>
    <w:p w:rsidR="005B0B1D" w:rsidRPr="00E01563" w:rsidRDefault="005B0B1D" w:rsidP="003202DB">
      <w:pPr>
        <w:pStyle w:val="Heading1"/>
      </w:pPr>
      <w:bookmarkStart w:id="35" w:name="_Toc439994687"/>
      <w:bookmarkStart w:id="36" w:name="_Toc471602200"/>
      <w:r w:rsidRPr="00E01563">
        <w:lastRenderedPageBreak/>
        <w:t xml:space="preserve">System </w:t>
      </w:r>
      <w:bookmarkEnd w:id="35"/>
      <w:r w:rsidRPr="00E01563">
        <w:t>Use Cases</w:t>
      </w:r>
      <w:bookmarkEnd w:id="36"/>
    </w:p>
    <w:p w:rsidR="00FA3B67" w:rsidRDefault="00EC74FE" w:rsidP="00FA3B67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FA3B67">
        <w:rPr>
          <w:rFonts w:ascii="Times New Roman" w:hAnsi="Times New Roman"/>
          <w:i w:val="0"/>
          <w:sz w:val="24"/>
          <w:szCs w:val="24"/>
        </w:rPr>
        <w:t xml:space="preserve">This use case system consists of </w:t>
      </w:r>
      <w:r w:rsidR="00AF5EA6">
        <w:rPr>
          <w:rFonts w:ascii="Times New Roman" w:hAnsi="Times New Roman"/>
          <w:i w:val="0"/>
          <w:sz w:val="24"/>
          <w:szCs w:val="24"/>
        </w:rPr>
        <w:t>4</w:t>
      </w:r>
      <w:r w:rsidRPr="00FA3B67">
        <w:rPr>
          <w:rFonts w:ascii="Times New Roman" w:hAnsi="Times New Roman"/>
          <w:i w:val="0"/>
          <w:sz w:val="24"/>
          <w:szCs w:val="24"/>
        </w:rPr>
        <w:t xml:space="preserve"> use cases. </w:t>
      </w:r>
      <w:r w:rsidR="00FC3025" w:rsidRPr="00FA3B67">
        <w:rPr>
          <w:rFonts w:ascii="Times New Roman" w:hAnsi="Times New Roman"/>
          <w:i w:val="0"/>
          <w:sz w:val="24"/>
          <w:szCs w:val="24"/>
        </w:rPr>
        <w:t xml:space="preserve">The use cases </w:t>
      </w:r>
      <w:r w:rsidRPr="00FA3B67">
        <w:rPr>
          <w:rFonts w:ascii="Times New Roman" w:hAnsi="Times New Roman"/>
          <w:i w:val="0"/>
          <w:sz w:val="24"/>
          <w:szCs w:val="24"/>
        </w:rPr>
        <w:t xml:space="preserve">are, </w:t>
      </w:r>
      <w:r w:rsidR="00AF5EA6">
        <w:rPr>
          <w:rFonts w:ascii="Times New Roman" w:hAnsi="Times New Roman"/>
          <w:i w:val="0"/>
          <w:sz w:val="24"/>
          <w:szCs w:val="24"/>
        </w:rPr>
        <w:t>view reports, make adjustments to trial balance, see account’s informations, and communicate with each other</w:t>
      </w:r>
      <w:r w:rsidRPr="00FA3B67">
        <w:rPr>
          <w:rFonts w:ascii="Times New Roman" w:hAnsi="Times New Roman"/>
          <w:i w:val="0"/>
          <w:sz w:val="24"/>
          <w:szCs w:val="24"/>
        </w:rPr>
        <w:t>.</w:t>
      </w:r>
    </w:p>
    <w:p w:rsidR="005B0B1D" w:rsidRPr="00E01563" w:rsidRDefault="00D22A28" w:rsidP="005B0B1D">
      <w:pPr>
        <w:pStyle w:val="Heading2"/>
      </w:pPr>
      <w:bookmarkStart w:id="37" w:name="_Toc471602201"/>
      <w:r>
        <w:t>View Reports</w:t>
      </w:r>
      <w:r w:rsidR="00CA36EC" w:rsidRPr="00E01563">
        <w:t xml:space="preserve"> (UC1)</w:t>
      </w:r>
      <w:bookmarkEnd w:id="37"/>
    </w:p>
    <w:p w:rsidR="00E1297A" w:rsidRPr="00E01563" w:rsidRDefault="00E1297A" w:rsidP="00E1297A">
      <w:pPr>
        <w:numPr>
          <w:ilvl w:val="0"/>
          <w:numId w:val="14"/>
        </w:numPr>
      </w:pPr>
      <w:r w:rsidRPr="00E01563">
        <w:rPr>
          <w:b/>
        </w:rPr>
        <w:t>UC1</w:t>
      </w:r>
    </w:p>
    <w:p w:rsidR="00B05ECA" w:rsidRPr="00E01563" w:rsidRDefault="005B0B1D" w:rsidP="00E1297A">
      <w:pPr>
        <w:numPr>
          <w:ilvl w:val="0"/>
          <w:numId w:val="14"/>
        </w:numPr>
      </w:pPr>
      <w:r w:rsidRPr="00E01563">
        <w:rPr>
          <w:b/>
        </w:rPr>
        <w:t>Objective</w:t>
      </w:r>
      <w:r w:rsidRPr="00E01563">
        <w:t xml:space="preserve"> </w:t>
      </w:r>
      <w:r w:rsidR="00E1297A" w:rsidRPr="00E01563">
        <w:t>–</w:t>
      </w:r>
      <w:r w:rsidRPr="00E01563">
        <w:t xml:space="preserve"> </w:t>
      </w:r>
      <w:r w:rsidR="00D22A28">
        <w:t>The use case is to make sure the system shall be able to generate, edit, view and print audited directors’ report annually.</w:t>
      </w:r>
      <w:r w:rsidR="00E1297A" w:rsidRPr="00E01563">
        <w:t xml:space="preserve"> </w:t>
      </w:r>
    </w:p>
    <w:p w:rsidR="00285B55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Priority</w:t>
      </w:r>
      <w:r w:rsidRPr="00E01563">
        <w:t xml:space="preserve"> – </w:t>
      </w:r>
      <w:r w:rsidR="00D22A28">
        <w:t>High</w:t>
      </w:r>
      <w:r w:rsidR="00697D8B" w:rsidRPr="00E01563">
        <w:t>.</w:t>
      </w:r>
    </w:p>
    <w:p w:rsidR="00285B55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Source</w:t>
      </w:r>
      <w:r w:rsidRPr="00E01563">
        <w:t xml:space="preserve"> – </w:t>
      </w:r>
      <w:r w:rsidR="00D22A28">
        <w:t>Accounts</w:t>
      </w:r>
      <w:r w:rsidR="00285B55" w:rsidRPr="00E01563">
        <w:t>.</w:t>
      </w:r>
    </w:p>
    <w:p w:rsidR="00FD7284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Actors</w:t>
      </w:r>
      <w:r w:rsidRPr="00E01563">
        <w:t xml:space="preserve"> </w:t>
      </w:r>
      <w:r w:rsidR="00FD7284" w:rsidRPr="00E01563">
        <w:t>–</w:t>
      </w:r>
      <w:r w:rsidRPr="00E01563">
        <w:t xml:space="preserve"> </w:t>
      </w:r>
      <w:r w:rsidR="00D22A28">
        <w:t>Director and Secretary</w:t>
      </w:r>
      <w:r w:rsidR="00FD7284" w:rsidRPr="00E01563">
        <w:t xml:space="preserve">. </w:t>
      </w:r>
    </w:p>
    <w:p w:rsidR="005B0B1D" w:rsidRPr="00E01563" w:rsidRDefault="005B0B1D" w:rsidP="005B0B1D">
      <w:pPr>
        <w:numPr>
          <w:ilvl w:val="0"/>
          <w:numId w:val="14"/>
        </w:numPr>
        <w:rPr>
          <w:b/>
        </w:rPr>
      </w:pPr>
      <w:r w:rsidRPr="00E01563">
        <w:rPr>
          <w:b/>
        </w:rPr>
        <w:t xml:space="preserve">Flow of Events   </w:t>
      </w:r>
    </w:p>
    <w:p w:rsidR="000243E6" w:rsidRPr="00E01563" w:rsidRDefault="005B0B1D" w:rsidP="000243E6">
      <w:pPr>
        <w:numPr>
          <w:ilvl w:val="1"/>
          <w:numId w:val="14"/>
        </w:numPr>
      </w:pPr>
      <w:r w:rsidRPr="00E01563">
        <w:rPr>
          <w:b/>
        </w:rPr>
        <w:t>Basic Flow</w:t>
      </w:r>
    </w:p>
    <w:p w:rsidR="000243E6" w:rsidRPr="00E01563" w:rsidRDefault="000243E6" w:rsidP="000243E6">
      <w:pPr>
        <w:numPr>
          <w:ilvl w:val="2"/>
          <w:numId w:val="14"/>
        </w:numPr>
      </w:pPr>
      <w:r w:rsidRPr="00E01563">
        <w:t xml:space="preserve">This use case begins when a </w:t>
      </w:r>
      <w:r w:rsidR="00AD0850">
        <w:t>user</w:t>
      </w:r>
      <w:r w:rsidRPr="00E01563">
        <w:t xml:space="preserve"> desires to </w:t>
      </w:r>
      <w:r w:rsidR="00D22A28">
        <w:t>view reports</w:t>
      </w:r>
      <w:r w:rsidR="00A340BA" w:rsidRPr="00E01563">
        <w:t>.</w:t>
      </w:r>
    </w:p>
    <w:p w:rsidR="000243E6" w:rsidRPr="00E01563" w:rsidRDefault="000243E6" w:rsidP="00632FD8">
      <w:pPr>
        <w:numPr>
          <w:ilvl w:val="2"/>
          <w:numId w:val="14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D22A28">
        <w:t>clicks the buttons available</w:t>
      </w:r>
      <w:r w:rsidRPr="00E01563">
        <w:t xml:space="preserve"> </w:t>
      </w:r>
      <w:r w:rsidR="00D22A28">
        <w:t>of their desired option.</w:t>
      </w:r>
    </w:p>
    <w:p w:rsidR="000243E6" w:rsidRPr="00E01563" w:rsidRDefault="000243E6" w:rsidP="000243E6">
      <w:pPr>
        <w:numPr>
          <w:ilvl w:val="2"/>
          <w:numId w:val="14"/>
        </w:numPr>
      </w:pPr>
      <w:r w:rsidRPr="00E01563">
        <w:t xml:space="preserve">The </w:t>
      </w:r>
      <w:r w:rsidR="00D22A28">
        <w:t>system will print out the reports to view</w:t>
      </w:r>
      <w:r w:rsidR="00A340BA" w:rsidRPr="00E01563">
        <w:t>.</w:t>
      </w:r>
    </w:p>
    <w:p w:rsidR="005B0B1D" w:rsidRPr="00E01563" w:rsidRDefault="00D22A28" w:rsidP="000243E6">
      <w:pPr>
        <w:numPr>
          <w:ilvl w:val="2"/>
          <w:numId w:val="14"/>
        </w:numPr>
      </w:pPr>
      <w:r>
        <w:t>F</w:t>
      </w:r>
      <w:r w:rsidR="005B0B1D" w:rsidRPr="00E01563">
        <w:t>low of events no</w:t>
      </w:r>
      <w:r w:rsidR="00A340BA" w:rsidRPr="00E01563">
        <w:t>rmally executed in the use-case.</w:t>
      </w:r>
    </w:p>
    <w:p w:rsidR="00512205" w:rsidRPr="00E01563" w:rsidRDefault="005B0B1D" w:rsidP="005B0B1D">
      <w:pPr>
        <w:numPr>
          <w:ilvl w:val="1"/>
          <w:numId w:val="14"/>
        </w:numPr>
      </w:pPr>
      <w:r w:rsidRPr="00E01563">
        <w:rPr>
          <w:b/>
        </w:rPr>
        <w:t>Alternative Flow(s)</w:t>
      </w:r>
      <w:r w:rsidRPr="00E01563">
        <w:t xml:space="preserve"> </w:t>
      </w:r>
      <w:r w:rsidR="00512205" w:rsidRPr="00E01563">
        <w:t>–</w:t>
      </w:r>
      <w:r w:rsidRPr="00E01563">
        <w:t xml:space="preserve"> </w:t>
      </w:r>
      <w:r w:rsidR="00512205" w:rsidRPr="00E01563">
        <w:t>None</w:t>
      </w:r>
      <w:r w:rsidR="00387394" w:rsidRPr="00E01563">
        <w:t>.</w:t>
      </w:r>
    </w:p>
    <w:p w:rsidR="00512205" w:rsidRPr="00E01563" w:rsidRDefault="005B0B1D" w:rsidP="005B0B1D">
      <w:pPr>
        <w:numPr>
          <w:ilvl w:val="1"/>
          <w:numId w:val="14"/>
        </w:numPr>
      </w:pPr>
      <w:r w:rsidRPr="00E01563">
        <w:rPr>
          <w:b/>
        </w:rPr>
        <w:t>Exception Flow(s)</w:t>
      </w:r>
      <w:r w:rsidRPr="00E01563">
        <w:t xml:space="preserve"> </w:t>
      </w:r>
      <w:r w:rsidR="00512205" w:rsidRPr="00E01563">
        <w:t>–</w:t>
      </w:r>
      <w:r w:rsidRPr="00E01563">
        <w:t xml:space="preserve"> </w:t>
      </w:r>
      <w:r w:rsidR="00512205" w:rsidRPr="00E01563">
        <w:t>None</w:t>
      </w:r>
      <w:r w:rsidR="00387394" w:rsidRPr="00E01563">
        <w:t>.</w:t>
      </w:r>
    </w:p>
    <w:p w:rsidR="00697D8B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Includes</w:t>
      </w:r>
      <w:r w:rsidRPr="00E01563">
        <w:t xml:space="preserve"> </w:t>
      </w:r>
      <w:r w:rsidR="008D1B70" w:rsidRPr="00E01563">
        <w:t>–</w:t>
      </w:r>
      <w:r w:rsidRPr="00E01563">
        <w:t xml:space="preserve"> </w:t>
      </w:r>
      <w:r w:rsidR="008D1B70" w:rsidRPr="00E01563">
        <w:t xml:space="preserve">None. </w:t>
      </w:r>
    </w:p>
    <w:p w:rsidR="006C6B3C" w:rsidRPr="00E01563" w:rsidRDefault="005B0B1D" w:rsidP="005B0B1D">
      <w:pPr>
        <w:numPr>
          <w:ilvl w:val="0"/>
          <w:numId w:val="14"/>
        </w:numPr>
      </w:pPr>
      <w:r w:rsidRPr="00E01563">
        <w:rPr>
          <w:b/>
        </w:rPr>
        <w:t>Preconditions</w:t>
      </w:r>
      <w:r w:rsidRPr="00E01563">
        <w:t xml:space="preserve"> </w:t>
      </w:r>
      <w:r w:rsidR="006C6B3C" w:rsidRPr="00E01563">
        <w:t>–</w:t>
      </w:r>
      <w:r w:rsidRPr="00E01563">
        <w:t xml:space="preserve"> </w:t>
      </w:r>
      <w:r w:rsidR="006C6B3C" w:rsidRPr="00E01563">
        <w:t xml:space="preserve">The </w:t>
      </w:r>
      <w:r w:rsidR="00746FEC">
        <w:t>Director/Secretary</w:t>
      </w:r>
      <w:r w:rsidR="006C6B3C" w:rsidRPr="00E01563">
        <w:t xml:space="preserve"> must be already logged in. This </w:t>
      </w:r>
      <w:r w:rsidR="00384DD4" w:rsidRPr="00E01563">
        <w:t>meant that</w:t>
      </w:r>
      <w:r w:rsidR="006C6B3C" w:rsidRPr="00E01563">
        <w:t xml:space="preserve"> the </w:t>
      </w:r>
      <w:r w:rsidR="00746FEC">
        <w:t>Director/Secretary</w:t>
      </w:r>
      <w:r w:rsidR="00746FEC" w:rsidRPr="00E01563">
        <w:t xml:space="preserve"> </w:t>
      </w:r>
      <w:r w:rsidR="00746FEC">
        <w:t xml:space="preserve">ID </w:t>
      </w:r>
      <w:r w:rsidR="006C6B3C" w:rsidRPr="00E01563">
        <w:t xml:space="preserve">need already to be </w:t>
      </w:r>
      <w:r w:rsidR="00746FEC">
        <w:t>valid</w:t>
      </w:r>
      <w:r w:rsidR="006C6B3C" w:rsidRPr="00E01563">
        <w:t xml:space="preserve">. </w:t>
      </w:r>
    </w:p>
    <w:p w:rsidR="006346EE" w:rsidRDefault="005B0B1D" w:rsidP="00087ACD">
      <w:pPr>
        <w:numPr>
          <w:ilvl w:val="0"/>
          <w:numId w:val="14"/>
        </w:numPr>
      </w:pPr>
      <w:r w:rsidRPr="006346EE">
        <w:rPr>
          <w:b/>
        </w:rPr>
        <w:t>Post conditions</w:t>
      </w:r>
      <w:r w:rsidRPr="00E01563">
        <w:t xml:space="preserve"> </w:t>
      </w:r>
      <w:r w:rsidR="00DD62BE" w:rsidRPr="00E01563">
        <w:t>–</w:t>
      </w:r>
      <w:r w:rsidRPr="00E01563">
        <w:t xml:space="preserve"> </w:t>
      </w:r>
      <w:r w:rsidR="00DD62BE" w:rsidRPr="00E01563">
        <w:t xml:space="preserve">The </w:t>
      </w:r>
      <w:r w:rsidR="006346EE">
        <w:t>report</w:t>
      </w:r>
      <w:r w:rsidR="00DD62BE" w:rsidRPr="00E01563">
        <w:t xml:space="preserve"> </w:t>
      </w:r>
      <w:r w:rsidR="00F55B13" w:rsidRPr="00E01563">
        <w:t xml:space="preserve">would be created </w:t>
      </w:r>
      <w:r w:rsidR="00DD62BE" w:rsidRPr="00E01563">
        <w:t xml:space="preserve">and </w:t>
      </w:r>
      <w:r w:rsidR="006346EE">
        <w:t>some buttons to edit will pop out.</w:t>
      </w:r>
    </w:p>
    <w:p w:rsidR="00CB14EC" w:rsidRPr="00E01563" w:rsidRDefault="005B0B1D" w:rsidP="00087ACD">
      <w:pPr>
        <w:numPr>
          <w:ilvl w:val="0"/>
          <w:numId w:val="14"/>
        </w:numPr>
      </w:pPr>
      <w:r w:rsidRPr="006346EE">
        <w:rPr>
          <w:b/>
        </w:rPr>
        <w:t>Notes/Issues</w:t>
      </w:r>
      <w:r w:rsidRPr="00E01563">
        <w:t xml:space="preserve"> </w:t>
      </w:r>
      <w:r w:rsidR="00FF7186" w:rsidRPr="00E01563">
        <w:t>–</w:t>
      </w:r>
      <w:r w:rsidRPr="00E01563">
        <w:t xml:space="preserve"> </w:t>
      </w:r>
      <w:r w:rsidR="00CB14EC" w:rsidRPr="00E01563">
        <w:t>None</w:t>
      </w:r>
      <w:r w:rsidR="00FF7186" w:rsidRPr="00E01563">
        <w:t>.</w:t>
      </w:r>
    </w:p>
    <w:p w:rsidR="00B0770C" w:rsidRPr="00E01563" w:rsidRDefault="00B0770C" w:rsidP="009D4BB4">
      <w:pPr>
        <w:pStyle w:val="template"/>
      </w:pPr>
    </w:p>
    <w:p w:rsidR="00B0770C" w:rsidRPr="00E01563" w:rsidRDefault="00741490" w:rsidP="00B0770C">
      <w:pPr>
        <w:pStyle w:val="Heading2"/>
      </w:pPr>
      <w:bookmarkStart w:id="38" w:name="_Toc471602202"/>
      <w:r>
        <w:t>Make Adjustments to Trial Balance</w:t>
      </w:r>
      <w:r w:rsidR="00B0770C" w:rsidRPr="00E01563">
        <w:t xml:space="preserve"> (UC2)</w:t>
      </w:r>
      <w:bookmarkEnd w:id="38"/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UC2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Objective</w:t>
      </w:r>
      <w:r w:rsidRPr="00E01563">
        <w:t xml:space="preserve"> – The use case is for </w:t>
      </w:r>
      <w:r w:rsidR="0052088A">
        <w:t>intention of doing some changes, editing options to the credit and debit ledgers.</w:t>
      </w:r>
      <w:r w:rsidRPr="00E01563">
        <w:t xml:space="preserve"> 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Priority</w:t>
      </w:r>
      <w:r w:rsidRPr="00E01563">
        <w:t xml:space="preserve"> – </w:t>
      </w:r>
      <w:r w:rsidR="00940CA0">
        <w:t>Very High</w:t>
      </w:r>
      <w:r w:rsidRPr="00E01563">
        <w:t>.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Source</w:t>
      </w:r>
      <w:r w:rsidRPr="00E01563">
        <w:t xml:space="preserve"> – </w:t>
      </w:r>
      <w:r w:rsidR="00065FD2">
        <w:t>Acc</w:t>
      </w:r>
      <w:r w:rsidR="00886C1F">
        <w:t xml:space="preserve">ounts, </w:t>
      </w:r>
      <w:r w:rsidR="00065FD2">
        <w:t>Auditor</w:t>
      </w:r>
      <w:r w:rsidRPr="00E01563">
        <w:t>.</w:t>
      </w:r>
    </w:p>
    <w:p w:rsidR="00B0770C" w:rsidRPr="00E01563" w:rsidRDefault="00B0770C" w:rsidP="00756448">
      <w:pPr>
        <w:numPr>
          <w:ilvl w:val="0"/>
          <w:numId w:val="19"/>
        </w:numPr>
      </w:pPr>
      <w:r w:rsidRPr="00E01563">
        <w:rPr>
          <w:b/>
        </w:rPr>
        <w:t>Actors</w:t>
      </w:r>
      <w:r w:rsidRPr="00E01563">
        <w:t xml:space="preserve"> – </w:t>
      </w:r>
      <w:r w:rsidR="00065FD2">
        <w:t>Director and Secretary</w:t>
      </w:r>
      <w:r w:rsidR="00065FD2">
        <w:t>.</w:t>
      </w:r>
    </w:p>
    <w:p w:rsidR="00B0770C" w:rsidRPr="00E01563" w:rsidRDefault="00B0770C" w:rsidP="00941A4D">
      <w:pPr>
        <w:numPr>
          <w:ilvl w:val="0"/>
          <w:numId w:val="18"/>
        </w:numPr>
        <w:rPr>
          <w:b/>
        </w:rPr>
      </w:pPr>
      <w:r w:rsidRPr="00E01563">
        <w:rPr>
          <w:b/>
        </w:rPr>
        <w:t xml:space="preserve">Flow of Events   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Basic Flow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This use case begins when a </w:t>
      </w:r>
      <w:r w:rsidR="00AD0850">
        <w:t>user</w:t>
      </w:r>
      <w:r w:rsidRPr="00E01563">
        <w:t xml:space="preserve"> desires to </w:t>
      </w:r>
      <w:r w:rsidR="00D936F4">
        <w:t>edits the trial balance</w:t>
      </w:r>
      <w:r w:rsidR="002C31C2" w:rsidRPr="00E01563">
        <w:t>.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The </w:t>
      </w:r>
      <w:r w:rsidR="00AD0850">
        <w:t>user</w:t>
      </w:r>
      <w:r w:rsidRPr="00E01563">
        <w:t xml:space="preserve"> chooses </w:t>
      </w:r>
      <w:r w:rsidR="00D936F4">
        <w:t>types of editing to the trial balance</w:t>
      </w:r>
      <w:r w:rsidR="00A265DB">
        <w:t>.</w:t>
      </w:r>
    </w:p>
    <w:p w:rsidR="004E67EE" w:rsidRPr="00E01563" w:rsidRDefault="004E67EE" w:rsidP="00756448">
      <w:pPr>
        <w:numPr>
          <w:ilvl w:val="2"/>
          <w:numId w:val="18"/>
        </w:numPr>
      </w:pPr>
      <w:r w:rsidRPr="00E01563">
        <w:t xml:space="preserve">The </w:t>
      </w:r>
      <w:r w:rsidR="00AD0850">
        <w:t>user</w:t>
      </w:r>
      <w:r w:rsidRPr="00E01563">
        <w:t xml:space="preserve"> confirms the </w:t>
      </w:r>
      <w:r w:rsidR="00A628FF">
        <w:t>changes</w:t>
      </w:r>
      <w:r w:rsidR="002C31C2" w:rsidRPr="00E01563">
        <w:t>.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B0770C" w:rsidRPr="00E01563" w:rsidRDefault="00B0770C" w:rsidP="00756448">
      <w:pPr>
        <w:numPr>
          <w:ilvl w:val="1"/>
          <w:numId w:val="18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B0770C" w:rsidRDefault="00B0770C" w:rsidP="00756448">
      <w:pPr>
        <w:numPr>
          <w:ilvl w:val="0"/>
          <w:numId w:val="18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B0770C" w:rsidRPr="00E01563" w:rsidRDefault="00B0770C" w:rsidP="009A241F">
      <w:pPr>
        <w:pStyle w:val="ListParagraph"/>
        <w:numPr>
          <w:ilvl w:val="0"/>
          <w:numId w:val="18"/>
        </w:numPr>
      </w:pPr>
      <w:r w:rsidRPr="009A241F">
        <w:rPr>
          <w:b/>
        </w:rPr>
        <w:t>Preconditions</w:t>
      </w:r>
      <w:r w:rsidRPr="00E01563">
        <w:t xml:space="preserve"> – </w:t>
      </w:r>
      <w:r w:rsidR="0061479A" w:rsidRPr="00E01563">
        <w:t xml:space="preserve">The </w:t>
      </w:r>
      <w:r w:rsidR="0061479A">
        <w:t>Director/Secretary</w:t>
      </w:r>
      <w:r w:rsidR="0061479A" w:rsidRPr="00E01563">
        <w:t xml:space="preserve"> must be already logged in. This meant that the </w:t>
      </w:r>
      <w:r w:rsidR="0061479A">
        <w:t>Director/Secretary</w:t>
      </w:r>
      <w:r w:rsidR="0061479A" w:rsidRPr="00E01563">
        <w:t xml:space="preserve"> </w:t>
      </w:r>
      <w:r w:rsidR="0061479A">
        <w:t xml:space="preserve">ID </w:t>
      </w:r>
      <w:r w:rsidR="0061479A" w:rsidRPr="00E01563">
        <w:t xml:space="preserve">need already to be </w:t>
      </w:r>
      <w:r w:rsidR="0061479A">
        <w:t>valid</w:t>
      </w:r>
      <w:r w:rsidRPr="00E01563">
        <w:t xml:space="preserve">. </w:t>
      </w:r>
    </w:p>
    <w:p w:rsidR="00B0770C" w:rsidRPr="00E01563" w:rsidRDefault="00B0770C" w:rsidP="00756448">
      <w:pPr>
        <w:numPr>
          <w:ilvl w:val="0"/>
          <w:numId w:val="18"/>
        </w:numPr>
      </w:pPr>
      <w:r w:rsidRPr="00E01563">
        <w:rPr>
          <w:b/>
        </w:rPr>
        <w:t>Post conditions</w:t>
      </w:r>
      <w:r w:rsidRPr="00E01563">
        <w:t xml:space="preserve"> – The </w:t>
      </w:r>
      <w:r w:rsidR="00965749">
        <w:t>trial balance will be updated.</w:t>
      </w:r>
    </w:p>
    <w:p w:rsidR="00B0770C" w:rsidRDefault="00B0770C" w:rsidP="009D4BB4">
      <w:pPr>
        <w:numPr>
          <w:ilvl w:val="0"/>
          <w:numId w:val="18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3B5235" w:rsidRPr="00E01563" w:rsidRDefault="00464DE5" w:rsidP="003B5235">
      <w:pPr>
        <w:pStyle w:val="Heading2"/>
      </w:pPr>
      <w:bookmarkStart w:id="39" w:name="_Toc471602203"/>
      <w:r>
        <w:lastRenderedPageBreak/>
        <w:t>See Accounts’ Information</w:t>
      </w:r>
      <w:r w:rsidR="00782006" w:rsidRPr="00E01563">
        <w:t xml:space="preserve"> </w:t>
      </w:r>
      <w:r w:rsidR="003B5235" w:rsidRPr="00E01563">
        <w:t>(UC3)</w:t>
      </w:r>
      <w:bookmarkEnd w:id="39"/>
    </w:p>
    <w:p w:rsidR="003B5235" w:rsidRPr="00E01563" w:rsidRDefault="003B5235" w:rsidP="003B5235">
      <w:pPr>
        <w:numPr>
          <w:ilvl w:val="0"/>
          <w:numId w:val="20"/>
        </w:numPr>
      </w:pPr>
      <w:r w:rsidRPr="00E01563">
        <w:rPr>
          <w:b/>
        </w:rPr>
        <w:t>UC3</w:t>
      </w:r>
    </w:p>
    <w:p w:rsidR="009A241F" w:rsidRDefault="003B5235" w:rsidP="009A241F">
      <w:pPr>
        <w:pStyle w:val="ListParagraph"/>
        <w:numPr>
          <w:ilvl w:val="0"/>
          <w:numId w:val="20"/>
        </w:numPr>
      </w:pPr>
      <w:r w:rsidRPr="009A241F">
        <w:rPr>
          <w:b/>
        </w:rPr>
        <w:t>Objective</w:t>
      </w:r>
      <w:r w:rsidRPr="00E01563">
        <w:t xml:space="preserve"> – The use case is for </w:t>
      </w:r>
      <w:r w:rsidR="009A241F">
        <w:t>Director/Secretary</w:t>
      </w:r>
      <w:r w:rsidR="009A241F" w:rsidRPr="00E01563">
        <w:t xml:space="preserve"> </w:t>
      </w:r>
      <w:r w:rsidR="009A241F">
        <w:t>when they want to know whether the account had finished or not and also whether the account had been audited or not.</w:t>
      </w:r>
    </w:p>
    <w:p w:rsidR="000642C1" w:rsidRPr="00E01563" w:rsidRDefault="009A241F" w:rsidP="009A241F">
      <w:pPr>
        <w:numPr>
          <w:ilvl w:val="0"/>
          <w:numId w:val="20"/>
        </w:numPr>
      </w:pPr>
      <w:r w:rsidRPr="00E01563">
        <w:rPr>
          <w:b/>
        </w:rPr>
        <w:t xml:space="preserve"> </w:t>
      </w:r>
      <w:r w:rsidR="003B5235" w:rsidRPr="00E01563">
        <w:rPr>
          <w:b/>
        </w:rPr>
        <w:t>Priority</w:t>
      </w:r>
      <w:r w:rsidR="003B5235" w:rsidRPr="00E01563">
        <w:t xml:space="preserve"> – </w:t>
      </w:r>
      <w:r w:rsidR="000642C1" w:rsidRPr="00E01563">
        <w:t>High.</w:t>
      </w:r>
    </w:p>
    <w:p w:rsidR="003B5235" w:rsidRPr="00E01563" w:rsidRDefault="003B5235" w:rsidP="003B5235">
      <w:pPr>
        <w:numPr>
          <w:ilvl w:val="0"/>
          <w:numId w:val="20"/>
        </w:numPr>
      </w:pPr>
      <w:r w:rsidRPr="00E01563">
        <w:rPr>
          <w:b/>
        </w:rPr>
        <w:t>Source</w:t>
      </w:r>
      <w:r w:rsidRPr="00E01563">
        <w:t xml:space="preserve"> – </w:t>
      </w:r>
      <w:r w:rsidR="00886C1F">
        <w:t>Accounts,</w:t>
      </w:r>
      <w:r w:rsidR="000D1B5C">
        <w:t xml:space="preserve"> Accountant</w:t>
      </w:r>
      <w:r w:rsidRPr="00E01563">
        <w:t>.</w:t>
      </w:r>
    </w:p>
    <w:p w:rsidR="003B5235" w:rsidRPr="00E01563" w:rsidRDefault="003B5235" w:rsidP="003D36A4">
      <w:pPr>
        <w:numPr>
          <w:ilvl w:val="0"/>
          <w:numId w:val="20"/>
        </w:numPr>
      </w:pPr>
      <w:r w:rsidRPr="00E01563">
        <w:rPr>
          <w:b/>
        </w:rPr>
        <w:t>Actors</w:t>
      </w:r>
      <w:r w:rsidRPr="00E01563">
        <w:t xml:space="preserve"> – </w:t>
      </w:r>
      <w:r w:rsidR="00AD430F">
        <w:t>Director/Secretary.</w:t>
      </w:r>
    </w:p>
    <w:p w:rsidR="003B5235" w:rsidRPr="00E01563" w:rsidRDefault="003B5235" w:rsidP="003B5235">
      <w:pPr>
        <w:numPr>
          <w:ilvl w:val="0"/>
          <w:numId w:val="21"/>
        </w:numPr>
        <w:rPr>
          <w:b/>
        </w:rPr>
      </w:pPr>
      <w:r w:rsidRPr="00E01563">
        <w:rPr>
          <w:b/>
        </w:rPr>
        <w:t xml:space="preserve">Flow of Events   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Basic Flow</w:t>
      </w:r>
    </w:p>
    <w:p w:rsidR="003B5235" w:rsidRPr="00E01563" w:rsidRDefault="003B5235" w:rsidP="003B5235">
      <w:pPr>
        <w:numPr>
          <w:ilvl w:val="2"/>
          <w:numId w:val="21"/>
        </w:numPr>
      </w:pPr>
      <w:r w:rsidRPr="00E01563">
        <w:t xml:space="preserve">This use case begins when a </w:t>
      </w:r>
      <w:r w:rsidR="00760F09">
        <w:t>Director/Secretary</w:t>
      </w:r>
      <w:r w:rsidRPr="00E01563">
        <w:t xml:space="preserve"> desires to </w:t>
      </w:r>
      <w:r w:rsidR="00760F09">
        <w:t>see accounts’</w:t>
      </w:r>
      <w:r w:rsidR="009B4BB8">
        <w:t xml:space="preserve"> information.</w:t>
      </w:r>
    </w:p>
    <w:p w:rsidR="003B5235" w:rsidRPr="00E01563" w:rsidRDefault="003B5235" w:rsidP="003B5235">
      <w:pPr>
        <w:numPr>
          <w:ilvl w:val="2"/>
          <w:numId w:val="21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BD1BEC">
        <w:t>enters all data and details require</w:t>
      </w:r>
      <w:r w:rsidR="00BA6FAD">
        <w:t>d</w:t>
      </w:r>
      <w:r w:rsidRPr="00E01563">
        <w:t>.</w:t>
      </w:r>
    </w:p>
    <w:p w:rsidR="003B5235" w:rsidRDefault="003B5235" w:rsidP="003B5235">
      <w:pPr>
        <w:numPr>
          <w:ilvl w:val="2"/>
          <w:numId w:val="21"/>
        </w:numPr>
      </w:pPr>
      <w:r w:rsidRPr="00E01563">
        <w:t xml:space="preserve">The </w:t>
      </w:r>
      <w:r w:rsidR="00AD0850">
        <w:t>user</w:t>
      </w:r>
      <w:r w:rsidRPr="00E01563">
        <w:t xml:space="preserve"> confirms the </w:t>
      </w:r>
      <w:r w:rsidR="00BD1BEC">
        <w:t>details</w:t>
      </w:r>
      <w:r w:rsidRPr="00E01563">
        <w:t>.</w:t>
      </w:r>
    </w:p>
    <w:p w:rsidR="00BD1BEC" w:rsidRDefault="00AD0850" w:rsidP="003B5235">
      <w:pPr>
        <w:numPr>
          <w:ilvl w:val="2"/>
          <w:numId w:val="21"/>
        </w:numPr>
      </w:pPr>
      <w:r>
        <w:t>User</w:t>
      </w:r>
      <w:r w:rsidR="00BD1BEC">
        <w:t xml:space="preserve"> click Submit button.</w:t>
      </w:r>
    </w:p>
    <w:p w:rsidR="00BD1BEC" w:rsidRPr="00E01563" w:rsidRDefault="00BA6FAD" w:rsidP="003B5235">
      <w:pPr>
        <w:numPr>
          <w:ilvl w:val="2"/>
          <w:numId w:val="21"/>
        </w:numPr>
      </w:pPr>
      <w:r>
        <w:t>Desired account will be appeared</w:t>
      </w:r>
      <w:r w:rsidR="00BD1BEC">
        <w:t>.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3B5235" w:rsidRPr="00E01563" w:rsidRDefault="003B5235" w:rsidP="003B5235">
      <w:pPr>
        <w:numPr>
          <w:ilvl w:val="1"/>
          <w:numId w:val="21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3B5235" w:rsidRPr="00E01563" w:rsidRDefault="003B5235" w:rsidP="003B5235">
      <w:pPr>
        <w:numPr>
          <w:ilvl w:val="0"/>
          <w:numId w:val="21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3B5235" w:rsidRPr="00E01563" w:rsidRDefault="003B5235" w:rsidP="00CD2E4A">
      <w:pPr>
        <w:numPr>
          <w:ilvl w:val="0"/>
          <w:numId w:val="21"/>
        </w:numPr>
      </w:pPr>
      <w:r w:rsidRPr="00E01563">
        <w:rPr>
          <w:b/>
        </w:rPr>
        <w:t>Preconditions</w:t>
      </w:r>
      <w:r w:rsidRPr="00E01563">
        <w:t xml:space="preserve"> – </w:t>
      </w:r>
      <w:r w:rsidR="00CD2E4A" w:rsidRPr="00E01563">
        <w:t xml:space="preserve">The </w:t>
      </w:r>
      <w:r w:rsidR="00CD2E4A">
        <w:t>Director/Secretary</w:t>
      </w:r>
      <w:r w:rsidR="00CD2E4A" w:rsidRPr="00E01563">
        <w:t xml:space="preserve"> must be already logged in. This meant that the </w:t>
      </w:r>
      <w:r w:rsidR="00CD2E4A">
        <w:t>Director/Secretary</w:t>
      </w:r>
      <w:r w:rsidR="00CD2E4A" w:rsidRPr="00E01563">
        <w:t xml:space="preserve"> </w:t>
      </w:r>
      <w:r w:rsidR="00CD2E4A">
        <w:t xml:space="preserve">ID </w:t>
      </w:r>
      <w:r w:rsidR="00CD2E4A" w:rsidRPr="00E01563">
        <w:t xml:space="preserve">need already to be </w:t>
      </w:r>
      <w:r w:rsidR="00CD2E4A">
        <w:t>valid</w:t>
      </w:r>
      <w:r w:rsidR="00CD2E4A" w:rsidRPr="00E01563">
        <w:t>.</w:t>
      </w:r>
    </w:p>
    <w:p w:rsidR="003B5235" w:rsidRPr="00E01563" w:rsidRDefault="003B5235" w:rsidP="003B5235">
      <w:pPr>
        <w:numPr>
          <w:ilvl w:val="0"/>
          <w:numId w:val="21"/>
        </w:numPr>
      </w:pPr>
      <w:r w:rsidRPr="00E01563">
        <w:rPr>
          <w:b/>
        </w:rPr>
        <w:t>Post conditions</w:t>
      </w:r>
      <w:r w:rsidRPr="00E01563">
        <w:t xml:space="preserve"> – </w:t>
      </w:r>
      <w:r w:rsidR="00622EEF">
        <w:t>Account of desired option whether finished and audited or not will be displayed.</w:t>
      </w:r>
    </w:p>
    <w:p w:rsidR="00BF125E" w:rsidRDefault="003B5235" w:rsidP="00BF125E">
      <w:pPr>
        <w:numPr>
          <w:ilvl w:val="0"/>
          <w:numId w:val="21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BF125E" w:rsidRPr="00E01563" w:rsidRDefault="009A0839" w:rsidP="00BF125E">
      <w:pPr>
        <w:pStyle w:val="Heading2"/>
      </w:pPr>
      <w:bookmarkStart w:id="40" w:name="_Toc471602204"/>
      <w:r>
        <w:t>Communicate Among Workers</w:t>
      </w:r>
      <w:r w:rsidR="00BF125E" w:rsidRPr="00E01563">
        <w:t xml:space="preserve"> (UC4)</w:t>
      </w:r>
      <w:bookmarkEnd w:id="40"/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UC4</w:t>
      </w:r>
    </w:p>
    <w:p w:rsidR="00E059DD" w:rsidRDefault="00BF125E" w:rsidP="00121DDB">
      <w:pPr>
        <w:numPr>
          <w:ilvl w:val="0"/>
          <w:numId w:val="31"/>
        </w:numPr>
      </w:pPr>
      <w:r w:rsidRPr="00E059DD">
        <w:rPr>
          <w:b/>
        </w:rPr>
        <w:t>Objective</w:t>
      </w:r>
      <w:r w:rsidRPr="00E01563">
        <w:t xml:space="preserve"> – The use case is for </w:t>
      </w:r>
      <w:r w:rsidR="00E059DD">
        <w:t>Director/Secretary</w:t>
      </w:r>
      <w:r w:rsidR="00E059DD" w:rsidRPr="00E01563">
        <w:t xml:space="preserve"> </w:t>
      </w:r>
      <w:r w:rsidRPr="00E01563">
        <w:t xml:space="preserve">to </w:t>
      </w:r>
      <w:r w:rsidR="00E059DD">
        <w:t>communicate with</w:t>
      </w:r>
      <w:r w:rsidR="009727A3">
        <w:t xml:space="preserve"> clerk, accountant and auditors.</w:t>
      </w:r>
    </w:p>
    <w:p w:rsidR="00BF125E" w:rsidRPr="00E01563" w:rsidRDefault="00BF125E" w:rsidP="00121DDB">
      <w:pPr>
        <w:numPr>
          <w:ilvl w:val="0"/>
          <w:numId w:val="31"/>
        </w:numPr>
      </w:pPr>
      <w:r w:rsidRPr="00E059DD">
        <w:rPr>
          <w:b/>
        </w:rPr>
        <w:t>Priority</w:t>
      </w:r>
      <w:r w:rsidRPr="00E01563">
        <w:t xml:space="preserve"> – </w:t>
      </w:r>
      <w:r w:rsidR="003656DA">
        <w:t>Low</w:t>
      </w:r>
      <w:r w:rsidRPr="00E01563">
        <w:t>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Source</w:t>
      </w:r>
      <w:r w:rsidRPr="00E01563">
        <w:t xml:space="preserve"> – </w:t>
      </w:r>
      <w:r w:rsidR="003656DA">
        <w:t>Director/ Secretary</w:t>
      </w:r>
      <w:r w:rsidRPr="00E01563">
        <w:t>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Actors</w:t>
      </w:r>
      <w:r w:rsidRPr="00E01563">
        <w:t xml:space="preserve"> – </w:t>
      </w:r>
      <w:r w:rsidR="003656DA">
        <w:t>Director/ Secretary</w:t>
      </w:r>
      <w:r w:rsidR="003656DA">
        <w:t xml:space="preserve"> and Clerk/Accountant/Auditor</w:t>
      </w:r>
      <w:r w:rsidRPr="00E01563">
        <w:t xml:space="preserve">. </w:t>
      </w:r>
    </w:p>
    <w:p w:rsidR="00BF125E" w:rsidRPr="00E01563" w:rsidRDefault="00BF125E" w:rsidP="00FA4C71">
      <w:pPr>
        <w:numPr>
          <w:ilvl w:val="0"/>
          <w:numId w:val="31"/>
        </w:numPr>
        <w:rPr>
          <w:b/>
        </w:rPr>
      </w:pPr>
      <w:r w:rsidRPr="00E01563">
        <w:rPr>
          <w:b/>
        </w:rPr>
        <w:t xml:space="preserve">Flow of Events   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Basic Flow</w:t>
      </w:r>
    </w:p>
    <w:p w:rsidR="0022481E" w:rsidRPr="00E01563" w:rsidRDefault="0022481E" w:rsidP="00156C5B">
      <w:pPr>
        <w:numPr>
          <w:ilvl w:val="2"/>
          <w:numId w:val="31"/>
        </w:numPr>
      </w:pPr>
      <w:r w:rsidRPr="00E01563">
        <w:t xml:space="preserve">This use case begins when a </w:t>
      </w:r>
      <w:r w:rsidR="00077FC7">
        <w:t>Director/ Secretary</w:t>
      </w:r>
      <w:r w:rsidR="00077FC7" w:rsidRPr="00E01563">
        <w:t xml:space="preserve"> </w:t>
      </w:r>
      <w:r w:rsidRPr="00E01563">
        <w:t xml:space="preserve">desires to </w:t>
      </w:r>
      <w:r w:rsidR="00077FC7">
        <w:t>communicate with other workers.</w:t>
      </w:r>
    </w:p>
    <w:p w:rsidR="0022481E" w:rsidRPr="00E01563" w:rsidRDefault="0022481E" w:rsidP="00FA4C71">
      <w:pPr>
        <w:numPr>
          <w:ilvl w:val="2"/>
          <w:numId w:val="31"/>
        </w:numPr>
      </w:pPr>
      <w:r w:rsidRPr="00E01563">
        <w:t xml:space="preserve">The </w:t>
      </w:r>
      <w:r w:rsidR="00AD0850">
        <w:t>user</w:t>
      </w:r>
      <w:r w:rsidRPr="00E01563">
        <w:t xml:space="preserve"> </w:t>
      </w:r>
      <w:r w:rsidR="00077FC7">
        <w:t>types the message in the provided area.</w:t>
      </w:r>
    </w:p>
    <w:p w:rsidR="0022481E" w:rsidRPr="00E01563" w:rsidRDefault="00077FC7" w:rsidP="00FA4C71">
      <w:pPr>
        <w:numPr>
          <w:ilvl w:val="2"/>
          <w:numId w:val="31"/>
        </w:numPr>
      </w:pPr>
      <w:r>
        <w:t xml:space="preserve">The </w:t>
      </w:r>
      <w:r w:rsidR="00AD0850">
        <w:t>user</w:t>
      </w:r>
      <w:r>
        <w:t xml:space="preserve"> clicks on submit.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Alternative Flow(s)</w:t>
      </w:r>
      <w:r w:rsidRPr="00E01563">
        <w:t xml:space="preserve"> – None.</w:t>
      </w:r>
    </w:p>
    <w:p w:rsidR="00BF125E" w:rsidRPr="00E01563" w:rsidRDefault="00BF125E" w:rsidP="00FA4C71">
      <w:pPr>
        <w:numPr>
          <w:ilvl w:val="1"/>
          <w:numId w:val="31"/>
        </w:numPr>
      </w:pPr>
      <w:r w:rsidRPr="00E01563">
        <w:rPr>
          <w:b/>
        </w:rPr>
        <w:t>Exception Flow(s)</w:t>
      </w:r>
      <w:r w:rsidRPr="00E01563">
        <w:t xml:space="preserve"> – None.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Includes</w:t>
      </w:r>
      <w:r w:rsidRPr="00E01563">
        <w:t xml:space="preserve"> – None. 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Preconditions</w:t>
      </w:r>
      <w:r w:rsidRPr="00E01563">
        <w:t xml:space="preserve"> – </w:t>
      </w:r>
      <w:r w:rsidR="001423C6" w:rsidRPr="00E01563">
        <w:t>None.</w:t>
      </w:r>
    </w:p>
    <w:p w:rsidR="00BF125E" w:rsidRPr="00E01563" w:rsidRDefault="00BF125E" w:rsidP="00FA4C71">
      <w:pPr>
        <w:numPr>
          <w:ilvl w:val="0"/>
          <w:numId w:val="31"/>
        </w:numPr>
      </w:pPr>
      <w:r w:rsidRPr="00E01563">
        <w:rPr>
          <w:b/>
        </w:rPr>
        <w:t>Post conditions</w:t>
      </w:r>
      <w:r w:rsidRPr="00E01563">
        <w:t xml:space="preserve"> – The </w:t>
      </w:r>
      <w:r w:rsidR="0049021B">
        <w:t>message will be send to the intended receiver.</w:t>
      </w:r>
    </w:p>
    <w:p w:rsidR="00BF125E" w:rsidRDefault="00BF125E" w:rsidP="00BF125E">
      <w:pPr>
        <w:numPr>
          <w:ilvl w:val="0"/>
          <w:numId w:val="31"/>
        </w:numPr>
      </w:pPr>
      <w:r w:rsidRPr="00E01563">
        <w:rPr>
          <w:b/>
        </w:rPr>
        <w:t>Notes/Issues</w:t>
      </w:r>
      <w:r w:rsidRPr="00E01563">
        <w:t xml:space="preserve"> – None.</w:t>
      </w:r>
    </w:p>
    <w:p w:rsidR="00592586" w:rsidRPr="00E01563" w:rsidRDefault="00592586" w:rsidP="00592586">
      <w:pPr>
        <w:ind w:left="360"/>
      </w:pPr>
    </w:p>
    <w:p w:rsidR="005B0B1D" w:rsidRPr="00E01563" w:rsidRDefault="005B0B1D">
      <w:pPr>
        <w:pStyle w:val="Heading1"/>
      </w:pPr>
      <w:bookmarkStart w:id="41" w:name="_Toc439994690"/>
      <w:bookmarkStart w:id="42" w:name="_Toc471602205"/>
      <w:r w:rsidRPr="00E01563">
        <w:lastRenderedPageBreak/>
        <w:t>Other Non</w:t>
      </w:r>
      <w:r w:rsidR="00431832" w:rsidRPr="00E01563">
        <w:t>-</w:t>
      </w:r>
      <w:r w:rsidRPr="00E01563">
        <w:t>functional Requirements</w:t>
      </w:r>
      <w:bookmarkEnd w:id="42"/>
    </w:p>
    <w:p w:rsidR="005B0B1D" w:rsidRPr="00E01563" w:rsidRDefault="005B0B1D">
      <w:pPr>
        <w:pStyle w:val="Heading2"/>
      </w:pPr>
      <w:bookmarkStart w:id="43" w:name="_Toc471602206"/>
      <w:r w:rsidRPr="00E01563">
        <w:t>Performance Requirements</w:t>
      </w:r>
      <w:bookmarkEnd w:id="41"/>
      <w:bookmarkEnd w:id="43"/>
    </w:p>
    <w:p w:rsidR="005B0B1D" w:rsidRPr="005E2FF0" w:rsidRDefault="001943E1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The r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esponse time of the </w:t>
      </w:r>
      <w:r>
        <w:rPr>
          <w:rFonts w:ascii="Times New Roman" w:hAnsi="Times New Roman"/>
          <w:i w:val="0"/>
          <w:sz w:val="24"/>
          <w:szCs w:val="24"/>
        </w:rPr>
        <w:t>module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 should be very less</w:t>
      </w:r>
      <w:r>
        <w:rPr>
          <w:rFonts w:ascii="Times New Roman" w:hAnsi="Times New Roman"/>
          <w:i w:val="0"/>
          <w:sz w:val="24"/>
          <w:szCs w:val="24"/>
        </w:rPr>
        <w:t xml:space="preserve"> time taken for every pages to load and also every buttons to perform to the request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. Response time is the waiting time while the systems accesses, queries and retrieves the information of </w:t>
      </w:r>
      <w:r w:rsidR="00374706">
        <w:rPr>
          <w:rFonts w:ascii="Times New Roman" w:hAnsi="Times New Roman"/>
          <w:i w:val="0"/>
          <w:sz w:val="24"/>
          <w:szCs w:val="24"/>
        </w:rPr>
        <w:t>accounts</w:t>
      </w:r>
      <w:r w:rsidR="00DF610C" w:rsidRPr="005E2FF0">
        <w:rPr>
          <w:rFonts w:ascii="Times New Roman" w:hAnsi="Times New Roman"/>
          <w:i w:val="0"/>
          <w:sz w:val="24"/>
          <w:szCs w:val="24"/>
        </w:rPr>
        <w:t xml:space="preserve">, </w:t>
      </w:r>
      <w:r w:rsidR="003048CF">
        <w:rPr>
          <w:rFonts w:ascii="Times New Roman" w:hAnsi="Times New Roman"/>
          <w:i w:val="0"/>
          <w:sz w:val="24"/>
          <w:szCs w:val="24"/>
        </w:rPr>
        <w:t>director and secretary.</w:t>
      </w:r>
    </w:p>
    <w:p w:rsidR="005B0B1D" w:rsidRPr="00E01563" w:rsidRDefault="005B0B1D">
      <w:pPr>
        <w:pStyle w:val="template"/>
      </w:pPr>
    </w:p>
    <w:p w:rsidR="005B0B1D" w:rsidRPr="00E01563" w:rsidRDefault="00232B9B">
      <w:pPr>
        <w:pStyle w:val="Heading2"/>
      </w:pPr>
      <w:bookmarkStart w:id="44" w:name="_Toc439994691"/>
      <w:bookmarkStart w:id="45" w:name="_Toc471602207"/>
      <w:r w:rsidRPr="00E01563">
        <w:t>Integrity</w:t>
      </w:r>
      <w:r w:rsidR="005B0B1D" w:rsidRPr="00E01563">
        <w:t xml:space="preserve"> Requirements</w:t>
      </w:r>
      <w:bookmarkEnd w:id="44"/>
      <w:bookmarkEnd w:id="45"/>
    </w:p>
    <w:p w:rsidR="005B0B1D" w:rsidRPr="005E2FF0" w:rsidRDefault="002B2841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5E2FF0">
        <w:rPr>
          <w:rFonts w:ascii="Times New Roman" w:hAnsi="Times New Roman"/>
          <w:i w:val="0"/>
          <w:sz w:val="24"/>
          <w:szCs w:val="24"/>
        </w:rPr>
        <w:t>All network transactions that involve financial information or personally identifiable information shall be encrypted.</w:t>
      </w:r>
    </w:p>
    <w:p w:rsidR="005B0B1D" w:rsidRPr="00E01563" w:rsidRDefault="005B0B1D">
      <w:pPr>
        <w:pStyle w:val="template"/>
      </w:pPr>
    </w:p>
    <w:p w:rsidR="005B0B1D" w:rsidRPr="00E01563" w:rsidRDefault="00CA4BB4" w:rsidP="00CA4BB4">
      <w:pPr>
        <w:pStyle w:val="Heading2"/>
        <w:rPr>
          <w:lang w:val="en-GB"/>
        </w:rPr>
      </w:pPr>
      <w:bookmarkStart w:id="46" w:name="_Toc439994692"/>
      <w:bookmarkStart w:id="47" w:name="_Toc471602208"/>
      <w:r w:rsidRPr="00E01563">
        <w:rPr>
          <w:lang w:val="en-GB"/>
        </w:rPr>
        <w:t>Reliability</w:t>
      </w:r>
      <w:r w:rsidR="005B0B1D" w:rsidRPr="00E01563">
        <w:t>Requirements</w:t>
      </w:r>
      <w:bookmarkEnd w:id="46"/>
      <w:bookmarkEnd w:id="47"/>
    </w:p>
    <w:p w:rsidR="00CA4BB4" w:rsidRPr="005E2FF0" w:rsidRDefault="00CA4BB4" w:rsidP="00CA4BB4">
      <w:pPr>
        <w:pStyle w:val="template"/>
        <w:rPr>
          <w:rFonts w:ascii="Times New Roman" w:hAnsi="Times New Roman"/>
          <w:i w:val="0"/>
          <w:sz w:val="24"/>
          <w:szCs w:val="24"/>
          <w:lang w:val="en-GB"/>
        </w:rPr>
      </w:pPr>
      <w:r w:rsidRPr="005E2FF0">
        <w:rPr>
          <w:rFonts w:ascii="Times New Roman" w:hAnsi="Times New Roman"/>
          <w:i w:val="0"/>
          <w:sz w:val="24"/>
          <w:szCs w:val="24"/>
          <w:lang w:val="en-GB"/>
        </w:rPr>
        <w:t xml:space="preserve">The system shall be available 24 hours a day, 7 days a week. Not only that, the system shall provide up-to-date information about </w:t>
      </w:r>
      <w:r w:rsidR="00F64904">
        <w:rPr>
          <w:rFonts w:ascii="Times New Roman" w:hAnsi="Times New Roman"/>
          <w:i w:val="0"/>
          <w:sz w:val="24"/>
          <w:szCs w:val="24"/>
          <w:lang w:val="en-GB"/>
        </w:rPr>
        <w:t xml:space="preserve">accounts </w:t>
      </w:r>
      <w:r w:rsidRPr="005E2FF0">
        <w:rPr>
          <w:rFonts w:ascii="Times New Roman" w:hAnsi="Times New Roman"/>
          <w:i w:val="0"/>
          <w:sz w:val="24"/>
          <w:szCs w:val="24"/>
          <w:lang w:val="en-GB"/>
        </w:rPr>
        <w:t>availability information.</w:t>
      </w:r>
    </w:p>
    <w:p w:rsidR="005B0B1D" w:rsidRPr="00E01563" w:rsidRDefault="005B0B1D">
      <w:pPr>
        <w:pStyle w:val="template"/>
      </w:pPr>
    </w:p>
    <w:p w:rsidR="007C49A5" w:rsidRPr="00E01563" w:rsidRDefault="007C49A5" w:rsidP="007C49A5">
      <w:pPr>
        <w:pStyle w:val="Heading2"/>
        <w:rPr>
          <w:lang w:val="en-GB"/>
        </w:rPr>
      </w:pPr>
      <w:bookmarkStart w:id="48" w:name="_Toc471602209"/>
      <w:r w:rsidRPr="00E01563">
        <w:rPr>
          <w:lang w:val="en-GB"/>
        </w:rPr>
        <w:t>Usability Requirements</w:t>
      </w:r>
      <w:bookmarkEnd w:id="48"/>
    </w:p>
    <w:p w:rsidR="009D4BB4" w:rsidRPr="005E2FF0" w:rsidRDefault="009E365D" w:rsidP="00987F8A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5E2FF0">
        <w:rPr>
          <w:rFonts w:ascii="Times New Roman" w:hAnsi="Times New Roman"/>
          <w:i w:val="0"/>
          <w:sz w:val="24"/>
          <w:szCs w:val="24"/>
        </w:rPr>
        <w:t xml:space="preserve">The </w:t>
      </w:r>
      <w:r w:rsidR="00A45126">
        <w:rPr>
          <w:rFonts w:ascii="Times New Roman" w:hAnsi="Times New Roman"/>
          <w:i w:val="0"/>
          <w:sz w:val="24"/>
          <w:szCs w:val="24"/>
        </w:rPr>
        <w:t>s</w:t>
      </w:r>
      <w:r w:rsidRPr="005E2FF0">
        <w:rPr>
          <w:rFonts w:ascii="Times New Roman" w:hAnsi="Times New Roman"/>
          <w:i w:val="0"/>
          <w:sz w:val="24"/>
          <w:szCs w:val="24"/>
        </w:rPr>
        <w:t xml:space="preserve">ystem shall </w:t>
      </w:r>
      <w:r w:rsidR="004D0D37" w:rsidRPr="005E2FF0">
        <w:rPr>
          <w:rFonts w:ascii="Times New Roman" w:hAnsi="Times New Roman"/>
          <w:i w:val="0"/>
          <w:sz w:val="24"/>
          <w:szCs w:val="24"/>
        </w:rPr>
        <w:t>provide</w:t>
      </w:r>
      <w:r w:rsidRPr="005E2FF0">
        <w:rPr>
          <w:rFonts w:ascii="Times New Roman" w:hAnsi="Times New Roman"/>
          <w:i w:val="0"/>
          <w:sz w:val="24"/>
          <w:szCs w:val="24"/>
        </w:rPr>
        <w:t xml:space="preserve"> user-friendly interface that should be easily navigable</w:t>
      </w:r>
      <w:r w:rsidR="00D22B4C">
        <w:rPr>
          <w:rFonts w:ascii="Times New Roman" w:hAnsi="Times New Roman"/>
          <w:i w:val="0"/>
          <w:sz w:val="24"/>
          <w:szCs w:val="24"/>
        </w:rPr>
        <w:t xml:space="preserve"> and understandable.</w:t>
      </w:r>
    </w:p>
    <w:p w:rsidR="009D4BB4" w:rsidRPr="00E01563" w:rsidRDefault="009D4BB4">
      <w:pPr>
        <w:pStyle w:val="template"/>
      </w:pPr>
    </w:p>
    <w:p w:rsidR="005B0B1D" w:rsidRPr="00E01563" w:rsidRDefault="005B0B1D">
      <w:pPr>
        <w:pStyle w:val="Heading1"/>
      </w:pPr>
      <w:bookmarkStart w:id="49" w:name="_Toc439994695"/>
      <w:bookmarkStart w:id="50" w:name="_Toc471602210"/>
      <w:r w:rsidRPr="00E01563">
        <w:t>Other Requirements</w:t>
      </w:r>
      <w:bookmarkEnd w:id="49"/>
      <w:bookmarkEnd w:id="50"/>
    </w:p>
    <w:p w:rsidR="00987F8A" w:rsidRPr="005E2FF0" w:rsidRDefault="00987F8A" w:rsidP="005E2FF0">
      <w:pPr>
        <w:pStyle w:val="template"/>
        <w:rPr>
          <w:rFonts w:ascii="Times New Roman" w:hAnsi="Times New Roman"/>
          <w:i w:val="0"/>
          <w:sz w:val="24"/>
          <w:szCs w:val="24"/>
          <w:lang w:val="en-GB"/>
        </w:rPr>
      </w:pPr>
      <w:r w:rsidRPr="005E2FF0">
        <w:rPr>
          <w:rFonts w:ascii="Times New Roman" w:hAnsi="Times New Roman"/>
          <w:i w:val="0"/>
          <w:sz w:val="24"/>
          <w:szCs w:val="24"/>
          <w:lang w:val="en-GB"/>
        </w:rPr>
        <w:t>No other requirements have been identified</w:t>
      </w:r>
      <w:r w:rsidR="0069475B" w:rsidRPr="005E2FF0">
        <w:rPr>
          <w:rFonts w:ascii="Times New Roman" w:hAnsi="Times New Roman"/>
          <w:i w:val="0"/>
          <w:sz w:val="24"/>
          <w:szCs w:val="24"/>
          <w:lang w:val="en-GB"/>
        </w:rPr>
        <w:t>.</w:t>
      </w:r>
    </w:p>
    <w:p w:rsidR="0069475B" w:rsidRPr="00E01563" w:rsidRDefault="0069475B" w:rsidP="00987F8A">
      <w:pPr>
        <w:pStyle w:val="template"/>
        <w:ind w:left="720"/>
        <w:rPr>
          <w:i w:val="0"/>
          <w:lang w:val="en-GB"/>
        </w:rPr>
      </w:pPr>
    </w:p>
    <w:p w:rsidR="00A30011" w:rsidRDefault="005B0B1D" w:rsidP="00A30011">
      <w:pPr>
        <w:pStyle w:val="Heading1"/>
      </w:pPr>
      <w:bookmarkStart w:id="51" w:name="_Toc471602211"/>
      <w:r w:rsidRPr="00E01563">
        <w:t>System Requirements Chart</w:t>
      </w:r>
      <w:bookmarkEnd w:id="51"/>
    </w:p>
    <w:p w:rsidR="00A30011" w:rsidRPr="00A30011" w:rsidRDefault="00A30011" w:rsidP="00A30011"/>
    <w:tbl>
      <w:tblPr>
        <w:tblStyle w:val="TableGrid"/>
        <w:tblW w:w="6329" w:type="dxa"/>
        <w:jc w:val="center"/>
        <w:tblLook w:val="04A0" w:firstRow="1" w:lastRow="0" w:firstColumn="1" w:lastColumn="0" w:noHBand="0" w:noVBand="1"/>
      </w:tblPr>
      <w:tblGrid>
        <w:gridCol w:w="1656"/>
        <w:gridCol w:w="1123"/>
        <w:gridCol w:w="1183"/>
        <w:gridCol w:w="1323"/>
        <w:gridCol w:w="1123"/>
      </w:tblGrid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b/>
                <w:sz w:val="22"/>
              </w:rPr>
            </w:pPr>
            <w:bookmarkStart w:id="52" w:name="_Toc439994697"/>
            <w:r>
              <w:rPr>
                <w:b/>
              </w:rPr>
              <w:t>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</w:rPr>
              <w:t>UC1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rPr>
                <w:b/>
              </w:rPr>
              <w:t>UC2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</w:rPr>
              <w:t>UC3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rPr>
                <w:b/>
              </w:rPr>
              <w:t>UC4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b/>
              </w:rPr>
            </w:pPr>
            <w:r>
              <w:rPr>
                <w:b/>
              </w:rPr>
              <w:t>Priority –</w:t>
            </w:r>
          </w:p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 xml:space="preserve"> </w:t>
            </w:r>
            <w:r>
              <w:t>Low (L) or High (H)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VH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H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D2456">
            <w:pPr>
              <w:spacing w:line="240" w:lineRule="auto"/>
              <w:jc w:val="center"/>
              <w:rPr>
                <w:sz w:val="22"/>
              </w:rPr>
            </w:pPr>
            <w:r>
              <w:t>L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>Type</w:t>
            </w:r>
            <w:r>
              <w:t xml:space="preserve"> – Functional (F) or Non-functional(NF)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jc w:val="center"/>
              <w:rPr>
                <w:sz w:val="22"/>
              </w:rPr>
            </w:pPr>
            <w:r>
              <w:t>F</w:t>
            </w:r>
          </w:p>
        </w:tc>
      </w:tr>
      <w:tr w:rsidR="00151CB7" w:rsidTr="00151CB7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151CB7">
            <w:pPr>
              <w:spacing w:line="240" w:lineRule="auto"/>
              <w:rPr>
                <w:sz w:val="22"/>
              </w:rPr>
            </w:pPr>
            <w:r>
              <w:rPr>
                <w:b/>
              </w:rPr>
              <w:t>Source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</w:t>
            </w:r>
            <w:r>
              <w:t>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Accounts, Auditor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Accounts, Accountant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CB7" w:rsidRDefault="00886C1F">
            <w:pPr>
              <w:spacing w:line="240" w:lineRule="auto"/>
              <w:jc w:val="center"/>
              <w:rPr>
                <w:sz w:val="22"/>
              </w:rPr>
            </w:pPr>
            <w:r>
              <w:t>Director/ Secretary</w:t>
            </w:r>
          </w:p>
        </w:tc>
      </w:tr>
    </w:tbl>
    <w:p w:rsidR="005F3D89" w:rsidRPr="00E01563" w:rsidRDefault="005F3D89">
      <w:pPr>
        <w:pStyle w:val="TOCEntry"/>
      </w:pPr>
    </w:p>
    <w:p w:rsidR="009D4BB4" w:rsidRPr="00E01563" w:rsidRDefault="009D4BB4">
      <w:pPr>
        <w:pStyle w:val="TOCEntry"/>
      </w:pPr>
      <w:bookmarkStart w:id="53" w:name="_Toc471602212"/>
      <w:r w:rsidRPr="00E01563">
        <w:t>References</w:t>
      </w:r>
      <w:bookmarkEnd w:id="53"/>
    </w:p>
    <w:p w:rsidR="005B0B1D" w:rsidRDefault="005B0B1D" w:rsidP="005F3D89">
      <w:pPr>
        <w:pStyle w:val="TOCEntry"/>
      </w:pPr>
      <w:bookmarkStart w:id="54" w:name="_Toc471602213"/>
      <w:r w:rsidRPr="00E01563">
        <w:t>Appendix A: Analysis Models</w:t>
      </w:r>
      <w:bookmarkEnd w:id="52"/>
      <w:bookmarkEnd w:id="54"/>
    </w:p>
    <w:p w:rsidR="0011682F" w:rsidRDefault="00380FD4" w:rsidP="0011682F">
      <w:pPr>
        <w:pStyle w:val="TOCEntry"/>
        <w:numPr>
          <w:ilvl w:val="0"/>
          <w:numId w:val="33"/>
        </w:numPr>
      </w:pPr>
      <w:bookmarkStart w:id="55" w:name="_Toc471602214"/>
      <w:r>
        <w:t>Use Case Diagram</w:t>
      </w:r>
      <w:bookmarkEnd w:id="55"/>
    </w:p>
    <w:p w:rsidR="0011682F" w:rsidRDefault="00942FFE" w:rsidP="0011682F">
      <w:pPr>
        <w:pStyle w:val="TOCEntry"/>
        <w:jc w:val="center"/>
      </w:pPr>
      <w:bookmarkStart w:id="56" w:name="_Toc471589457"/>
      <w:bookmarkStart w:id="57" w:name="_Toc471602143"/>
      <w:bookmarkStart w:id="58" w:name="_Toc471602215"/>
      <w:r w:rsidRPr="00942FFE">
        <w:rPr>
          <w:noProof/>
          <w:lang w:val="en-MY" w:eastAsia="en-MY"/>
        </w:rPr>
        <w:drawing>
          <wp:inline distT="0" distB="0" distL="0" distR="0">
            <wp:extent cx="4752362" cy="3144924"/>
            <wp:effectExtent l="19050" t="19050" r="10160" b="17780"/>
            <wp:docPr id="10" name="Picture 10" descr="F:\UPM\sem5SE\Web Apps\Laravel 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PM\sem5SE\Web Apps\Laravel 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85" cy="3147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56"/>
      <w:bookmarkEnd w:id="57"/>
      <w:bookmarkEnd w:id="58"/>
    </w:p>
    <w:p w:rsidR="00346CDA" w:rsidRPr="00D721DD" w:rsidRDefault="00D721DD" w:rsidP="00D721DD">
      <w:pPr>
        <w:pStyle w:val="TOCEntry"/>
        <w:numPr>
          <w:ilvl w:val="0"/>
          <w:numId w:val="33"/>
        </w:numPr>
      </w:pPr>
      <w:bookmarkStart w:id="59" w:name="_Toc471602216"/>
      <w:r>
        <w:t>Activity Diagram</w:t>
      </w:r>
      <w:bookmarkEnd w:id="59"/>
    </w:p>
    <w:p w:rsidR="007768BD" w:rsidRDefault="007768BD" w:rsidP="007768BD">
      <w:pPr>
        <w:pStyle w:val="NoSpacing"/>
        <w:ind w:left="720"/>
        <w:jc w:val="center"/>
        <w:rPr>
          <w:b/>
          <w:sz w:val="36"/>
        </w:rPr>
      </w:pPr>
      <w:r w:rsidRPr="007768BD">
        <w:rPr>
          <w:b/>
          <w:noProof/>
          <w:sz w:val="36"/>
          <w:lang w:val="en-MY" w:eastAsia="en-MY"/>
        </w:rPr>
        <w:drawing>
          <wp:inline distT="0" distB="0" distL="0" distR="0">
            <wp:extent cx="5001912" cy="1743488"/>
            <wp:effectExtent l="19050" t="19050" r="27305" b="28575"/>
            <wp:docPr id="23" name="Picture 23" descr="F:\UPM\sem5SE\Web Apps\Laravel Project\U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PM\sem5SE\Web Apps\Laravel Project\UC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10" cy="1747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8BD" w:rsidRPr="00E532B9" w:rsidRDefault="007768BD" w:rsidP="007768BD">
      <w:pPr>
        <w:pStyle w:val="NoSpacing"/>
        <w:ind w:left="720"/>
        <w:jc w:val="center"/>
        <w:rPr>
          <w:sz w:val="28"/>
        </w:rPr>
      </w:pPr>
      <w:r w:rsidRPr="00E532B9">
        <w:rPr>
          <w:sz w:val="28"/>
        </w:rPr>
        <w:t>Figure 1 Use Case 1</w:t>
      </w:r>
    </w:p>
    <w:p w:rsidR="00346CDA" w:rsidRDefault="00346CDA" w:rsidP="00346CDA">
      <w:pPr>
        <w:pStyle w:val="NoSpacing"/>
        <w:ind w:left="-180"/>
        <w:jc w:val="center"/>
        <w:rPr>
          <w:noProof/>
          <w:sz w:val="28"/>
          <w:lang w:val="en-MY" w:eastAsia="en-MY"/>
        </w:rPr>
      </w:pPr>
    </w:p>
    <w:p w:rsidR="00E532B9" w:rsidRDefault="00E532B9" w:rsidP="00346CDA">
      <w:pPr>
        <w:pStyle w:val="NoSpacing"/>
        <w:ind w:left="-180"/>
        <w:jc w:val="center"/>
        <w:rPr>
          <w:sz w:val="28"/>
        </w:rPr>
      </w:pPr>
      <w:r w:rsidRPr="00E532B9">
        <w:rPr>
          <w:noProof/>
          <w:sz w:val="28"/>
          <w:lang w:val="en-MY" w:eastAsia="en-MY"/>
        </w:rPr>
        <w:lastRenderedPageBreak/>
        <w:drawing>
          <wp:inline distT="0" distB="0" distL="0" distR="0">
            <wp:extent cx="5305662" cy="2179814"/>
            <wp:effectExtent l="19050" t="19050" r="9525" b="11430"/>
            <wp:docPr id="24" name="Picture 24" descr="F:\UPM\sem5SE\Web Apps\Laravel Project\U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PM\sem5SE\Web Apps\Laravel Project\UC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02" cy="2181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2B9" w:rsidRDefault="00E532B9" w:rsidP="00E532B9">
      <w:pPr>
        <w:pStyle w:val="NoSpacing"/>
        <w:jc w:val="center"/>
        <w:rPr>
          <w:sz w:val="28"/>
        </w:rPr>
      </w:pPr>
      <w:r>
        <w:rPr>
          <w:sz w:val="28"/>
        </w:rPr>
        <w:t>Figure 2</w:t>
      </w:r>
      <w:r w:rsidRPr="00E532B9">
        <w:rPr>
          <w:sz w:val="28"/>
        </w:rPr>
        <w:t xml:space="preserve"> </w:t>
      </w:r>
      <w:r>
        <w:rPr>
          <w:sz w:val="28"/>
        </w:rPr>
        <w:t>Use Case 2</w:t>
      </w:r>
    </w:p>
    <w:p w:rsidR="00E532B9" w:rsidRDefault="00E532B9" w:rsidP="00E532B9">
      <w:pPr>
        <w:pStyle w:val="NoSpacing"/>
        <w:ind w:left="720"/>
        <w:jc w:val="center"/>
        <w:rPr>
          <w:sz w:val="28"/>
        </w:rPr>
      </w:pPr>
    </w:p>
    <w:p w:rsidR="00E532B9" w:rsidRDefault="00E532B9" w:rsidP="00E532B9">
      <w:pPr>
        <w:pStyle w:val="NoSpacing"/>
        <w:jc w:val="center"/>
        <w:rPr>
          <w:sz w:val="28"/>
        </w:rPr>
      </w:pPr>
      <w:r w:rsidRPr="00E532B9">
        <w:rPr>
          <w:noProof/>
          <w:sz w:val="28"/>
          <w:lang w:val="en-MY" w:eastAsia="en-MY"/>
        </w:rPr>
        <w:drawing>
          <wp:inline distT="0" distB="0" distL="0" distR="0">
            <wp:extent cx="5199380" cy="1988185"/>
            <wp:effectExtent l="19050" t="19050" r="20320" b="12065"/>
            <wp:docPr id="26" name="Picture 26" descr="F:\UPM\sem5SE\Web Apps\Laravel Project\U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PM\sem5SE\Web Apps\Laravel Project\UC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988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2B9" w:rsidRDefault="00E532B9" w:rsidP="00E532B9">
      <w:pPr>
        <w:pStyle w:val="NoSpacing"/>
        <w:jc w:val="center"/>
        <w:rPr>
          <w:sz w:val="28"/>
        </w:rPr>
      </w:pPr>
      <w:r>
        <w:rPr>
          <w:sz w:val="28"/>
        </w:rPr>
        <w:t xml:space="preserve">Figure </w:t>
      </w:r>
      <w:r>
        <w:rPr>
          <w:sz w:val="28"/>
        </w:rPr>
        <w:t>3</w:t>
      </w:r>
      <w:r w:rsidRPr="00E532B9">
        <w:rPr>
          <w:sz w:val="28"/>
        </w:rPr>
        <w:t xml:space="preserve"> </w:t>
      </w:r>
      <w:r>
        <w:rPr>
          <w:sz w:val="28"/>
        </w:rPr>
        <w:t>Use Case 3</w:t>
      </w:r>
    </w:p>
    <w:p w:rsidR="00E532B9" w:rsidRDefault="00E532B9" w:rsidP="00E532B9">
      <w:pPr>
        <w:pStyle w:val="NoSpacing"/>
        <w:jc w:val="center"/>
        <w:rPr>
          <w:sz w:val="28"/>
        </w:rPr>
      </w:pPr>
    </w:p>
    <w:p w:rsidR="001A7231" w:rsidRDefault="00AD5391" w:rsidP="00E532B9">
      <w:pPr>
        <w:pStyle w:val="NoSpacing"/>
        <w:jc w:val="center"/>
        <w:rPr>
          <w:sz w:val="28"/>
        </w:rPr>
      </w:pPr>
      <w:r w:rsidRPr="00AD5391">
        <w:rPr>
          <w:noProof/>
          <w:sz w:val="28"/>
          <w:lang w:val="en-MY" w:eastAsia="en-MY"/>
        </w:rPr>
        <w:drawing>
          <wp:inline distT="0" distB="0" distL="0" distR="0">
            <wp:extent cx="5869305" cy="1903095"/>
            <wp:effectExtent l="19050" t="19050" r="17145" b="20955"/>
            <wp:docPr id="27" name="Picture 27" descr="F:\UPM\sem5SE\Web Apps\Laravel Project\U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PM\sem5SE\Web Apps\Laravel Project\UC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903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391" w:rsidRDefault="00AD5391" w:rsidP="00AD5391">
      <w:pPr>
        <w:pStyle w:val="NoSpacing"/>
        <w:jc w:val="center"/>
        <w:rPr>
          <w:sz w:val="28"/>
        </w:rPr>
      </w:pPr>
      <w:r>
        <w:rPr>
          <w:sz w:val="28"/>
        </w:rPr>
        <w:t xml:space="preserve">Figure </w:t>
      </w:r>
      <w:r>
        <w:rPr>
          <w:sz w:val="28"/>
        </w:rPr>
        <w:t>4</w:t>
      </w:r>
      <w:r w:rsidRPr="00E532B9">
        <w:rPr>
          <w:sz w:val="28"/>
        </w:rPr>
        <w:t xml:space="preserve"> </w:t>
      </w:r>
      <w:r>
        <w:rPr>
          <w:sz w:val="28"/>
        </w:rPr>
        <w:t xml:space="preserve">Use Case </w:t>
      </w:r>
      <w:r>
        <w:rPr>
          <w:sz w:val="28"/>
        </w:rPr>
        <w:t>4</w:t>
      </w:r>
    </w:p>
    <w:p w:rsidR="00AD5391" w:rsidRDefault="00AD5391" w:rsidP="00E532B9">
      <w:pPr>
        <w:pStyle w:val="NoSpacing"/>
        <w:jc w:val="center"/>
        <w:rPr>
          <w:sz w:val="28"/>
        </w:rPr>
      </w:pPr>
    </w:p>
    <w:p w:rsidR="0066075C" w:rsidRPr="00E532B9" w:rsidRDefault="0066075C" w:rsidP="00E532B9">
      <w:pPr>
        <w:pStyle w:val="NoSpacing"/>
        <w:jc w:val="center"/>
        <w:rPr>
          <w:sz w:val="28"/>
        </w:rPr>
      </w:pPr>
    </w:p>
    <w:p w:rsidR="00E532B9" w:rsidRDefault="00E532B9" w:rsidP="00346CDA">
      <w:pPr>
        <w:pStyle w:val="NoSpacing"/>
        <w:ind w:left="-180"/>
        <w:jc w:val="center"/>
        <w:rPr>
          <w:sz w:val="28"/>
        </w:rPr>
      </w:pPr>
    </w:p>
    <w:p w:rsidR="00C44F81" w:rsidRDefault="00C44F81" w:rsidP="00346CDA">
      <w:pPr>
        <w:pStyle w:val="NoSpacing"/>
        <w:ind w:left="-180"/>
        <w:jc w:val="center"/>
        <w:rPr>
          <w:sz w:val="28"/>
        </w:rPr>
      </w:pPr>
    </w:p>
    <w:p w:rsidR="00C44F81" w:rsidRPr="00C44F81" w:rsidRDefault="008752D0" w:rsidP="00C44F81">
      <w:pPr>
        <w:pStyle w:val="NoSpacing"/>
        <w:numPr>
          <w:ilvl w:val="0"/>
          <w:numId w:val="33"/>
        </w:numPr>
        <w:rPr>
          <w:b/>
          <w:sz w:val="36"/>
        </w:rPr>
      </w:pPr>
      <w:r>
        <w:rPr>
          <w:b/>
          <w:sz w:val="36"/>
        </w:rPr>
        <w:lastRenderedPageBreak/>
        <w:t>Traceability Matrix</w:t>
      </w:r>
    </w:p>
    <w:p w:rsidR="00A30011" w:rsidRPr="00A30011" w:rsidRDefault="00A30011" w:rsidP="00A3001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</w:tblGrid>
      <w:tr w:rsidR="00383337" w:rsidRPr="00395F3D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UC4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C04302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Pr="00395F3D" w:rsidRDefault="00C04302" w:rsidP="00C04302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02" w:rsidRDefault="00C04302" w:rsidP="00C04302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</w:tr>
      <w:tr w:rsidR="00383337" w:rsidTr="00252BF8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Pr="00395F3D" w:rsidRDefault="00383337">
            <w:pPr>
              <w:spacing w:line="240" w:lineRule="auto"/>
              <w:jc w:val="center"/>
              <w:rPr>
                <w:b/>
                <w:sz w:val="22"/>
              </w:rPr>
            </w:pPr>
            <w:r w:rsidRPr="00395F3D">
              <w:rPr>
                <w:b/>
              </w:rPr>
              <w:t>UC4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  <w:r>
              <w:t>N/A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83337" w:rsidRDefault="00383337">
            <w:pPr>
              <w:spacing w:line="240" w:lineRule="auto"/>
              <w:jc w:val="center"/>
              <w:rPr>
                <w:sz w:val="22"/>
              </w:rPr>
            </w:pPr>
          </w:p>
        </w:tc>
      </w:tr>
    </w:tbl>
    <w:p w:rsidR="00A30011" w:rsidRDefault="00A30011" w:rsidP="00A30011">
      <w:pPr>
        <w:rPr>
          <w:rFonts w:asciiTheme="minorHAnsi" w:hAnsiTheme="minorHAnsi" w:cstheme="minorBidi"/>
          <w:sz w:val="22"/>
          <w:szCs w:val="22"/>
        </w:rPr>
      </w:pPr>
    </w:p>
    <w:p w:rsidR="00A30011" w:rsidRPr="00921490" w:rsidRDefault="00A30011" w:rsidP="00A30011">
      <w:pPr>
        <w:rPr>
          <w:b/>
        </w:rPr>
      </w:pPr>
      <w:r w:rsidRPr="00921490">
        <w:rPr>
          <w:b/>
        </w:rPr>
        <w:t>Descriptions:</w:t>
      </w:r>
    </w:p>
    <w:p w:rsidR="00A30011" w:rsidRDefault="00A30011" w:rsidP="00A30011">
      <w:r>
        <w:t xml:space="preserve">The use case 1 shall match up with use case </w:t>
      </w:r>
      <w:r w:rsidR="00570611">
        <w:t xml:space="preserve">2 and </w:t>
      </w:r>
      <w:r>
        <w:t>3.</w:t>
      </w:r>
    </w:p>
    <w:p w:rsidR="00A30011" w:rsidRDefault="00A30011" w:rsidP="00A30011">
      <w:r>
        <w:t xml:space="preserve">The use case 2 shall match up with use case </w:t>
      </w:r>
      <w:r w:rsidR="00570611">
        <w:t>1 and 3.</w:t>
      </w:r>
    </w:p>
    <w:p w:rsidR="00A30011" w:rsidRDefault="00A30011" w:rsidP="00A30011">
      <w:r>
        <w:t xml:space="preserve">The use case 3 shall match up with use case </w:t>
      </w:r>
      <w:r w:rsidR="00570611">
        <w:t>1 and 2.</w:t>
      </w:r>
    </w:p>
    <w:p w:rsidR="00A30011" w:rsidRDefault="00A30011" w:rsidP="00A30011">
      <w:r>
        <w:t>The use case 4 shall not match up with any use case</w:t>
      </w:r>
      <w:r w:rsidR="008513D6">
        <w:t>.</w:t>
      </w:r>
    </w:p>
    <w:p w:rsidR="00A30011" w:rsidRDefault="00A30011" w:rsidP="00A30011"/>
    <w:p w:rsidR="00A30011" w:rsidRPr="00921490" w:rsidRDefault="00A30011" w:rsidP="00A30011">
      <w:pPr>
        <w:rPr>
          <w:b/>
        </w:rPr>
      </w:pPr>
      <w:r w:rsidRPr="00921490">
        <w:rPr>
          <w:b/>
        </w:rPr>
        <w:t>Keywords:</w:t>
      </w:r>
    </w:p>
    <w:p w:rsidR="00A30011" w:rsidRDefault="00A30011" w:rsidP="00A30011">
      <w:r>
        <w:t xml:space="preserve">UC1 : </w:t>
      </w:r>
      <w:r w:rsidR="00F90F8B">
        <w:t>View Reports.</w:t>
      </w:r>
    </w:p>
    <w:p w:rsidR="00A30011" w:rsidRDefault="00A30011" w:rsidP="00A30011">
      <w:r>
        <w:t xml:space="preserve">UC2 : </w:t>
      </w:r>
      <w:r w:rsidR="00F90F8B">
        <w:t>Make Adjustments to Trial Balance.</w:t>
      </w:r>
    </w:p>
    <w:p w:rsidR="00A30011" w:rsidRDefault="00A30011" w:rsidP="00A30011">
      <w:r>
        <w:t xml:space="preserve">UC3 : </w:t>
      </w:r>
      <w:r w:rsidR="00F90F8B">
        <w:t>See Accounts’ Information.</w:t>
      </w:r>
    </w:p>
    <w:p w:rsidR="00E47BDD" w:rsidRPr="00E01563" w:rsidRDefault="00A30011" w:rsidP="00BC3969">
      <w:r>
        <w:t xml:space="preserve">UC4 : </w:t>
      </w:r>
      <w:r w:rsidR="00F90F8B">
        <w:t>Communicate with Each Other.</w:t>
      </w:r>
    </w:p>
    <w:sectPr w:rsidR="00E47BDD" w:rsidRPr="00E01563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D9" w:rsidRDefault="00EA10D9">
      <w:pPr>
        <w:spacing w:line="240" w:lineRule="auto"/>
      </w:pPr>
      <w:r>
        <w:separator/>
      </w:r>
    </w:p>
  </w:endnote>
  <w:endnote w:type="continuationSeparator" w:id="0">
    <w:p w:rsidR="00EA10D9" w:rsidRDefault="00EA1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8ED" w:rsidRDefault="00AF38ED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D9" w:rsidRDefault="00EA10D9">
      <w:pPr>
        <w:spacing w:line="240" w:lineRule="auto"/>
      </w:pPr>
      <w:r>
        <w:separator/>
      </w:r>
    </w:p>
  </w:footnote>
  <w:footnote w:type="continuationSeparator" w:id="0">
    <w:p w:rsidR="00EA10D9" w:rsidRDefault="00EA1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8ED" w:rsidRDefault="00AF38E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</w:t>
    </w:r>
    <w:r w:rsidR="001D3E42">
      <w:t>n for Module 10</w:t>
    </w:r>
    <w:r w:rsidR="001D3E42"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67308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A66A0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" w15:restartNumberingAfterBreak="0">
    <w:nsid w:val="057A5763"/>
    <w:multiLevelType w:val="hybridMultilevel"/>
    <w:tmpl w:val="E016692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7821"/>
    <w:multiLevelType w:val="multilevel"/>
    <w:tmpl w:val="B55C0D7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" w15:restartNumberingAfterBreak="0">
    <w:nsid w:val="07D94E01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97216FA"/>
    <w:multiLevelType w:val="multilevel"/>
    <w:tmpl w:val="62D62D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09DF6A94"/>
    <w:multiLevelType w:val="hybridMultilevel"/>
    <w:tmpl w:val="E6107EC8"/>
    <w:lvl w:ilvl="0" w:tplc="60D2C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40BD"/>
    <w:multiLevelType w:val="hybridMultilevel"/>
    <w:tmpl w:val="C6042A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93D14"/>
    <w:multiLevelType w:val="multilevel"/>
    <w:tmpl w:val="214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9" w15:restartNumberingAfterBreak="0">
    <w:nsid w:val="148573E1"/>
    <w:multiLevelType w:val="multilevel"/>
    <w:tmpl w:val="F33A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14BB0D3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1" w15:restartNumberingAfterBreak="0">
    <w:nsid w:val="1C4365E1"/>
    <w:multiLevelType w:val="multilevel"/>
    <w:tmpl w:val="508204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12" w15:restartNumberingAfterBreak="0">
    <w:nsid w:val="1E8A47D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6D1674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4" w15:restartNumberingAfterBreak="0">
    <w:nsid w:val="2582339C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5" w15:restartNumberingAfterBreak="0">
    <w:nsid w:val="2A41470E"/>
    <w:multiLevelType w:val="hybridMultilevel"/>
    <w:tmpl w:val="61E4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E6998"/>
    <w:multiLevelType w:val="multilevel"/>
    <w:tmpl w:val="091E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7" w15:restartNumberingAfterBreak="0">
    <w:nsid w:val="32EA09CC"/>
    <w:multiLevelType w:val="multilevel"/>
    <w:tmpl w:val="214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8" w15:restartNumberingAfterBreak="0">
    <w:nsid w:val="35A540AF"/>
    <w:multiLevelType w:val="hybridMultilevel"/>
    <w:tmpl w:val="9B104CB4"/>
    <w:lvl w:ilvl="0" w:tplc="4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5D2E"/>
    <w:multiLevelType w:val="multilevel"/>
    <w:tmpl w:val="81F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0" w15:restartNumberingAfterBreak="0">
    <w:nsid w:val="447D27A6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1" w15:restartNumberingAfterBreak="0">
    <w:nsid w:val="47A84170"/>
    <w:multiLevelType w:val="hybridMultilevel"/>
    <w:tmpl w:val="5B76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02164"/>
    <w:multiLevelType w:val="multilevel"/>
    <w:tmpl w:val="74C65A7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23" w15:restartNumberingAfterBreak="0">
    <w:nsid w:val="4C8E251A"/>
    <w:multiLevelType w:val="multilevel"/>
    <w:tmpl w:val="42CE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4" w15:restartNumberingAfterBreak="0">
    <w:nsid w:val="4ED57753"/>
    <w:multiLevelType w:val="hybridMultilevel"/>
    <w:tmpl w:val="120CCF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67943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26" w15:restartNumberingAfterBreak="0">
    <w:nsid w:val="536F21F9"/>
    <w:multiLevelType w:val="hybridMultilevel"/>
    <w:tmpl w:val="1B8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4584C"/>
    <w:multiLevelType w:val="multilevel"/>
    <w:tmpl w:val="77D214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551F4993"/>
    <w:multiLevelType w:val="hybridMultilevel"/>
    <w:tmpl w:val="27321F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A412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0" w15:restartNumberingAfterBreak="0">
    <w:nsid w:val="5B767974"/>
    <w:multiLevelType w:val="multilevel"/>
    <w:tmpl w:val="FF2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1" w15:restartNumberingAfterBreak="0">
    <w:nsid w:val="5CE63027"/>
    <w:multiLevelType w:val="hybridMultilevel"/>
    <w:tmpl w:val="0C7E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884253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3" w15:restartNumberingAfterBreak="0">
    <w:nsid w:val="61BD59BD"/>
    <w:multiLevelType w:val="multilevel"/>
    <w:tmpl w:val="42CE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4" w15:restartNumberingAfterBreak="0">
    <w:nsid w:val="65E6059D"/>
    <w:multiLevelType w:val="hybridMultilevel"/>
    <w:tmpl w:val="F69421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17EAD"/>
    <w:multiLevelType w:val="multilevel"/>
    <w:tmpl w:val="C7EE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6" w15:restartNumberingAfterBreak="0">
    <w:nsid w:val="6F18304F"/>
    <w:multiLevelType w:val="multilevel"/>
    <w:tmpl w:val="F33A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7" w15:restartNumberingAfterBreak="0">
    <w:nsid w:val="726D1857"/>
    <w:multiLevelType w:val="multilevel"/>
    <w:tmpl w:val="E338935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8" w15:restartNumberingAfterBreak="0">
    <w:nsid w:val="77206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8838B2"/>
    <w:multiLevelType w:val="multilevel"/>
    <w:tmpl w:val="BDB4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2"/>
  </w:num>
  <w:num w:numId="5">
    <w:abstractNumId w:val="27"/>
  </w:num>
  <w:num w:numId="6">
    <w:abstractNumId w:val="12"/>
  </w:num>
  <w:num w:numId="7">
    <w:abstractNumId w:val="4"/>
  </w:num>
  <w:num w:numId="8">
    <w:abstractNumId w:val="5"/>
  </w:num>
  <w:num w:numId="9">
    <w:abstractNumId w:val="25"/>
  </w:num>
  <w:num w:numId="10">
    <w:abstractNumId w:val="39"/>
  </w:num>
  <w:num w:numId="11">
    <w:abstractNumId w:val="19"/>
  </w:num>
  <w:num w:numId="12">
    <w:abstractNumId w:val="3"/>
  </w:num>
  <w:num w:numId="13">
    <w:abstractNumId w:val="11"/>
  </w:num>
  <w:num w:numId="14">
    <w:abstractNumId w:val="20"/>
  </w:num>
  <w:num w:numId="15">
    <w:abstractNumId w:val="1"/>
  </w:num>
  <w:num w:numId="16">
    <w:abstractNumId w:val="18"/>
  </w:num>
  <w:num w:numId="17">
    <w:abstractNumId w:val="15"/>
  </w:num>
  <w:num w:numId="18">
    <w:abstractNumId w:val="23"/>
  </w:num>
  <w:num w:numId="19">
    <w:abstractNumId w:val="36"/>
  </w:num>
  <w:num w:numId="20">
    <w:abstractNumId w:val="17"/>
  </w:num>
  <w:num w:numId="21">
    <w:abstractNumId w:val="14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7"/>
  </w:num>
  <w:num w:numId="25">
    <w:abstractNumId w:val="35"/>
  </w:num>
  <w:num w:numId="26">
    <w:abstractNumId w:val="29"/>
  </w:num>
  <w:num w:numId="27">
    <w:abstractNumId w:val="8"/>
  </w:num>
  <w:num w:numId="28">
    <w:abstractNumId w:val="10"/>
  </w:num>
  <w:num w:numId="29">
    <w:abstractNumId w:val="9"/>
  </w:num>
  <w:num w:numId="30">
    <w:abstractNumId w:val="33"/>
  </w:num>
  <w:num w:numId="31">
    <w:abstractNumId w:val="30"/>
  </w:num>
  <w:num w:numId="32">
    <w:abstractNumId w:val="21"/>
  </w:num>
  <w:num w:numId="33">
    <w:abstractNumId w:val="13"/>
  </w:num>
  <w:num w:numId="34">
    <w:abstractNumId w:val="31"/>
  </w:num>
  <w:num w:numId="35">
    <w:abstractNumId w:val="24"/>
  </w:num>
  <w:num w:numId="36">
    <w:abstractNumId w:val="26"/>
  </w:num>
  <w:num w:numId="37">
    <w:abstractNumId w:val="38"/>
  </w:num>
  <w:num w:numId="38">
    <w:abstractNumId w:val="28"/>
  </w:num>
  <w:num w:numId="39">
    <w:abstractNumId w:val="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F9"/>
    <w:rsid w:val="00001B76"/>
    <w:rsid w:val="00007BED"/>
    <w:rsid w:val="00010C50"/>
    <w:rsid w:val="00011C21"/>
    <w:rsid w:val="00015857"/>
    <w:rsid w:val="00016DCA"/>
    <w:rsid w:val="00022A86"/>
    <w:rsid w:val="00023831"/>
    <w:rsid w:val="000243E6"/>
    <w:rsid w:val="000330FB"/>
    <w:rsid w:val="0004086F"/>
    <w:rsid w:val="00041076"/>
    <w:rsid w:val="00044517"/>
    <w:rsid w:val="000579ED"/>
    <w:rsid w:val="000609E3"/>
    <w:rsid w:val="000642C1"/>
    <w:rsid w:val="00064921"/>
    <w:rsid w:val="00065FD2"/>
    <w:rsid w:val="0006718E"/>
    <w:rsid w:val="000724F5"/>
    <w:rsid w:val="000727E0"/>
    <w:rsid w:val="00074AF5"/>
    <w:rsid w:val="00077FC7"/>
    <w:rsid w:val="00091CFF"/>
    <w:rsid w:val="000A13B6"/>
    <w:rsid w:val="000C14FB"/>
    <w:rsid w:val="000C534A"/>
    <w:rsid w:val="000C7261"/>
    <w:rsid w:val="000D1B5C"/>
    <w:rsid w:val="00113872"/>
    <w:rsid w:val="0011682F"/>
    <w:rsid w:val="001266B9"/>
    <w:rsid w:val="001423C6"/>
    <w:rsid w:val="00143FB7"/>
    <w:rsid w:val="00146F8E"/>
    <w:rsid w:val="0015130F"/>
    <w:rsid w:val="00151CB7"/>
    <w:rsid w:val="001943E1"/>
    <w:rsid w:val="001A7231"/>
    <w:rsid w:val="001B08F9"/>
    <w:rsid w:val="001B5DB9"/>
    <w:rsid w:val="001C0584"/>
    <w:rsid w:val="001C4C42"/>
    <w:rsid w:val="001C7331"/>
    <w:rsid w:val="001C7332"/>
    <w:rsid w:val="001D2456"/>
    <w:rsid w:val="001D3E42"/>
    <w:rsid w:val="001D6980"/>
    <w:rsid w:val="001F42A8"/>
    <w:rsid w:val="0022481E"/>
    <w:rsid w:val="00232B9B"/>
    <w:rsid w:val="00234649"/>
    <w:rsid w:val="00252BF8"/>
    <w:rsid w:val="00263F0D"/>
    <w:rsid w:val="0026634E"/>
    <w:rsid w:val="00270579"/>
    <w:rsid w:val="002775DA"/>
    <w:rsid w:val="00285B55"/>
    <w:rsid w:val="00295A0E"/>
    <w:rsid w:val="002976C2"/>
    <w:rsid w:val="002B2841"/>
    <w:rsid w:val="002C31C2"/>
    <w:rsid w:val="002F52FD"/>
    <w:rsid w:val="003048CF"/>
    <w:rsid w:val="003202DB"/>
    <w:rsid w:val="003301B5"/>
    <w:rsid w:val="00346CDA"/>
    <w:rsid w:val="003649B4"/>
    <w:rsid w:val="003656DA"/>
    <w:rsid w:val="003663EE"/>
    <w:rsid w:val="00371A30"/>
    <w:rsid w:val="00373565"/>
    <w:rsid w:val="00374706"/>
    <w:rsid w:val="00380FD4"/>
    <w:rsid w:val="00383337"/>
    <w:rsid w:val="00384DD4"/>
    <w:rsid w:val="00387394"/>
    <w:rsid w:val="00395F3D"/>
    <w:rsid w:val="003A09CE"/>
    <w:rsid w:val="003A1A71"/>
    <w:rsid w:val="003A25FB"/>
    <w:rsid w:val="003A36D9"/>
    <w:rsid w:val="003A4B9E"/>
    <w:rsid w:val="003B07C3"/>
    <w:rsid w:val="003B22B5"/>
    <w:rsid w:val="003B5235"/>
    <w:rsid w:val="003B6C17"/>
    <w:rsid w:val="003D09E7"/>
    <w:rsid w:val="003D3218"/>
    <w:rsid w:val="003D36A4"/>
    <w:rsid w:val="003E338A"/>
    <w:rsid w:val="004057ED"/>
    <w:rsid w:val="00411380"/>
    <w:rsid w:val="00415B78"/>
    <w:rsid w:val="004179DC"/>
    <w:rsid w:val="00431832"/>
    <w:rsid w:val="00464DE5"/>
    <w:rsid w:val="0047299D"/>
    <w:rsid w:val="0047689C"/>
    <w:rsid w:val="0049021B"/>
    <w:rsid w:val="00493B4A"/>
    <w:rsid w:val="00494D25"/>
    <w:rsid w:val="00496F8B"/>
    <w:rsid w:val="004A2E01"/>
    <w:rsid w:val="004D0D37"/>
    <w:rsid w:val="004D451F"/>
    <w:rsid w:val="004E64FE"/>
    <w:rsid w:val="004E67EE"/>
    <w:rsid w:val="00512205"/>
    <w:rsid w:val="005203F6"/>
    <w:rsid w:val="0052088A"/>
    <w:rsid w:val="00525A51"/>
    <w:rsid w:val="005314B3"/>
    <w:rsid w:val="00531BC2"/>
    <w:rsid w:val="0054042C"/>
    <w:rsid w:val="0054411B"/>
    <w:rsid w:val="0056492D"/>
    <w:rsid w:val="00565541"/>
    <w:rsid w:val="00570611"/>
    <w:rsid w:val="005918D6"/>
    <w:rsid w:val="00592586"/>
    <w:rsid w:val="005B0B1D"/>
    <w:rsid w:val="005D32DE"/>
    <w:rsid w:val="005E2FF0"/>
    <w:rsid w:val="005E3644"/>
    <w:rsid w:val="005E422A"/>
    <w:rsid w:val="005F27C6"/>
    <w:rsid w:val="005F3D89"/>
    <w:rsid w:val="005F51B8"/>
    <w:rsid w:val="00600BEC"/>
    <w:rsid w:val="0060510A"/>
    <w:rsid w:val="0061479A"/>
    <w:rsid w:val="00616A6B"/>
    <w:rsid w:val="00622EEF"/>
    <w:rsid w:val="0063152A"/>
    <w:rsid w:val="006346EE"/>
    <w:rsid w:val="006348BD"/>
    <w:rsid w:val="00641A99"/>
    <w:rsid w:val="00652EC8"/>
    <w:rsid w:val="0066075C"/>
    <w:rsid w:val="006665D6"/>
    <w:rsid w:val="0069475B"/>
    <w:rsid w:val="00697D8B"/>
    <w:rsid w:val="006C4062"/>
    <w:rsid w:val="006C6B3C"/>
    <w:rsid w:val="006D1C57"/>
    <w:rsid w:val="006D357E"/>
    <w:rsid w:val="006D5764"/>
    <w:rsid w:val="0073230F"/>
    <w:rsid w:val="00741490"/>
    <w:rsid w:val="00746FEC"/>
    <w:rsid w:val="00750AAE"/>
    <w:rsid w:val="00755DB8"/>
    <w:rsid w:val="00756448"/>
    <w:rsid w:val="007566D9"/>
    <w:rsid w:val="00760F09"/>
    <w:rsid w:val="00761856"/>
    <w:rsid w:val="007643AD"/>
    <w:rsid w:val="00765710"/>
    <w:rsid w:val="00772717"/>
    <w:rsid w:val="007768BD"/>
    <w:rsid w:val="00776D6D"/>
    <w:rsid w:val="00777183"/>
    <w:rsid w:val="00782006"/>
    <w:rsid w:val="00782AF0"/>
    <w:rsid w:val="007854AE"/>
    <w:rsid w:val="00787765"/>
    <w:rsid w:val="007968D0"/>
    <w:rsid w:val="007A369B"/>
    <w:rsid w:val="007B3014"/>
    <w:rsid w:val="007C49A5"/>
    <w:rsid w:val="007E12A3"/>
    <w:rsid w:val="007E4EF7"/>
    <w:rsid w:val="007E6B2E"/>
    <w:rsid w:val="00800899"/>
    <w:rsid w:val="0080473F"/>
    <w:rsid w:val="008071C7"/>
    <w:rsid w:val="00825368"/>
    <w:rsid w:val="00832B11"/>
    <w:rsid w:val="008376BB"/>
    <w:rsid w:val="008513D6"/>
    <w:rsid w:val="008600ED"/>
    <w:rsid w:val="008751F7"/>
    <w:rsid w:val="008752D0"/>
    <w:rsid w:val="008836F7"/>
    <w:rsid w:val="00886C1F"/>
    <w:rsid w:val="0089055F"/>
    <w:rsid w:val="00890D5F"/>
    <w:rsid w:val="008A21EB"/>
    <w:rsid w:val="008A2B6A"/>
    <w:rsid w:val="008B1621"/>
    <w:rsid w:val="008B2959"/>
    <w:rsid w:val="008B42A6"/>
    <w:rsid w:val="008B7E34"/>
    <w:rsid w:val="008C79D2"/>
    <w:rsid w:val="008D1B70"/>
    <w:rsid w:val="008D3A48"/>
    <w:rsid w:val="008D4401"/>
    <w:rsid w:val="008E37CB"/>
    <w:rsid w:val="008E7E69"/>
    <w:rsid w:val="008F65D5"/>
    <w:rsid w:val="008F71E9"/>
    <w:rsid w:val="008F795C"/>
    <w:rsid w:val="0091228F"/>
    <w:rsid w:val="0091384B"/>
    <w:rsid w:val="0091644A"/>
    <w:rsid w:val="00921490"/>
    <w:rsid w:val="00936473"/>
    <w:rsid w:val="00940CA0"/>
    <w:rsid w:val="009410B5"/>
    <w:rsid w:val="00941A4D"/>
    <w:rsid w:val="00942FFE"/>
    <w:rsid w:val="00961A71"/>
    <w:rsid w:val="00963CC8"/>
    <w:rsid w:val="00965749"/>
    <w:rsid w:val="009727A3"/>
    <w:rsid w:val="00973757"/>
    <w:rsid w:val="00976670"/>
    <w:rsid w:val="009858CF"/>
    <w:rsid w:val="00987F8A"/>
    <w:rsid w:val="009A0839"/>
    <w:rsid w:val="009A241F"/>
    <w:rsid w:val="009A50BE"/>
    <w:rsid w:val="009B24B3"/>
    <w:rsid w:val="009B4BB8"/>
    <w:rsid w:val="009B5418"/>
    <w:rsid w:val="009C5773"/>
    <w:rsid w:val="009D4BB4"/>
    <w:rsid w:val="009E289A"/>
    <w:rsid w:val="009E365D"/>
    <w:rsid w:val="009F2E6A"/>
    <w:rsid w:val="009F45BF"/>
    <w:rsid w:val="00A14239"/>
    <w:rsid w:val="00A14C17"/>
    <w:rsid w:val="00A21427"/>
    <w:rsid w:val="00A265DB"/>
    <w:rsid w:val="00A30011"/>
    <w:rsid w:val="00A321EC"/>
    <w:rsid w:val="00A340BA"/>
    <w:rsid w:val="00A351BC"/>
    <w:rsid w:val="00A4123A"/>
    <w:rsid w:val="00A43BE9"/>
    <w:rsid w:val="00A45126"/>
    <w:rsid w:val="00A52754"/>
    <w:rsid w:val="00A628FF"/>
    <w:rsid w:val="00A8408E"/>
    <w:rsid w:val="00A97589"/>
    <w:rsid w:val="00AA1140"/>
    <w:rsid w:val="00AA742A"/>
    <w:rsid w:val="00AB31D7"/>
    <w:rsid w:val="00AB4819"/>
    <w:rsid w:val="00AD0850"/>
    <w:rsid w:val="00AD430F"/>
    <w:rsid w:val="00AD5391"/>
    <w:rsid w:val="00AF38ED"/>
    <w:rsid w:val="00AF56D6"/>
    <w:rsid w:val="00AF5EA6"/>
    <w:rsid w:val="00B05169"/>
    <w:rsid w:val="00B05ECA"/>
    <w:rsid w:val="00B0770C"/>
    <w:rsid w:val="00B22526"/>
    <w:rsid w:val="00B35B05"/>
    <w:rsid w:val="00B6479F"/>
    <w:rsid w:val="00B66BEA"/>
    <w:rsid w:val="00B67308"/>
    <w:rsid w:val="00B8094B"/>
    <w:rsid w:val="00BA4C42"/>
    <w:rsid w:val="00BA6FAD"/>
    <w:rsid w:val="00BB549B"/>
    <w:rsid w:val="00BC1473"/>
    <w:rsid w:val="00BC3969"/>
    <w:rsid w:val="00BD1BEC"/>
    <w:rsid w:val="00BD27B5"/>
    <w:rsid w:val="00BE562A"/>
    <w:rsid w:val="00BF0E14"/>
    <w:rsid w:val="00BF125E"/>
    <w:rsid w:val="00C009E0"/>
    <w:rsid w:val="00C040CD"/>
    <w:rsid w:val="00C04302"/>
    <w:rsid w:val="00C30721"/>
    <w:rsid w:val="00C35EAF"/>
    <w:rsid w:val="00C42A8E"/>
    <w:rsid w:val="00C44F81"/>
    <w:rsid w:val="00C45D5A"/>
    <w:rsid w:val="00C65F7E"/>
    <w:rsid w:val="00C77A4F"/>
    <w:rsid w:val="00C8296F"/>
    <w:rsid w:val="00C84C46"/>
    <w:rsid w:val="00C850F2"/>
    <w:rsid w:val="00C90EEB"/>
    <w:rsid w:val="00C924D7"/>
    <w:rsid w:val="00C92FB1"/>
    <w:rsid w:val="00CA36EC"/>
    <w:rsid w:val="00CA4BB4"/>
    <w:rsid w:val="00CA505E"/>
    <w:rsid w:val="00CB14EC"/>
    <w:rsid w:val="00CC503D"/>
    <w:rsid w:val="00CD29FC"/>
    <w:rsid w:val="00CD2E4A"/>
    <w:rsid w:val="00CE1D89"/>
    <w:rsid w:val="00CE33E1"/>
    <w:rsid w:val="00CF2268"/>
    <w:rsid w:val="00CF733D"/>
    <w:rsid w:val="00D00690"/>
    <w:rsid w:val="00D22A28"/>
    <w:rsid w:val="00D22B4C"/>
    <w:rsid w:val="00D243DC"/>
    <w:rsid w:val="00D30691"/>
    <w:rsid w:val="00D344C3"/>
    <w:rsid w:val="00D36554"/>
    <w:rsid w:val="00D40662"/>
    <w:rsid w:val="00D664A3"/>
    <w:rsid w:val="00D7028A"/>
    <w:rsid w:val="00D721DD"/>
    <w:rsid w:val="00D72784"/>
    <w:rsid w:val="00D8323F"/>
    <w:rsid w:val="00D83CEE"/>
    <w:rsid w:val="00D936F4"/>
    <w:rsid w:val="00DA51CE"/>
    <w:rsid w:val="00DA6FF2"/>
    <w:rsid w:val="00DC3BF0"/>
    <w:rsid w:val="00DC7805"/>
    <w:rsid w:val="00DD62BE"/>
    <w:rsid w:val="00DE1C5E"/>
    <w:rsid w:val="00DF610C"/>
    <w:rsid w:val="00E01563"/>
    <w:rsid w:val="00E059DD"/>
    <w:rsid w:val="00E0604E"/>
    <w:rsid w:val="00E1297A"/>
    <w:rsid w:val="00E449FA"/>
    <w:rsid w:val="00E47BDD"/>
    <w:rsid w:val="00E532B9"/>
    <w:rsid w:val="00E63B9A"/>
    <w:rsid w:val="00EA0F0D"/>
    <w:rsid w:val="00EA10D9"/>
    <w:rsid w:val="00EA5DED"/>
    <w:rsid w:val="00EB2769"/>
    <w:rsid w:val="00EC74FE"/>
    <w:rsid w:val="00EC7B65"/>
    <w:rsid w:val="00ED4F2F"/>
    <w:rsid w:val="00EE0164"/>
    <w:rsid w:val="00EE1ED0"/>
    <w:rsid w:val="00EE37D1"/>
    <w:rsid w:val="00F01DA1"/>
    <w:rsid w:val="00F045F4"/>
    <w:rsid w:val="00F51072"/>
    <w:rsid w:val="00F55B13"/>
    <w:rsid w:val="00F63E5A"/>
    <w:rsid w:val="00F64904"/>
    <w:rsid w:val="00F809B8"/>
    <w:rsid w:val="00F90F8B"/>
    <w:rsid w:val="00FA3B67"/>
    <w:rsid w:val="00FA4C71"/>
    <w:rsid w:val="00FA7A2E"/>
    <w:rsid w:val="00FC1489"/>
    <w:rsid w:val="00FC3025"/>
    <w:rsid w:val="00FD7284"/>
    <w:rsid w:val="00FE6CCE"/>
    <w:rsid w:val="00FF7186"/>
    <w:rsid w:val="00FF7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6C125A"/>
  <w15:docId w15:val="{6F7E6A02-D23D-4D9F-8637-A09B2DF6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Strong">
    <w:name w:val="Strong"/>
    <w:basedOn w:val="DefaultParagraphFont"/>
    <w:qFormat/>
    <w:rsid w:val="001B08F9"/>
    <w:rPr>
      <w:b/>
    </w:rPr>
  </w:style>
  <w:style w:type="paragraph" w:styleId="NoSpacing">
    <w:name w:val="No Spacing"/>
    <w:uiPriority w:val="99"/>
    <w:qFormat/>
    <w:rsid w:val="006D5764"/>
    <w:rPr>
      <w:rFonts w:ascii="Times" w:hAnsi="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76"/>
    <w:rPr>
      <w:rFonts w:ascii="Tahoma" w:hAnsi="Tahoma" w:cs="Tahoma"/>
      <w:sz w:val="16"/>
      <w:szCs w:val="16"/>
    </w:rPr>
  </w:style>
  <w:style w:type="paragraph" w:styleId="List">
    <w:name w:val="List"/>
    <w:basedOn w:val="Normal"/>
    <w:unhideWhenUsed/>
    <w:rsid w:val="0004086F"/>
    <w:pPr>
      <w:ind w:left="1440" w:hanging="900"/>
    </w:pPr>
    <w:rPr>
      <w:rFonts w:ascii="Times New Roman" w:hAnsi="Times New Roman"/>
    </w:rPr>
  </w:style>
  <w:style w:type="paragraph" w:styleId="List2">
    <w:name w:val="List 2"/>
    <w:basedOn w:val="Normal"/>
    <w:uiPriority w:val="99"/>
    <w:unhideWhenUsed/>
    <w:rsid w:val="00C8296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CA36EC"/>
    <w:pPr>
      <w:ind w:left="720"/>
      <w:contextualSpacing/>
    </w:pPr>
  </w:style>
  <w:style w:type="table" w:styleId="TableGrid">
    <w:name w:val="Table Grid"/>
    <w:basedOn w:val="TableNormal"/>
    <w:uiPriority w:val="59"/>
    <w:rsid w:val="00A3001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65"/>
    <w:qFormat/>
    <w:rsid w:val="008A21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AF326-8670-45CA-B78D-046A9475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Nurfarah Afiqah Azlan</cp:lastModifiedBy>
  <cp:revision>112</cp:revision>
  <cp:lastPrinted>2009-04-22T19:24:00Z</cp:lastPrinted>
  <dcterms:created xsi:type="dcterms:W3CDTF">2017-01-07T11:44:00Z</dcterms:created>
  <dcterms:modified xsi:type="dcterms:W3CDTF">2017-01-07T17:27:00Z</dcterms:modified>
</cp:coreProperties>
</file>