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B130" w14:textId="3B0E8EB4" w:rsidR="008256ED" w:rsidRDefault="00AF085A" w:rsidP="00AF085A">
      <w:pPr>
        <w:pStyle w:val="Titre"/>
        <w:jc w:val="center"/>
      </w:pPr>
      <w:r>
        <w:t xml:space="preserve">Questions </w:t>
      </w:r>
      <w:r w:rsidR="00067666">
        <w:t>pour les experts</w:t>
      </w:r>
    </w:p>
    <w:p w14:paraId="37E4798A" w14:textId="77777777" w:rsidR="00AF085A" w:rsidRDefault="00AF085A" w:rsidP="00AF085A"/>
    <w:p w14:paraId="3F4417AA" w14:textId="66F22FF0" w:rsidR="00B9252D" w:rsidRDefault="005C6ACA" w:rsidP="005C6ACA">
      <w:r>
        <w:t>Ce document les questions de clarifications quant aux attentes des experts concernant le TPI</w:t>
      </w:r>
    </w:p>
    <w:p w14:paraId="794A0836" w14:textId="6A53565D" w:rsidR="001E74B0" w:rsidRDefault="001E74B0" w:rsidP="001E74B0">
      <w:pPr>
        <w:pStyle w:val="Paragraphedeliste"/>
        <w:numPr>
          <w:ilvl w:val="0"/>
          <w:numId w:val="2"/>
        </w:numPr>
      </w:pPr>
      <w:r>
        <w:t xml:space="preserve">Dans l’analyse de la rentabilité, dois-je prendre en compte l’achat du </w:t>
      </w:r>
      <w:r w:rsidR="00B3092E">
        <w:t>cluster Nutanix et des autres éléments réseaux ?</w:t>
      </w:r>
    </w:p>
    <w:p w14:paraId="091104C5" w14:textId="31C5476E" w:rsidR="001E74B0" w:rsidRDefault="005C6ACA" w:rsidP="001E74B0">
      <w:pPr>
        <w:pStyle w:val="Paragraphedeliste"/>
        <w:numPr>
          <w:ilvl w:val="0"/>
          <w:numId w:val="2"/>
        </w:numPr>
      </w:pPr>
      <w:r>
        <w:t>Dans la conception, j’ai de la peine à interprét</w:t>
      </w:r>
      <w:r w:rsidR="00B3092E">
        <w:t>er</w:t>
      </w:r>
      <w:r>
        <w:t xml:space="preserve"> ce qui est demandé concernant le point « 3.3 Plan d’intégration système ». Est-ce que cela implique de recréer les schémas réseau et physique de l’</w:t>
      </w:r>
      <w:proofErr w:type="spellStart"/>
      <w:r>
        <w:t>EMFNet</w:t>
      </w:r>
      <w:proofErr w:type="spellEnd"/>
      <w:r>
        <w:t xml:space="preserve"> pour y ajouter mon projet ?</w:t>
      </w:r>
    </w:p>
    <w:p w14:paraId="44DC3ACD" w14:textId="46070092" w:rsidR="00120AB3" w:rsidRPr="00AF085A" w:rsidRDefault="00120AB3" w:rsidP="001E74B0">
      <w:pPr>
        <w:pStyle w:val="Paragraphedeliste"/>
        <w:numPr>
          <w:ilvl w:val="0"/>
          <w:numId w:val="2"/>
        </w:numPr>
      </w:pPr>
      <w:r>
        <w:t xml:space="preserve">Concernant la gestion des mots de passe. Est-ce que vous souhaiteriez que je vous transmette le mot de passe pour la base de données </w:t>
      </w:r>
      <w:proofErr w:type="spellStart"/>
      <w:r>
        <w:t>Keepass</w:t>
      </w:r>
      <w:proofErr w:type="spellEnd"/>
      <w:r>
        <w:t>, et si c’est le cas, comment, sachant que ce n’est pas professionnel de le laisser en clair dans la documentation.</w:t>
      </w:r>
    </w:p>
    <w:sectPr w:rsidR="00120AB3" w:rsidRPr="00AF0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577A"/>
    <w:multiLevelType w:val="hybridMultilevel"/>
    <w:tmpl w:val="2C40FB0E"/>
    <w:lvl w:ilvl="0" w:tplc="9FCE2FB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E39D0"/>
    <w:multiLevelType w:val="hybridMultilevel"/>
    <w:tmpl w:val="E3DE41F6"/>
    <w:lvl w:ilvl="0" w:tplc="73EED8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167720">
    <w:abstractNumId w:val="0"/>
  </w:num>
  <w:num w:numId="2" w16cid:durableId="69974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5D"/>
    <w:rsid w:val="00051D01"/>
    <w:rsid w:val="00067666"/>
    <w:rsid w:val="000E35DC"/>
    <w:rsid w:val="00120AB3"/>
    <w:rsid w:val="001E74B0"/>
    <w:rsid w:val="00253E52"/>
    <w:rsid w:val="004E79C5"/>
    <w:rsid w:val="005C6ACA"/>
    <w:rsid w:val="00731003"/>
    <w:rsid w:val="008256ED"/>
    <w:rsid w:val="00AF085A"/>
    <w:rsid w:val="00B3092E"/>
    <w:rsid w:val="00B9252D"/>
    <w:rsid w:val="00BB30C3"/>
    <w:rsid w:val="00DD7C7C"/>
    <w:rsid w:val="00EE3E5D"/>
    <w:rsid w:val="00FE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6306A"/>
  <w15:chartTrackingRefBased/>
  <w15:docId w15:val="{BFA6729D-9BF7-44EC-8D30-43652927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E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E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E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E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Voeffray Lucielle</dc:creator>
  <cp:keywords/>
  <dc:description/>
  <cp:lastModifiedBy>Voeffray Lucielle</cp:lastModifiedBy>
  <cp:revision>8</cp:revision>
  <dcterms:created xsi:type="dcterms:W3CDTF">2026-05-11T08:45:00Z</dcterms:created>
  <dcterms:modified xsi:type="dcterms:W3CDTF">2026-05-11T14:46:00Z</dcterms:modified>
</cp:coreProperties>
</file>