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E138" w14:textId="3CB0432E" w:rsidR="0022209D" w:rsidRDefault="00502C60" w:rsidP="008F21B8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874D4">
        <w:rPr>
          <w:rFonts w:ascii="Times New Roman" w:hAnsi="Times New Roman" w:cs="Times New Roman"/>
          <w:b/>
          <w:bCs/>
          <w:u w:val="single"/>
        </w:rPr>
        <w:t>Advanced Process Control Systems</w:t>
      </w:r>
      <w:r w:rsidR="00C874D4" w:rsidRPr="00C874D4">
        <w:rPr>
          <w:rFonts w:ascii="Times New Roman" w:hAnsi="Times New Roman" w:cs="Times New Roman"/>
          <w:b/>
          <w:bCs/>
          <w:u w:val="single"/>
        </w:rPr>
        <w:t xml:space="preserve"> (Project Plan Outline).</w:t>
      </w:r>
    </w:p>
    <w:p w14:paraId="2EF0BC92" w14:textId="5B3E6EC2" w:rsidR="00CA7ED6" w:rsidRPr="00C874D4" w:rsidRDefault="00CA7ED6" w:rsidP="008F21B8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Intelligent Fault Detection and Process Monit</w:t>
      </w:r>
      <w:r w:rsidR="003243AD">
        <w:rPr>
          <w:rFonts w:ascii="Times New Roman" w:hAnsi="Times New Roman" w:cs="Times New Roman"/>
          <w:b/>
          <w:bCs/>
          <w:u w:val="single"/>
        </w:rPr>
        <w:t>oring for Acetic Acid Production plant</w:t>
      </w:r>
      <w:r w:rsidR="008F21B8">
        <w:rPr>
          <w:rFonts w:ascii="Times New Roman" w:hAnsi="Times New Roman" w:cs="Times New Roman"/>
          <w:b/>
          <w:bCs/>
          <w:u w:val="single"/>
        </w:rPr>
        <w:t>.</w:t>
      </w:r>
    </w:p>
    <w:p w14:paraId="64DE24B6" w14:textId="27723EFB" w:rsidR="00502C60" w:rsidRPr="004E3656" w:rsidRDefault="00502C60" w:rsidP="008F21B8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Spring 2026</w:t>
      </w:r>
      <w:r w:rsidR="004E3656">
        <w:rPr>
          <w:rFonts w:ascii="Times New Roman" w:hAnsi="Times New Roman" w:cs="Times New Roman"/>
          <w:b/>
          <w:bCs/>
        </w:rPr>
        <w:t xml:space="preserve"> – </w:t>
      </w:r>
      <w:r w:rsidR="004E3656" w:rsidRPr="004E3656">
        <w:rPr>
          <w:rFonts w:ascii="Times New Roman" w:hAnsi="Times New Roman" w:cs="Times New Roman"/>
          <w:i/>
          <w:iCs/>
        </w:rPr>
        <w:t>Fiyinfoluwa Abisoye</w:t>
      </w:r>
      <w:r w:rsidR="008B67B3">
        <w:rPr>
          <w:rFonts w:ascii="Times New Roman" w:hAnsi="Times New Roman" w:cs="Times New Roman"/>
          <w:i/>
          <w:iCs/>
        </w:rPr>
        <w:t xml:space="preserve"> – (</w:t>
      </w:r>
      <w:proofErr w:type="spellStart"/>
      <w:r w:rsidR="008B67B3">
        <w:rPr>
          <w:rFonts w:ascii="Times New Roman" w:hAnsi="Times New Roman" w:cs="Times New Roman"/>
          <w:i/>
          <w:iCs/>
        </w:rPr>
        <w:fldChar w:fldCharType="begin"/>
      </w:r>
      <w:r w:rsidR="008B67B3">
        <w:rPr>
          <w:rFonts w:ascii="Times New Roman" w:hAnsi="Times New Roman" w:cs="Times New Roman"/>
          <w:i/>
          <w:iCs/>
        </w:rPr>
        <w:instrText>HYPERLINK "https://github.com/LucienPhoenix/Project"</w:instrText>
      </w:r>
      <w:r w:rsidR="008B67B3">
        <w:rPr>
          <w:rFonts w:ascii="Times New Roman" w:hAnsi="Times New Roman" w:cs="Times New Roman"/>
          <w:i/>
          <w:iCs/>
        </w:rPr>
      </w:r>
      <w:r w:rsidR="008B67B3">
        <w:rPr>
          <w:rFonts w:ascii="Times New Roman" w:hAnsi="Times New Roman" w:cs="Times New Roman"/>
          <w:i/>
          <w:iCs/>
        </w:rPr>
        <w:fldChar w:fldCharType="separate"/>
      </w:r>
      <w:r w:rsidR="008B67B3">
        <w:rPr>
          <w:rStyle w:val="Hyperlink"/>
          <w:rFonts w:ascii="Times New Roman" w:hAnsi="Times New Roman" w:cs="Times New Roman"/>
          <w:i/>
          <w:iCs/>
        </w:rPr>
        <w:t>Github</w:t>
      </w:r>
      <w:proofErr w:type="spellEnd"/>
      <w:r w:rsidR="008B67B3">
        <w:rPr>
          <w:rStyle w:val="Hyperlink"/>
          <w:rFonts w:ascii="Times New Roman" w:hAnsi="Times New Roman" w:cs="Times New Roman"/>
          <w:i/>
          <w:iCs/>
        </w:rPr>
        <w:t xml:space="preserve"> Repo</w:t>
      </w:r>
      <w:r w:rsidR="008B67B3">
        <w:rPr>
          <w:rFonts w:ascii="Times New Roman" w:hAnsi="Times New Roman" w:cs="Times New Roman"/>
          <w:i/>
          <w:iCs/>
        </w:rPr>
        <w:fldChar w:fldCharType="end"/>
      </w:r>
      <w:r w:rsidR="008B67B3">
        <w:rPr>
          <w:rFonts w:ascii="Times New Roman" w:hAnsi="Times New Roman" w:cs="Times New Roman"/>
          <w:i/>
          <w:iCs/>
        </w:rPr>
        <w:t>)</w:t>
      </w:r>
    </w:p>
    <w:p w14:paraId="75BB208A" w14:textId="46AE6F99" w:rsidR="00502C60" w:rsidRDefault="00502C60" w:rsidP="008F21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0346A">
        <w:rPr>
          <w:rFonts w:ascii="Times New Roman" w:hAnsi="Times New Roman" w:cs="Times New Roman"/>
          <w:b/>
          <w:bCs/>
          <w:u w:val="single"/>
        </w:rPr>
        <w:t>Project Setup</w:t>
      </w:r>
      <w:r w:rsidR="0070084E" w:rsidRPr="00F0346A">
        <w:rPr>
          <w:rFonts w:ascii="Times New Roman" w:hAnsi="Times New Roman" w:cs="Times New Roman"/>
          <w:b/>
          <w:bCs/>
          <w:u w:val="single"/>
        </w:rPr>
        <w:t xml:space="preserve">, </w:t>
      </w:r>
      <w:r w:rsidRPr="00F0346A">
        <w:rPr>
          <w:rFonts w:ascii="Times New Roman" w:hAnsi="Times New Roman" w:cs="Times New Roman"/>
          <w:b/>
          <w:bCs/>
          <w:u w:val="single"/>
        </w:rPr>
        <w:t>Planning</w:t>
      </w:r>
      <w:r w:rsidR="00110463" w:rsidRPr="00F0346A">
        <w:rPr>
          <w:rFonts w:ascii="Times New Roman" w:hAnsi="Times New Roman" w:cs="Times New Roman"/>
          <w:b/>
          <w:bCs/>
        </w:rPr>
        <w:t xml:space="preserve">: </w:t>
      </w:r>
    </w:p>
    <w:p w14:paraId="005BE996" w14:textId="637123E4" w:rsidR="00F0346A" w:rsidRPr="00F0346A" w:rsidRDefault="00F0346A" w:rsidP="008F21B8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F0346A">
        <w:rPr>
          <w:rFonts w:ascii="Times New Roman" w:hAnsi="Times New Roman" w:cs="Times New Roman"/>
          <w:b/>
          <w:bCs/>
        </w:rPr>
        <w:t>1.1</w:t>
      </w:r>
      <w:r w:rsidRPr="00F0346A">
        <w:rPr>
          <w:rFonts w:ascii="Times New Roman" w:hAnsi="Times New Roman" w:cs="Times New Roman"/>
          <w:b/>
          <w:bCs/>
          <w:u w:val="single"/>
        </w:rPr>
        <w:t xml:space="preserve"> Industrial Context</w:t>
      </w:r>
    </w:p>
    <w:p w14:paraId="6A5A912D" w14:textId="61225B2C" w:rsidR="008C1CFB" w:rsidRDefault="00162244" w:rsidP="008F21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4030">
        <w:rPr>
          <w:rFonts w:ascii="Times New Roman" w:hAnsi="Times New Roman" w:cs="Times New Roman"/>
        </w:rPr>
        <w:t xml:space="preserve">Zooming in on </w:t>
      </w:r>
      <w:r w:rsidR="00422111" w:rsidRPr="00E04030">
        <w:rPr>
          <w:rFonts w:ascii="Times New Roman" w:hAnsi="Times New Roman" w:cs="Times New Roman"/>
        </w:rPr>
        <w:t xml:space="preserve">the </w:t>
      </w:r>
      <w:r w:rsidR="00F777D4" w:rsidRPr="00E04030">
        <w:rPr>
          <w:rFonts w:ascii="Times New Roman" w:hAnsi="Times New Roman" w:cs="Times New Roman"/>
          <w:b/>
          <w:bCs/>
        </w:rPr>
        <w:t>chemical process automation scheme</w:t>
      </w:r>
      <w:r w:rsidR="00F777D4" w:rsidRPr="00E04030">
        <w:rPr>
          <w:rFonts w:ascii="Times New Roman" w:hAnsi="Times New Roman" w:cs="Times New Roman"/>
        </w:rPr>
        <w:t xml:space="preserve"> for the industrial production of </w:t>
      </w:r>
      <w:r w:rsidR="00F777D4" w:rsidRPr="00CE0A48">
        <w:rPr>
          <w:rFonts w:ascii="Times New Roman" w:hAnsi="Times New Roman" w:cs="Times New Roman"/>
          <w:b/>
          <w:bCs/>
        </w:rPr>
        <w:t>acetic acid via oxidation</w:t>
      </w:r>
      <w:r w:rsidR="000C4EA6" w:rsidRPr="00CE0A48">
        <w:rPr>
          <w:rFonts w:ascii="Times New Roman" w:hAnsi="Times New Roman" w:cs="Times New Roman"/>
          <w:b/>
          <w:bCs/>
        </w:rPr>
        <w:t xml:space="preserve"> of acetaldehyde</w:t>
      </w:r>
      <w:r w:rsidR="00873118" w:rsidRPr="00CE0A48">
        <w:rPr>
          <w:rFonts w:ascii="Times New Roman" w:hAnsi="Times New Roman" w:cs="Times New Roman"/>
          <w:b/>
          <w:bCs/>
        </w:rPr>
        <w:t>.</w:t>
      </w:r>
      <w:r w:rsidR="00873118" w:rsidRPr="00E04030">
        <w:rPr>
          <w:rFonts w:ascii="Times New Roman" w:hAnsi="Times New Roman" w:cs="Times New Roman"/>
        </w:rPr>
        <w:t xml:space="preserve"> This plant </w:t>
      </w:r>
      <w:r w:rsidR="00E04030" w:rsidRPr="00E04030">
        <w:rPr>
          <w:rFonts w:ascii="Times New Roman" w:hAnsi="Times New Roman" w:cs="Times New Roman"/>
        </w:rPr>
        <w:t>includes</w:t>
      </w:r>
      <w:r w:rsidR="00C64C20" w:rsidRPr="00E04030">
        <w:rPr>
          <w:rFonts w:ascii="Times New Roman" w:hAnsi="Times New Roman" w:cs="Times New Roman"/>
        </w:rPr>
        <w:t xml:space="preserve"> </w:t>
      </w:r>
      <w:r w:rsidR="00E04030">
        <w:rPr>
          <w:rFonts w:ascii="Times New Roman" w:hAnsi="Times New Roman" w:cs="Times New Roman"/>
        </w:rPr>
        <w:t>oxidation column</w:t>
      </w:r>
      <w:r w:rsidR="00CE0A48">
        <w:rPr>
          <w:rFonts w:ascii="Times New Roman" w:hAnsi="Times New Roman" w:cs="Times New Roman"/>
        </w:rPr>
        <w:t xml:space="preserve">, reactor, plate packed distillation column, </w:t>
      </w:r>
      <w:r w:rsidR="00C42208">
        <w:rPr>
          <w:rFonts w:ascii="Times New Roman" w:hAnsi="Times New Roman" w:cs="Times New Roman"/>
        </w:rPr>
        <w:t>separators</w:t>
      </w:r>
      <w:r w:rsidR="00CE0A48">
        <w:rPr>
          <w:rFonts w:ascii="Times New Roman" w:hAnsi="Times New Roman" w:cs="Times New Roman"/>
        </w:rPr>
        <w:t xml:space="preserve">, scrubber, </w:t>
      </w:r>
      <w:r w:rsidR="00C42208">
        <w:rPr>
          <w:rFonts w:ascii="Times New Roman" w:hAnsi="Times New Roman" w:cs="Times New Roman"/>
        </w:rPr>
        <w:t>e</w:t>
      </w:r>
      <w:r w:rsidR="00CE0A48">
        <w:rPr>
          <w:rFonts w:ascii="Times New Roman" w:hAnsi="Times New Roman" w:cs="Times New Roman"/>
        </w:rPr>
        <w:t>vaporator</w:t>
      </w:r>
      <w:r w:rsidR="00C42208">
        <w:rPr>
          <w:rFonts w:ascii="Times New Roman" w:hAnsi="Times New Roman" w:cs="Times New Roman"/>
        </w:rPr>
        <w:t xml:space="preserve">, boiler system, storage tanks, </w:t>
      </w:r>
      <w:r w:rsidR="00D469B3">
        <w:rPr>
          <w:rFonts w:ascii="Times New Roman" w:hAnsi="Times New Roman" w:cs="Times New Roman"/>
        </w:rPr>
        <w:t>pump</w:t>
      </w:r>
      <w:r w:rsidR="002F10A8">
        <w:rPr>
          <w:rFonts w:ascii="Times New Roman" w:hAnsi="Times New Roman" w:cs="Times New Roman"/>
        </w:rPr>
        <w:t xml:space="preserve">s, </w:t>
      </w:r>
      <w:r w:rsidR="00D469B3">
        <w:rPr>
          <w:rFonts w:ascii="Times New Roman" w:hAnsi="Times New Roman" w:cs="Times New Roman"/>
        </w:rPr>
        <w:t>heat exchangers</w:t>
      </w:r>
      <w:r w:rsidR="002F10A8">
        <w:rPr>
          <w:rFonts w:ascii="Times New Roman" w:hAnsi="Times New Roman" w:cs="Times New Roman"/>
        </w:rPr>
        <w:t xml:space="preserve">, and full instrumentation </w:t>
      </w:r>
      <w:r w:rsidR="007B0718">
        <w:rPr>
          <w:rFonts w:ascii="Times New Roman" w:hAnsi="Times New Roman" w:cs="Times New Roman"/>
        </w:rPr>
        <w:t>/ control layer</w:t>
      </w:r>
      <w:r w:rsidR="00E52F4A">
        <w:rPr>
          <w:rFonts w:ascii="Times New Roman" w:hAnsi="Times New Roman" w:cs="Times New Roman"/>
        </w:rPr>
        <w:t>s</w:t>
      </w:r>
      <w:r w:rsidR="007B0718">
        <w:rPr>
          <w:rFonts w:ascii="Times New Roman" w:hAnsi="Times New Roman" w:cs="Times New Roman"/>
        </w:rPr>
        <w:t xml:space="preserve"> (FT, PT, TT, LT, FIC, PIC, TIC loops</w:t>
      </w:r>
      <w:r w:rsidR="007019B9">
        <w:rPr>
          <w:rFonts w:ascii="Times New Roman" w:hAnsi="Times New Roman" w:cs="Times New Roman"/>
        </w:rPr>
        <w:t xml:space="preserve"> – see attached</w:t>
      </w:r>
      <w:r w:rsidR="00B508CD">
        <w:rPr>
          <w:rFonts w:ascii="Times New Roman" w:hAnsi="Times New Roman" w:cs="Times New Roman"/>
        </w:rPr>
        <w:t xml:space="preserve"> </w:t>
      </w:r>
      <w:r w:rsidR="008F21B8" w:rsidRPr="008F21B8">
        <w:rPr>
          <w:rFonts w:ascii="Times New Roman" w:hAnsi="Times New Roman" w:cs="Times New Roman"/>
          <w:b/>
          <w:bCs/>
        </w:rPr>
        <w:t>VSD</w:t>
      </w:r>
      <w:r w:rsidR="007019B9">
        <w:rPr>
          <w:rFonts w:ascii="Times New Roman" w:hAnsi="Times New Roman" w:cs="Times New Roman"/>
        </w:rPr>
        <w:t xml:space="preserve"> file</w:t>
      </w:r>
      <w:r w:rsidR="00B508CD">
        <w:rPr>
          <w:rFonts w:ascii="Times New Roman" w:hAnsi="Times New Roman" w:cs="Times New Roman"/>
        </w:rPr>
        <w:t xml:space="preserve"> </w:t>
      </w:r>
      <w:r w:rsidR="008F21B8">
        <w:rPr>
          <w:rFonts w:ascii="Times New Roman" w:hAnsi="Times New Roman" w:cs="Times New Roman"/>
        </w:rPr>
        <w:t>separately</w:t>
      </w:r>
      <w:r w:rsidR="007B0718">
        <w:rPr>
          <w:rFonts w:ascii="Times New Roman" w:hAnsi="Times New Roman" w:cs="Times New Roman"/>
        </w:rPr>
        <w:t>)</w:t>
      </w:r>
      <w:r w:rsidR="008C1CFB">
        <w:rPr>
          <w:rFonts w:ascii="Times New Roman" w:hAnsi="Times New Roman" w:cs="Times New Roman"/>
        </w:rPr>
        <w:t>.</w:t>
      </w:r>
    </w:p>
    <w:p w14:paraId="54AA22FC" w14:textId="1B656123" w:rsidR="00C64C20" w:rsidRDefault="008C1CFB" w:rsidP="008F21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453AC">
        <w:rPr>
          <w:rFonts w:ascii="Times New Roman" w:hAnsi="Times New Roman" w:cs="Times New Roman"/>
        </w:rPr>
        <w:t>This process is:</w:t>
      </w:r>
      <w:r w:rsidR="00EE4B56">
        <w:rPr>
          <w:rFonts w:ascii="Times New Roman" w:hAnsi="Times New Roman" w:cs="Times New Roman"/>
        </w:rPr>
        <w:t xml:space="preserve"> Multivariable, Nonlinear, </w:t>
      </w:r>
      <w:r w:rsidR="00461F3C">
        <w:rPr>
          <w:rFonts w:ascii="Times New Roman" w:hAnsi="Times New Roman" w:cs="Times New Roman"/>
        </w:rPr>
        <w:t>highly</w:t>
      </w:r>
      <w:r w:rsidR="00EE4B56">
        <w:rPr>
          <w:rFonts w:ascii="Times New Roman" w:hAnsi="Times New Roman" w:cs="Times New Roman"/>
        </w:rPr>
        <w:t xml:space="preserve"> coupled, </w:t>
      </w:r>
      <w:r w:rsidR="003A022A">
        <w:rPr>
          <w:rFonts w:ascii="Times New Roman" w:hAnsi="Times New Roman" w:cs="Times New Roman"/>
        </w:rPr>
        <w:t>and safety-critical (oxidation reaction + steam systems).</w:t>
      </w:r>
      <w:r w:rsidR="00EC03CD">
        <w:rPr>
          <w:rFonts w:ascii="Times New Roman" w:hAnsi="Times New Roman" w:cs="Times New Roman"/>
        </w:rPr>
        <w:t xml:space="preserve"> </w:t>
      </w:r>
    </w:p>
    <w:p w14:paraId="006361F7" w14:textId="1FF78BD8" w:rsidR="00432870" w:rsidRPr="002875C4" w:rsidRDefault="002875C4" w:rsidP="002875C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EC03CD" w:rsidRPr="002875C4">
        <w:rPr>
          <w:rFonts w:ascii="Times New Roman" w:hAnsi="Times New Roman" w:cs="Times New Roman"/>
          <w:b/>
          <w:bCs/>
        </w:rPr>
        <w:t>T</w:t>
      </w:r>
      <w:r w:rsidR="006A1B69" w:rsidRPr="002875C4">
        <w:rPr>
          <w:rFonts w:ascii="Times New Roman" w:hAnsi="Times New Roman" w:cs="Times New Roman"/>
          <w:b/>
          <w:bCs/>
        </w:rPr>
        <w:t>EPSD (Tennessee Eastman Process simulation dataset)</w:t>
      </w:r>
      <w:r w:rsidR="00EC03CD" w:rsidRPr="002875C4">
        <w:rPr>
          <w:rFonts w:ascii="Times New Roman" w:hAnsi="Times New Roman" w:cs="Times New Roman"/>
          <w:b/>
          <w:bCs/>
        </w:rPr>
        <w:t xml:space="preserve"> </w:t>
      </w:r>
      <w:r w:rsidR="00EC03CD">
        <w:rPr>
          <w:rFonts w:ascii="Times New Roman" w:hAnsi="Times New Roman" w:cs="Times New Roman"/>
        </w:rPr>
        <w:t>would be highly</w:t>
      </w:r>
      <w:r w:rsidR="00446084">
        <w:rPr>
          <w:rFonts w:ascii="Times New Roman" w:hAnsi="Times New Roman" w:cs="Times New Roman"/>
        </w:rPr>
        <w:t xml:space="preserve"> beneficial to simulate-reactor-separator-recycle structures. </w:t>
      </w:r>
      <w:r w:rsidR="00EC03CD">
        <w:rPr>
          <w:rFonts w:ascii="Times New Roman" w:hAnsi="Times New Roman" w:cs="Times New Roman"/>
        </w:rPr>
        <w:t xml:space="preserve"> </w:t>
      </w:r>
      <w:r w:rsidR="00432870" w:rsidRPr="002875C4">
        <w:rPr>
          <w:rFonts w:ascii="Times New Roman" w:hAnsi="Times New Roman" w:cs="Times New Roman"/>
        </w:rPr>
        <w:t xml:space="preserve">I’ll use </w:t>
      </w:r>
      <w:r w:rsidR="00461F3C" w:rsidRPr="002875C4">
        <w:rPr>
          <w:rFonts w:ascii="Times New Roman" w:hAnsi="Times New Roman" w:cs="Times New Roman"/>
        </w:rPr>
        <w:t>these datasets</w:t>
      </w:r>
      <w:r w:rsidR="002019AD" w:rsidRPr="002875C4">
        <w:rPr>
          <w:rFonts w:ascii="Times New Roman" w:hAnsi="Times New Roman" w:cs="Times New Roman"/>
        </w:rPr>
        <w:t xml:space="preserve"> because it</w:t>
      </w:r>
      <w:r w:rsidR="0006707F">
        <w:rPr>
          <w:rFonts w:ascii="Times New Roman" w:hAnsi="Times New Roman" w:cs="Times New Roman"/>
        </w:rPr>
        <w:t xml:space="preserve">: </w:t>
      </w:r>
    </w:p>
    <w:p w14:paraId="13105780" w14:textId="784077BA" w:rsidR="002019AD" w:rsidRDefault="002019AD" w:rsidP="00201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a complex chemical plant</w:t>
      </w:r>
    </w:p>
    <w:p w14:paraId="55A72EE6" w14:textId="62324179" w:rsidR="002019AD" w:rsidRDefault="001A3FC4" w:rsidP="00201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contains</w:t>
      </w:r>
      <w:r w:rsidR="002C62FD">
        <w:rPr>
          <w:rFonts w:ascii="Times New Roman" w:hAnsi="Times New Roman" w:cs="Times New Roman"/>
        </w:rPr>
        <w:t xml:space="preserve"> </w:t>
      </w:r>
      <w:r w:rsidR="00CF7B74">
        <w:rPr>
          <w:rFonts w:ascii="Times New Roman" w:hAnsi="Times New Roman" w:cs="Times New Roman"/>
        </w:rPr>
        <w:t>reactors</w:t>
      </w:r>
      <w:r>
        <w:rPr>
          <w:rFonts w:ascii="Times New Roman" w:hAnsi="Times New Roman" w:cs="Times New Roman"/>
        </w:rPr>
        <w:t xml:space="preserve">, separators, compressors, and recycle loops. </w:t>
      </w:r>
    </w:p>
    <w:p w14:paraId="595AAA82" w14:textId="7CAA43E7" w:rsidR="001A3FC4" w:rsidRDefault="00461F3C" w:rsidP="00201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Includes manipulated variable and process measurements.</w:t>
      </w:r>
    </w:p>
    <w:p w14:paraId="73EF35F5" w14:textId="312D0440" w:rsidR="002875C4" w:rsidRDefault="002875C4" w:rsidP="00201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labeled fault scenarios</w:t>
      </w:r>
    </w:p>
    <w:p w14:paraId="2B396C9A" w14:textId="0E8266DC" w:rsidR="002875C4" w:rsidRPr="00E04030" w:rsidRDefault="002875C4" w:rsidP="00201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Simulates real industrial noise and disturbance</w:t>
      </w:r>
    </w:p>
    <w:p w14:paraId="4FB26074" w14:textId="23262791" w:rsidR="00110463" w:rsidRDefault="0071313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C8B614" wp14:editId="02EC4451">
            <wp:extent cx="5943600" cy="4120515"/>
            <wp:effectExtent l="0" t="0" r="0" b="0"/>
            <wp:docPr id="3900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4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642" w:type="dxa"/>
        <w:tblInd w:w="1365" w:type="dxa"/>
        <w:tblLook w:val="04A0" w:firstRow="1" w:lastRow="0" w:firstColumn="1" w:lastColumn="0" w:noHBand="0" w:noVBand="1"/>
      </w:tblPr>
      <w:tblGrid>
        <w:gridCol w:w="3500"/>
        <w:gridCol w:w="3142"/>
      </w:tblGrid>
      <w:tr w:rsidR="00874538" w:rsidRPr="00874538" w14:paraId="7F028928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901A3" w14:textId="7018A112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Process Equipment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BA1D2" w14:textId="77777777" w:rsid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r w:rsidR="00E0608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ennessee Eastman</w:t>
            </w:r>
            <w:r w:rsidRPr="00874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Equivalent</w:t>
            </w:r>
          </w:p>
          <w:p w14:paraId="5780B091" w14:textId="2F483A85" w:rsidR="00E06080" w:rsidRPr="00874538" w:rsidRDefault="00E06080" w:rsidP="00874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4538" w:rsidRPr="00874538" w14:paraId="7E085EBF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4C59C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Reactor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DB1BD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CSTR Reactor</w:t>
            </w:r>
          </w:p>
        </w:tc>
      </w:tr>
      <w:tr w:rsidR="00874538" w:rsidRPr="00874538" w14:paraId="765AA295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7C358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Distillation Columns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DC77B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Stripper / Separator</w:t>
            </w:r>
          </w:p>
        </w:tc>
      </w:tr>
      <w:tr w:rsidR="00874538" w:rsidRPr="00874538" w14:paraId="5F92A5D8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C135C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Scrubber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F732E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Vapor-liquid separator</w:t>
            </w:r>
          </w:p>
        </w:tc>
      </w:tr>
      <w:tr w:rsidR="00874538" w:rsidRPr="00874538" w14:paraId="691206BF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2C28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Heat exchangers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7C876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Condenser/Cooler</w:t>
            </w:r>
          </w:p>
        </w:tc>
      </w:tr>
      <w:tr w:rsidR="00874538" w:rsidRPr="00874538" w14:paraId="03D525AA" w14:textId="77777777" w:rsidTr="006B0677">
        <w:trPr>
          <w:trHeight w:val="29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9A9D8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Control loops (FIC, TIC, PIC)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5C937" w14:textId="77777777" w:rsidR="00874538" w:rsidRPr="00874538" w:rsidRDefault="00874538" w:rsidP="00874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45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Manipulated variables</w:t>
            </w:r>
          </w:p>
        </w:tc>
      </w:tr>
    </w:tbl>
    <w:p w14:paraId="1F27FCAB" w14:textId="71FD885B" w:rsidR="00047681" w:rsidRDefault="00625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4E71C61C" w14:textId="55F5BF3C" w:rsidR="00047681" w:rsidRDefault="000476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the TE dataset serves as a digital twin proxy for </w:t>
      </w:r>
      <w:r w:rsidR="0096739F">
        <w:rPr>
          <w:rFonts w:ascii="Times New Roman" w:hAnsi="Times New Roman" w:cs="Times New Roman"/>
        </w:rPr>
        <w:t xml:space="preserve">implanting intelligent monitoring for my real plant configuration. </w:t>
      </w:r>
    </w:p>
    <w:p w14:paraId="40ECA3ED" w14:textId="0706E689" w:rsidR="00AC49C5" w:rsidRDefault="009407EF" w:rsidP="00AC4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545E">
        <w:rPr>
          <w:rFonts w:ascii="Times New Roman" w:hAnsi="Times New Roman" w:cs="Times New Roman"/>
          <w:b/>
          <w:bCs/>
          <w:u w:val="single"/>
        </w:rPr>
        <w:t>Dataset</w:t>
      </w:r>
      <w:r w:rsidR="007B466B" w:rsidRPr="007B545E">
        <w:rPr>
          <w:rFonts w:ascii="Times New Roman" w:hAnsi="Times New Roman" w:cs="Times New Roman"/>
          <w:b/>
          <w:bCs/>
          <w:u w:val="single"/>
        </w:rPr>
        <w:t xml:space="preserve"> Unsupervised and Supervised </w:t>
      </w:r>
      <w:r w:rsidR="007B545E" w:rsidRPr="007B545E">
        <w:rPr>
          <w:rFonts w:ascii="Times New Roman" w:hAnsi="Times New Roman" w:cs="Times New Roman"/>
          <w:b/>
          <w:bCs/>
          <w:u w:val="single"/>
        </w:rPr>
        <w:t>tasks</w:t>
      </w:r>
      <w:r w:rsidR="007B545E">
        <w:rPr>
          <w:rFonts w:ascii="Times New Roman" w:hAnsi="Times New Roman" w:cs="Times New Roman"/>
        </w:rPr>
        <w:t xml:space="preserve"> - </w:t>
      </w:r>
      <w:r w:rsidR="00D61578">
        <w:rPr>
          <w:rFonts w:ascii="Times New Roman" w:hAnsi="Times New Roman" w:cs="Times New Roman"/>
        </w:rPr>
        <w:t>As my automation scheme includes</w:t>
      </w:r>
      <w:r w:rsidR="00AC49C5">
        <w:rPr>
          <w:rFonts w:ascii="Times New Roman" w:hAnsi="Times New Roman" w:cs="Times New Roman"/>
        </w:rPr>
        <w:t xml:space="preserve">: </w:t>
      </w:r>
    </w:p>
    <w:p w14:paraId="37036EBB" w14:textId="77777777" w:rsidR="00AC49C5" w:rsidRDefault="00AC49C5" w:rsidP="00AC4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50+sensors (flow, temperature, pressure, level)</w:t>
      </w:r>
    </w:p>
    <w:p w14:paraId="5852128A" w14:textId="436C5497" w:rsidR="005877EC" w:rsidRDefault="005877EC" w:rsidP="00AC4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feedback</w:t>
      </w:r>
      <w:r w:rsidR="001A30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loops</w:t>
      </w:r>
    </w:p>
    <w:p w14:paraId="7F20C3A9" w14:textId="0BD6F1CE" w:rsidR="00182FC3" w:rsidRDefault="001A3033" w:rsidP="00AC4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Actuators</w:t>
      </w:r>
      <w:r w:rsidR="005877EC">
        <w:rPr>
          <w:rFonts w:ascii="Times New Roman" w:hAnsi="Times New Roman" w:cs="Times New Roman"/>
        </w:rPr>
        <w:t xml:space="preserve"> (valves, pumps, steam inputs)</w:t>
      </w:r>
    </w:p>
    <w:p w14:paraId="08CF8A4F" w14:textId="77777777" w:rsidR="00182FC3" w:rsidRDefault="00182FC3" w:rsidP="00AC4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Interconnected dynamics</w:t>
      </w:r>
    </w:p>
    <w:p w14:paraId="3A81AA50" w14:textId="77777777" w:rsidR="00AC0400" w:rsidRDefault="00182FC3" w:rsidP="00182F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120F36" w:rsidRPr="00182FC3">
        <w:rPr>
          <w:rFonts w:ascii="Times New Roman" w:hAnsi="Times New Roman" w:cs="Times New Roman"/>
        </w:rPr>
        <w:t xml:space="preserve">Choosing these dataset </w:t>
      </w:r>
      <w:hyperlink r:id="rId6" w:history="1">
        <w:r w:rsidR="007E742B" w:rsidRPr="00182FC3">
          <w:rPr>
            <w:rStyle w:val="Hyperlink"/>
            <w:rFonts w:ascii="Times New Roman" w:hAnsi="Times New Roman" w:cs="Times New Roman"/>
            <w:i/>
            <w:iCs/>
          </w:rPr>
          <w:t>Tennessee Eastman Process Simulation Dataset</w:t>
        </w:r>
      </w:hyperlink>
      <w:r w:rsidR="006675E2" w:rsidRPr="00182FC3">
        <w:rPr>
          <w:rFonts w:ascii="Times New Roman" w:hAnsi="Times New Roman" w:cs="Times New Roman"/>
          <w:i/>
          <w:iCs/>
        </w:rPr>
        <w:t xml:space="preserve"> </w:t>
      </w:r>
      <w:r w:rsidR="00120F36" w:rsidRPr="00182FC3">
        <w:rPr>
          <w:rFonts w:ascii="Times New Roman" w:hAnsi="Times New Roman" w:cs="Times New Roman"/>
        </w:rPr>
        <w:t xml:space="preserve"> </w:t>
      </w:r>
      <w:r w:rsidR="00F447DA">
        <w:rPr>
          <w:rFonts w:ascii="Times New Roman" w:hAnsi="Times New Roman" w:cs="Times New Roman"/>
        </w:rPr>
        <w:t xml:space="preserve">creates </w:t>
      </w:r>
      <w:r w:rsidR="00AC746D">
        <w:rPr>
          <w:rFonts w:ascii="Times New Roman" w:hAnsi="Times New Roman" w:cs="Times New Roman"/>
        </w:rPr>
        <w:t>two   major ML opportunities.</w:t>
      </w:r>
      <w:r w:rsidR="00367656">
        <w:rPr>
          <w:rFonts w:ascii="Times New Roman" w:hAnsi="Times New Roman" w:cs="Times New Roman"/>
        </w:rPr>
        <w:t xml:space="preserve"> Both Unsupervised</w:t>
      </w:r>
      <w:r w:rsidR="006F1A63">
        <w:rPr>
          <w:rFonts w:ascii="Times New Roman" w:hAnsi="Times New Roman" w:cs="Times New Roman"/>
        </w:rPr>
        <w:t xml:space="preserve"> (realistic for plant deployment</w:t>
      </w:r>
      <w:r w:rsidR="004416EF">
        <w:rPr>
          <w:rFonts w:ascii="Times New Roman" w:hAnsi="Times New Roman" w:cs="Times New Roman"/>
        </w:rPr>
        <w:t>)</w:t>
      </w:r>
      <w:r w:rsidR="006F1A63">
        <w:rPr>
          <w:rFonts w:ascii="Times New Roman" w:hAnsi="Times New Roman" w:cs="Times New Roman"/>
        </w:rPr>
        <w:t xml:space="preserve"> </w:t>
      </w:r>
      <w:r w:rsidR="00367656">
        <w:rPr>
          <w:rFonts w:ascii="Times New Roman" w:hAnsi="Times New Roman" w:cs="Times New Roman"/>
        </w:rPr>
        <w:t>and Supervised applications</w:t>
      </w:r>
      <w:r w:rsidR="004416EF">
        <w:rPr>
          <w:rFonts w:ascii="Times New Roman" w:hAnsi="Times New Roman" w:cs="Times New Roman"/>
        </w:rPr>
        <w:t xml:space="preserve"> (research and optimization)</w:t>
      </w:r>
      <w:r w:rsidR="00367656">
        <w:rPr>
          <w:rFonts w:ascii="Times New Roman" w:hAnsi="Times New Roman" w:cs="Times New Roman"/>
        </w:rPr>
        <w:t>.</w:t>
      </w:r>
    </w:p>
    <w:p w14:paraId="7DA9457C" w14:textId="77777777" w:rsidR="003C6585" w:rsidRPr="007F03FE" w:rsidRDefault="009E3AAF" w:rsidP="00AC04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7F03FE">
        <w:rPr>
          <w:rFonts w:ascii="Times New Roman" w:hAnsi="Times New Roman" w:cs="Times New Roman"/>
          <w:b/>
          <w:bCs/>
          <w:u w:val="single"/>
        </w:rPr>
        <w:lastRenderedPageBreak/>
        <w:t xml:space="preserve">Exploratory Data Analysis (EDA) </w:t>
      </w:r>
      <w:r w:rsidR="003C6585" w:rsidRPr="007F03FE">
        <w:rPr>
          <w:rFonts w:ascii="Times New Roman" w:hAnsi="Times New Roman" w:cs="Times New Roman"/>
          <w:b/>
          <w:bCs/>
          <w:u w:val="single"/>
        </w:rPr>
        <w:t>Justification</w:t>
      </w:r>
    </w:p>
    <w:p w14:paraId="04AF4979" w14:textId="77777777" w:rsidR="009407EF" w:rsidRDefault="003C6585" w:rsidP="003C65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really justify data selection, </w:t>
      </w:r>
      <w:r w:rsidR="009407EF">
        <w:rPr>
          <w:rFonts w:ascii="Times New Roman" w:hAnsi="Times New Roman" w:cs="Times New Roman"/>
        </w:rPr>
        <w:t>we perform</w:t>
      </w:r>
    </w:p>
    <w:p w14:paraId="1854DB73" w14:textId="5BF10AF4" w:rsidR="004738F4" w:rsidRDefault="009407EF" w:rsidP="003C6585">
      <w:pPr>
        <w:pStyle w:val="ListParagraph"/>
        <w:rPr>
          <w:rFonts w:ascii="Times New Roman" w:hAnsi="Times New Roman" w:cs="Times New Roman"/>
        </w:rPr>
      </w:pPr>
      <w:r w:rsidRPr="00AA4C45">
        <w:rPr>
          <w:rFonts w:ascii="Times New Roman" w:hAnsi="Times New Roman" w:cs="Times New Roman"/>
          <w:b/>
          <w:bCs/>
        </w:rPr>
        <w:t>3.1</w:t>
      </w:r>
      <w:r w:rsidR="00817B42">
        <w:rPr>
          <w:rFonts w:ascii="Times New Roman" w:hAnsi="Times New Roman" w:cs="Times New Roman"/>
          <w:b/>
          <w:bCs/>
        </w:rPr>
        <w:t>.</w:t>
      </w:r>
      <w:r w:rsidRPr="00AA4C45">
        <w:rPr>
          <w:rFonts w:ascii="Times New Roman" w:hAnsi="Times New Roman" w:cs="Times New Roman"/>
          <w:b/>
          <w:bCs/>
        </w:rPr>
        <w:t xml:space="preserve"> Sensor </w:t>
      </w:r>
      <w:r w:rsidR="00F36678">
        <w:rPr>
          <w:rFonts w:ascii="Times New Roman" w:hAnsi="Times New Roman" w:cs="Times New Roman"/>
          <w:b/>
          <w:bCs/>
        </w:rPr>
        <w:t>C</w:t>
      </w:r>
      <w:r w:rsidRPr="00AA4C45">
        <w:rPr>
          <w:rFonts w:ascii="Times New Roman" w:hAnsi="Times New Roman" w:cs="Times New Roman"/>
          <w:b/>
          <w:bCs/>
        </w:rPr>
        <w:t>ount &amp; Dimensionality</w:t>
      </w:r>
      <w:r w:rsidR="00757277">
        <w:rPr>
          <w:rFonts w:ascii="Times New Roman" w:hAnsi="Times New Roman" w:cs="Times New Roman"/>
        </w:rPr>
        <w:t xml:space="preserve"> – 41 measured variables (</w:t>
      </w:r>
      <w:proofErr w:type="spellStart"/>
      <w:r w:rsidR="00757277">
        <w:rPr>
          <w:rFonts w:ascii="Times New Roman" w:hAnsi="Times New Roman" w:cs="Times New Roman"/>
        </w:rPr>
        <w:t>xmeas</w:t>
      </w:r>
      <w:proofErr w:type="spellEnd"/>
      <w:r w:rsidR="00757277">
        <w:rPr>
          <w:rFonts w:ascii="Times New Roman" w:hAnsi="Times New Roman" w:cs="Times New Roman"/>
        </w:rPr>
        <w:t>) | 11 manipulated variables (</w:t>
      </w:r>
      <w:proofErr w:type="spellStart"/>
      <w:r w:rsidR="00757277">
        <w:rPr>
          <w:rFonts w:ascii="Times New Roman" w:hAnsi="Times New Roman" w:cs="Times New Roman"/>
        </w:rPr>
        <w:t>xmv</w:t>
      </w:r>
      <w:proofErr w:type="spellEnd"/>
      <w:r w:rsidR="00757277">
        <w:rPr>
          <w:rFonts w:ascii="Times New Roman" w:hAnsi="Times New Roman" w:cs="Times New Roman"/>
        </w:rPr>
        <w:t>)</w:t>
      </w:r>
      <w:r w:rsidR="00440359">
        <w:rPr>
          <w:rFonts w:ascii="Times New Roman" w:hAnsi="Times New Roman" w:cs="Times New Roman"/>
        </w:rPr>
        <w:t>| 52 total variables</w:t>
      </w:r>
    </w:p>
    <w:p w14:paraId="25795543" w14:textId="26CC49B0" w:rsidR="00817B42" w:rsidRDefault="00817B42" w:rsidP="003C65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817B42">
        <w:rPr>
          <w:rFonts w:ascii="Times New Roman" w:hAnsi="Times New Roman" w:cs="Times New Roman"/>
        </w:rPr>
        <w:t>.</w:t>
      </w:r>
      <w:r w:rsidRPr="00F36678">
        <w:rPr>
          <w:rFonts w:ascii="Times New Roman" w:hAnsi="Times New Roman" w:cs="Times New Roman"/>
          <w:b/>
          <w:bCs/>
        </w:rPr>
        <w:t>2</w:t>
      </w:r>
      <w:r w:rsidR="00F3667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C79B6">
        <w:rPr>
          <w:rFonts w:ascii="Times New Roman" w:hAnsi="Times New Roman" w:cs="Times New Roman"/>
          <w:b/>
          <w:bCs/>
        </w:rPr>
        <w:t>Correlation Analysis</w:t>
      </w:r>
      <w:r w:rsidR="005D500B">
        <w:rPr>
          <w:rFonts w:ascii="Times New Roman" w:hAnsi="Times New Roman" w:cs="Times New Roman"/>
          <w:b/>
          <w:bCs/>
        </w:rPr>
        <w:t xml:space="preserve"> </w:t>
      </w:r>
      <w:r w:rsidR="006B789E">
        <w:rPr>
          <w:rFonts w:ascii="Times New Roman" w:hAnsi="Times New Roman" w:cs="Times New Roman"/>
        </w:rPr>
        <w:t>–</w:t>
      </w:r>
      <w:r w:rsidR="00066850">
        <w:rPr>
          <w:rFonts w:ascii="Times New Roman" w:hAnsi="Times New Roman" w:cs="Times New Roman"/>
          <w:b/>
          <w:bCs/>
        </w:rPr>
        <w:t xml:space="preserve"> </w:t>
      </w:r>
      <w:r w:rsidR="005D500B" w:rsidRPr="006B789E">
        <w:rPr>
          <w:rFonts w:ascii="Times New Roman" w:hAnsi="Times New Roman" w:cs="Times New Roman"/>
          <w:i/>
          <w:iCs/>
        </w:rPr>
        <w:t>(Multivariate correlation patterns)</w:t>
      </w:r>
      <w:r>
        <w:rPr>
          <w:rFonts w:ascii="Times New Roman" w:hAnsi="Times New Roman" w:cs="Times New Roman"/>
        </w:rPr>
        <w:t xml:space="preserve"> </w:t>
      </w:r>
      <w:r w:rsidR="00532C9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32C93">
        <w:rPr>
          <w:rFonts w:ascii="Times New Roman" w:hAnsi="Times New Roman" w:cs="Times New Roman"/>
        </w:rPr>
        <w:t>Strong correlation between temperature and pressure, coupling between reactor and distillation</w:t>
      </w:r>
      <w:r w:rsidR="00EF2370">
        <w:rPr>
          <w:rFonts w:ascii="Times New Roman" w:hAnsi="Times New Roman" w:cs="Times New Roman"/>
        </w:rPr>
        <w:t xml:space="preserve">, then steam input affecting multiple units. </w:t>
      </w:r>
    </w:p>
    <w:p w14:paraId="7EB82FA6" w14:textId="12A57D4E" w:rsidR="007B2540" w:rsidRDefault="00066850" w:rsidP="00134BD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066850">
        <w:rPr>
          <w:rFonts w:ascii="Times New Roman" w:hAnsi="Times New Roman" w:cs="Times New Roman"/>
        </w:rPr>
        <w:t>.</w:t>
      </w:r>
      <w:r w:rsidRPr="005330D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 xml:space="preserve">. </w:t>
      </w:r>
      <w:r w:rsidRPr="00066850">
        <w:rPr>
          <w:rFonts w:ascii="Times New Roman" w:hAnsi="Times New Roman" w:cs="Times New Roman"/>
          <w:b/>
          <w:bCs/>
        </w:rPr>
        <w:t>Fault Pattern Visualization</w:t>
      </w:r>
      <w:r w:rsidR="006B789E">
        <w:rPr>
          <w:rFonts w:ascii="Times New Roman" w:hAnsi="Times New Roman" w:cs="Times New Roman"/>
          <w:b/>
          <w:bCs/>
        </w:rPr>
        <w:t xml:space="preserve"> </w:t>
      </w:r>
      <w:r w:rsidR="006B789E">
        <w:rPr>
          <w:rFonts w:ascii="Times New Roman" w:hAnsi="Times New Roman" w:cs="Times New Roman"/>
        </w:rPr>
        <w:t xml:space="preserve">– </w:t>
      </w:r>
      <w:r w:rsidR="00F94CE2">
        <w:rPr>
          <w:rFonts w:ascii="Times New Roman" w:hAnsi="Times New Roman" w:cs="Times New Roman"/>
        </w:rPr>
        <w:t>Fault cases</w:t>
      </w:r>
      <w:r w:rsidR="00C8035A">
        <w:rPr>
          <w:rFonts w:ascii="Times New Roman" w:hAnsi="Times New Roman" w:cs="Times New Roman"/>
        </w:rPr>
        <w:t xml:space="preserve"> would show gradual drifts (as in catalyst deactivation)</w:t>
      </w:r>
      <w:r w:rsidR="00424CA4">
        <w:rPr>
          <w:rFonts w:ascii="Times New Roman" w:hAnsi="Times New Roman" w:cs="Times New Roman"/>
        </w:rPr>
        <w:t xml:space="preserve">, </w:t>
      </w:r>
      <w:r w:rsidR="00FA7F20">
        <w:rPr>
          <w:rFonts w:ascii="Times New Roman" w:hAnsi="Times New Roman" w:cs="Times New Roman"/>
        </w:rPr>
        <w:t>sudden jumps (valve failure)</w:t>
      </w:r>
      <w:r w:rsidR="00424CA4">
        <w:rPr>
          <w:rFonts w:ascii="Times New Roman" w:hAnsi="Times New Roman" w:cs="Times New Roman"/>
        </w:rPr>
        <w:t>,</w:t>
      </w:r>
      <w:r w:rsidR="007B42F2">
        <w:rPr>
          <w:rFonts w:ascii="Times New Roman" w:hAnsi="Times New Roman" w:cs="Times New Roman"/>
        </w:rPr>
        <w:t xml:space="preserve"> os</w:t>
      </w:r>
      <w:r w:rsidR="00FA7F20">
        <w:rPr>
          <w:rFonts w:ascii="Times New Roman" w:hAnsi="Times New Roman" w:cs="Times New Roman"/>
        </w:rPr>
        <w:t xml:space="preserve">cillatory behavior (control instability). </w:t>
      </w:r>
    </w:p>
    <w:p w14:paraId="242B46F4" w14:textId="063B61FC" w:rsidR="000E3DD9" w:rsidRDefault="00134BD4" w:rsidP="007B42F2">
      <w:pPr>
        <w:spacing w:line="240" w:lineRule="auto"/>
        <w:rPr>
          <w:rFonts w:ascii="Times New Roman" w:hAnsi="Times New Roman" w:cs="Times New Roman"/>
        </w:rPr>
      </w:pPr>
      <w:r w:rsidRPr="00134BD4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F9118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34BD4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="00BD09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27BF2" w:rsidRPr="00655422">
        <w:rPr>
          <w:rFonts w:ascii="Times New Roman" w:hAnsi="Times New Roman" w:cs="Times New Roman"/>
          <w:b/>
          <w:bCs/>
          <w:u w:val="single"/>
        </w:rPr>
        <w:t>Pro</w:t>
      </w:r>
      <w:r w:rsidR="00655422" w:rsidRPr="00655422">
        <w:rPr>
          <w:rFonts w:ascii="Times New Roman" w:hAnsi="Times New Roman" w:cs="Times New Roman"/>
          <w:b/>
          <w:bCs/>
          <w:u w:val="single"/>
        </w:rPr>
        <w:t>posed Tools and Methods</w:t>
      </w:r>
      <w:r w:rsidR="00A374A0">
        <w:rPr>
          <w:rFonts w:ascii="Times New Roman" w:hAnsi="Times New Roman" w:cs="Times New Roman"/>
          <w:b/>
          <w:bCs/>
          <w:u w:val="single"/>
        </w:rPr>
        <w:t>.</w:t>
      </w:r>
    </w:p>
    <w:p w14:paraId="34A0820E" w14:textId="77777777" w:rsidR="007B42F2" w:rsidRDefault="000E3DD9" w:rsidP="007B42F2">
      <w:pPr>
        <w:spacing w:after="0" w:line="240" w:lineRule="auto"/>
        <w:rPr>
          <w:rFonts w:ascii="Times New Roman" w:hAnsi="Times New Roman" w:cs="Times New Roman"/>
        </w:rPr>
      </w:pPr>
      <w:r w:rsidRPr="005330DE">
        <w:rPr>
          <w:rFonts w:ascii="Times New Roman" w:hAnsi="Times New Roman" w:cs="Times New Roman"/>
          <w:b/>
          <w:bCs/>
        </w:rPr>
        <w:t xml:space="preserve">            4.1 </w:t>
      </w:r>
      <w:r w:rsidRPr="00C734BB">
        <w:rPr>
          <w:rFonts w:ascii="Times New Roman" w:hAnsi="Times New Roman" w:cs="Times New Roman"/>
          <w:b/>
          <w:bCs/>
          <w:u w:val="single"/>
        </w:rPr>
        <w:t xml:space="preserve">Data </w:t>
      </w:r>
      <w:r w:rsidR="005330DE" w:rsidRPr="00C734BB">
        <w:rPr>
          <w:rFonts w:ascii="Times New Roman" w:hAnsi="Times New Roman" w:cs="Times New Roman"/>
          <w:b/>
          <w:bCs/>
          <w:u w:val="single"/>
        </w:rPr>
        <w:t>Pre-</w:t>
      </w:r>
      <w:r w:rsidRPr="00C734BB">
        <w:rPr>
          <w:rFonts w:ascii="Times New Roman" w:hAnsi="Times New Roman" w:cs="Times New Roman"/>
          <w:b/>
          <w:bCs/>
          <w:u w:val="single"/>
        </w:rPr>
        <w:t>processing</w:t>
      </w:r>
      <w:r w:rsidR="00B513A2">
        <w:rPr>
          <w:rFonts w:ascii="Times New Roman" w:hAnsi="Times New Roman" w:cs="Times New Roman"/>
          <w:b/>
          <w:bCs/>
        </w:rPr>
        <w:t xml:space="preserve">: </w:t>
      </w:r>
      <w:r w:rsidR="00B513A2">
        <w:rPr>
          <w:rFonts w:ascii="Times New Roman" w:hAnsi="Times New Roman" w:cs="Times New Roman"/>
        </w:rPr>
        <w:t xml:space="preserve">It is needed to </w:t>
      </w:r>
      <w:r w:rsidR="007A63B7">
        <w:rPr>
          <w:rFonts w:ascii="Times New Roman" w:hAnsi="Times New Roman" w:cs="Times New Roman"/>
        </w:rPr>
        <w:t>implement Standard</w:t>
      </w:r>
      <w:r w:rsidR="007B42F2">
        <w:rPr>
          <w:rFonts w:ascii="Times New Roman" w:hAnsi="Times New Roman" w:cs="Times New Roman"/>
        </w:rPr>
        <w:t xml:space="preserve"> </w:t>
      </w:r>
      <w:r w:rsidR="007A63B7">
        <w:rPr>
          <w:rFonts w:ascii="Times New Roman" w:hAnsi="Times New Roman" w:cs="Times New Roman"/>
        </w:rPr>
        <w:t xml:space="preserve">Scalar (important due to </w:t>
      </w:r>
      <w:r w:rsidR="007B42F2">
        <w:rPr>
          <w:rFonts w:ascii="Times New Roman" w:hAnsi="Times New Roman" w:cs="Times New Roman"/>
        </w:rPr>
        <w:t xml:space="preserve">      </w:t>
      </w:r>
    </w:p>
    <w:p w14:paraId="7CD297F1" w14:textId="77777777" w:rsidR="00BE16AD" w:rsidRDefault="007B42F2" w:rsidP="00CC451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617232">
        <w:rPr>
          <w:rFonts w:ascii="Times New Roman" w:hAnsi="Times New Roman" w:cs="Times New Roman"/>
        </w:rPr>
        <w:t>M</w:t>
      </w:r>
      <w:r w:rsidR="007A63B7">
        <w:rPr>
          <w:rFonts w:ascii="Times New Roman" w:hAnsi="Times New Roman" w:cs="Times New Roman"/>
        </w:rPr>
        <w:t>agnitudes</w:t>
      </w:r>
      <w:r w:rsidR="00617232">
        <w:rPr>
          <w:rFonts w:ascii="Times New Roman" w:hAnsi="Times New Roman" w:cs="Times New Roman"/>
        </w:rPr>
        <w:t>)</w:t>
      </w:r>
      <w:r w:rsidR="00470E61">
        <w:rPr>
          <w:rFonts w:ascii="Times New Roman" w:hAnsi="Times New Roman" w:cs="Times New Roman"/>
        </w:rPr>
        <w:t>,</w:t>
      </w:r>
      <w:r w:rsidR="00617232">
        <w:rPr>
          <w:rFonts w:ascii="Times New Roman" w:hAnsi="Times New Roman" w:cs="Times New Roman"/>
        </w:rPr>
        <w:t xml:space="preserve"> train/test split by simulation run, </w:t>
      </w:r>
      <w:r w:rsidR="00BE16AD">
        <w:rPr>
          <w:rFonts w:ascii="Times New Roman" w:hAnsi="Times New Roman" w:cs="Times New Roman"/>
        </w:rPr>
        <w:t>t</w:t>
      </w:r>
      <w:r w:rsidR="00617232">
        <w:rPr>
          <w:rFonts w:ascii="Times New Roman" w:hAnsi="Times New Roman" w:cs="Times New Roman"/>
        </w:rPr>
        <w:t>ime-window</w:t>
      </w:r>
      <w:r w:rsidR="00BE16AD">
        <w:rPr>
          <w:rFonts w:ascii="Times New Roman" w:hAnsi="Times New Roman" w:cs="Times New Roman"/>
        </w:rPr>
        <w:t xml:space="preserve"> segmentation.</w:t>
      </w:r>
    </w:p>
    <w:p w14:paraId="467BC77A" w14:textId="2C818430" w:rsidR="001B7D17" w:rsidRDefault="00CC451A" w:rsidP="001B7D17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D41AB7">
        <w:rPr>
          <w:rFonts w:ascii="Times New Roman" w:hAnsi="Times New Roman" w:cs="Times New Roman"/>
          <w:b/>
          <w:bCs/>
          <w:u w:val="single"/>
        </w:rPr>
        <w:t>Unsupervised Methods</w:t>
      </w:r>
      <w:r w:rsidRPr="001B7D17">
        <w:rPr>
          <w:rFonts w:ascii="Times New Roman" w:hAnsi="Times New Roman" w:cs="Times New Roman"/>
          <w:b/>
          <w:bCs/>
        </w:rPr>
        <w:t xml:space="preserve"> (PART 2)</w:t>
      </w:r>
      <w:r w:rsidR="00BE16AD" w:rsidRPr="001B7D17">
        <w:rPr>
          <w:rFonts w:ascii="Times New Roman" w:hAnsi="Times New Roman" w:cs="Times New Roman"/>
        </w:rPr>
        <w:t xml:space="preserve"> </w:t>
      </w:r>
    </w:p>
    <w:p w14:paraId="6B5228FC" w14:textId="77777777" w:rsidR="00A55379" w:rsidRDefault="00A55379" w:rsidP="00C073E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3976AD">
        <w:rPr>
          <w:rFonts w:ascii="Times New Roman" w:hAnsi="Times New Roman" w:cs="Times New Roman"/>
          <w:b/>
          <w:bCs/>
        </w:rPr>
        <w:t>PCA Monitoring</w:t>
      </w:r>
      <w:r w:rsidRPr="000B75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(This is to detect abnormal oxidation column tempt. </w:t>
      </w:r>
      <w:proofErr w:type="gramStart"/>
      <w:r>
        <w:rPr>
          <w:rFonts w:ascii="Times New Roman" w:hAnsi="Times New Roman" w:cs="Times New Roman"/>
        </w:rPr>
        <w:t>behavior</w:t>
      </w:r>
      <w:proofErr w:type="gramEnd"/>
    </w:p>
    <w:p w14:paraId="49FB4B4D" w14:textId="77777777" w:rsidR="00A55379" w:rsidRDefault="00A55379" w:rsidP="00C073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Dimensional reduction.</w:t>
      </w:r>
    </w:p>
    <w:p w14:paraId="48849746" w14:textId="77777777" w:rsidR="00A55379" w:rsidRDefault="00A55379" w:rsidP="00C073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 (Squared Prediction Error). </w:t>
      </w:r>
    </w:p>
    <w:p w14:paraId="21AC2B27" w14:textId="77777777" w:rsidR="00A55379" w:rsidRDefault="00A55379" w:rsidP="00C073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Hotelling’s T</w:t>
      </w:r>
      <w:r w:rsidRPr="007B406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control charts.</w:t>
      </w:r>
    </w:p>
    <w:p w14:paraId="2FEE7D85" w14:textId="0B6901E4" w:rsidR="00A55379" w:rsidRDefault="00880B2A" w:rsidP="00C073E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976AD">
        <w:rPr>
          <w:rFonts w:ascii="Times New Roman" w:hAnsi="Times New Roman" w:cs="Times New Roman"/>
          <w:b/>
          <w:bCs/>
        </w:rPr>
        <w:t>Auto</w:t>
      </w:r>
      <w:r w:rsidR="00923A4F" w:rsidRPr="003976AD">
        <w:rPr>
          <w:rFonts w:ascii="Times New Roman" w:hAnsi="Times New Roman" w:cs="Times New Roman"/>
          <w:b/>
          <w:bCs/>
        </w:rPr>
        <w:t>encoder</w:t>
      </w:r>
      <w:r w:rsidR="00923A4F">
        <w:rPr>
          <w:rFonts w:ascii="Times New Roman" w:hAnsi="Times New Roman" w:cs="Times New Roman"/>
        </w:rPr>
        <w:t xml:space="preserve"> – (Deep Learning</w:t>
      </w:r>
      <w:r w:rsidR="008B1D54">
        <w:rPr>
          <w:rFonts w:ascii="Times New Roman" w:hAnsi="Times New Roman" w:cs="Times New Roman"/>
        </w:rPr>
        <w:t xml:space="preserve"> -</w:t>
      </w:r>
      <w:r w:rsidR="0034021C">
        <w:rPr>
          <w:rFonts w:ascii="Times New Roman" w:hAnsi="Times New Roman" w:cs="Times New Roman"/>
        </w:rPr>
        <w:t xml:space="preserve"> To </w:t>
      </w:r>
      <w:r w:rsidR="008B1D54">
        <w:rPr>
          <w:rFonts w:ascii="Times New Roman" w:hAnsi="Times New Roman" w:cs="Times New Roman"/>
        </w:rPr>
        <w:t>detect steam imbalance or reactor instability)</w:t>
      </w:r>
    </w:p>
    <w:p w14:paraId="538E87D8" w14:textId="67A77284" w:rsidR="008A7CB5" w:rsidRDefault="0016507F" w:rsidP="00C073E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would help learn operation manifold</w:t>
      </w:r>
      <w:r w:rsidR="00C073E6">
        <w:rPr>
          <w:rFonts w:ascii="Times New Roman" w:hAnsi="Times New Roman" w:cs="Times New Roman"/>
        </w:rPr>
        <w:t xml:space="preserve">. </w:t>
      </w:r>
    </w:p>
    <w:p w14:paraId="60A1D8FB" w14:textId="7045CA6C" w:rsidR="00C073E6" w:rsidRPr="008A7CB5" w:rsidRDefault="000D1ED8" w:rsidP="008A7CB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to reconstruct </w:t>
      </w:r>
      <w:r w:rsidR="008B1D54">
        <w:rPr>
          <w:rFonts w:ascii="Times New Roman" w:hAnsi="Times New Roman" w:cs="Times New Roman"/>
        </w:rPr>
        <w:t>errors</w:t>
      </w:r>
      <w:r w:rsidR="0034021C">
        <w:rPr>
          <w:rFonts w:ascii="Times New Roman" w:hAnsi="Times New Roman" w:cs="Times New Roman"/>
        </w:rPr>
        <w:t xml:space="preserve"> as anomaly score</w:t>
      </w:r>
    </w:p>
    <w:p w14:paraId="5EA73D5E" w14:textId="2F6F9146" w:rsidR="00A55379" w:rsidRPr="003308B3" w:rsidRDefault="00B942B5" w:rsidP="001B7D17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E30782">
        <w:rPr>
          <w:rFonts w:ascii="Times New Roman" w:hAnsi="Times New Roman" w:cs="Times New Roman"/>
          <w:b/>
          <w:bCs/>
          <w:u w:val="single"/>
        </w:rPr>
        <w:t xml:space="preserve">Supervised </w:t>
      </w:r>
      <w:r w:rsidR="00E30782" w:rsidRPr="00E30782">
        <w:rPr>
          <w:rFonts w:ascii="Times New Roman" w:hAnsi="Times New Roman" w:cs="Times New Roman"/>
          <w:b/>
          <w:bCs/>
          <w:u w:val="single"/>
        </w:rPr>
        <w:t>Methods</w:t>
      </w:r>
      <w:r w:rsidR="00E30782" w:rsidRPr="00E30782">
        <w:rPr>
          <w:rFonts w:ascii="Times New Roman" w:hAnsi="Times New Roman" w:cs="Times New Roman"/>
          <w:b/>
          <w:bCs/>
        </w:rPr>
        <w:t xml:space="preserve"> (PART 3)</w:t>
      </w:r>
    </w:p>
    <w:p w14:paraId="6BEDDC8D" w14:textId="7A43536A" w:rsidR="003308B3" w:rsidRPr="003976AD" w:rsidRDefault="003308B3" w:rsidP="006B06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3976AD">
        <w:rPr>
          <w:rFonts w:ascii="Times New Roman" w:hAnsi="Times New Roman" w:cs="Times New Roman"/>
          <w:b/>
          <w:bCs/>
        </w:rPr>
        <w:t>Random Forest</w:t>
      </w:r>
    </w:p>
    <w:p w14:paraId="6CF731BC" w14:textId="47E8B665" w:rsidR="00B2525B" w:rsidRPr="00B2525B" w:rsidRDefault="00355A7D" w:rsidP="006B0677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Baseline</w:t>
      </w:r>
      <w:r w:rsidR="00B2525B">
        <w:rPr>
          <w:rFonts w:ascii="Times New Roman" w:hAnsi="Times New Roman" w:cs="Times New Roman"/>
        </w:rPr>
        <w:t xml:space="preserve"> multiclass classifier</w:t>
      </w:r>
    </w:p>
    <w:p w14:paraId="4F29C59B" w14:textId="7CD3C398" w:rsidR="00B2525B" w:rsidRPr="00B2525B" w:rsidRDefault="00A93A44" w:rsidP="006B0677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Feature importance analysis</w:t>
      </w:r>
    </w:p>
    <w:p w14:paraId="5CD70E23" w14:textId="3649D1FB" w:rsidR="003308B3" w:rsidRPr="00A93A44" w:rsidRDefault="00850698" w:rsidP="006B06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3976AD">
        <w:rPr>
          <w:rFonts w:ascii="Times New Roman" w:hAnsi="Times New Roman" w:cs="Times New Roman"/>
          <w:b/>
          <w:bCs/>
        </w:rPr>
        <w:t>Gradient Boosting</w:t>
      </w:r>
      <w:r w:rsidRPr="0085069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50698">
        <w:rPr>
          <w:rFonts w:ascii="Times New Roman" w:hAnsi="Times New Roman" w:cs="Times New Roman"/>
          <w:b/>
          <w:bCs/>
        </w:rPr>
        <w:t>XGBoost</w:t>
      </w:r>
      <w:proofErr w:type="spellEnd"/>
      <w:r w:rsidRPr="00850698">
        <w:rPr>
          <w:rFonts w:ascii="Times New Roman" w:hAnsi="Times New Roman" w:cs="Times New Roman"/>
          <w:b/>
          <w:bCs/>
        </w:rPr>
        <w:t>)</w:t>
      </w:r>
    </w:p>
    <w:p w14:paraId="1DFB1A4F" w14:textId="2BE7132F" w:rsidR="00A93A44" w:rsidRDefault="00A93A44" w:rsidP="006B067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A93A44">
        <w:rPr>
          <w:rFonts w:ascii="Times New Roman" w:hAnsi="Times New Roman" w:cs="Times New Roman"/>
        </w:rPr>
        <w:t>High Performance</w:t>
      </w:r>
    </w:p>
    <w:p w14:paraId="62196F6C" w14:textId="25C14A4D" w:rsidR="003976AD" w:rsidRPr="00A93A44" w:rsidRDefault="003976AD" w:rsidP="006B067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nonlinearity handling</w:t>
      </w:r>
    </w:p>
    <w:p w14:paraId="05E227CA" w14:textId="25F516A6" w:rsidR="00850698" w:rsidRPr="00E30782" w:rsidRDefault="00850698" w:rsidP="006B06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6B0677">
        <w:rPr>
          <w:rFonts w:ascii="Times New Roman" w:hAnsi="Times New Roman" w:cs="Times New Roman"/>
          <w:b/>
          <w:bCs/>
        </w:rPr>
        <w:t>LSTM</w:t>
      </w:r>
      <w:r w:rsidRPr="007B0184">
        <w:rPr>
          <w:rFonts w:ascii="Times New Roman" w:hAnsi="Times New Roman" w:cs="Times New Roman"/>
          <w:b/>
          <w:bCs/>
        </w:rPr>
        <w:t xml:space="preserve"> </w:t>
      </w:r>
      <w:r w:rsidR="006B31F3">
        <w:rPr>
          <w:rFonts w:ascii="Times New Roman" w:hAnsi="Times New Roman" w:cs="Times New Roman"/>
          <w:b/>
          <w:bCs/>
        </w:rPr>
        <w:t xml:space="preserve"> </w:t>
      </w:r>
      <w:r w:rsidR="00FB6A93">
        <w:rPr>
          <w:rFonts w:ascii="Times New Roman" w:hAnsi="Times New Roman" w:cs="Times New Roman"/>
          <w:b/>
          <w:bCs/>
        </w:rPr>
        <w:t>–</w:t>
      </w:r>
      <w:proofErr w:type="gramEnd"/>
      <w:r w:rsidR="006B31F3">
        <w:rPr>
          <w:rFonts w:ascii="Times New Roman" w:hAnsi="Times New Roman" w:cs="Times New Roman"/>
          <w:b/>
          <w:bCs/>
        </w:rPr>
        <w:t xml:space="preserve"> </w:t>
      </w:r>
      <w:r w:rsidR="00FB6A93" w:rsidRPr="00FB6A93">
        <w:rPr>
          <w:rFonts w:ascii="Times New Roman" w:hAnsi="Times New Roman" w:cs="Times New Roman"/>
        </w:rPr>
        <w:t>captures time dependencies and models dynamic reactor behavior</w:t>
      </w:r>
    </w:p>
    <w:p w14:paraId="3BDB625A" w14:textId="77777777" w:rsidR="006B0677" w:rsidRPr="00A55379" w:rsidRDefault="00A55379" w:rsidP="00A553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tbl>
      <w:tblPr>
        <w:tblW w:w="9811" w:type="dxa"/>
        <w:tblLook w:val="04A0" w:firstRow="1" w:lastRow="0" w:firstColumn="1" w:lastColumn="0" w:noHBand="0" w:noVBand="1"/>
      </w:tblPr>
      <w:tblGrid>
        <w:gridCol w:w="2661"/>
        <w:gridCol w:w="7150"/>
      </w:tblGrid>
      <w:tr w:rsidR="009D1754" w:rsidRPr="009D1754" w14:paraId="089F6451" w14:textId="77777777" w:rsidTr="009D1754">
        <w:trPr>
          <w:trHeight w:val="286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AFF69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Tentative deadline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51911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Task</w:t>
            </w:r>
          </w:p>
        </w:tc>
      </w:tr>
      <w:tr w:rsidR="009D1754" w:rsidRPr="009D1754" w14:paraId="465ED53D" w14:textId="77777777" w:rsidTr="009D1754">
        <w:trPr>
          <w:trHeight w:val="458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8214F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Wk</w:t>
            </w:r>
            <w:proofErr w:type="spellEnd"/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 (27/February)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2C225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Study automation scheme + map variables to TE</w:t>
            </w:r>
          </w:p>
        </w:tc>
      </w:tr>
      <w:tr w:rsidR="009D1754" w:rsidRPr="009D1754" w14:paraId="02DDDCD7" w14:textId="77777777" w:rsidTr="009D1754">
        <w:trPr>
          <w:trHeight w:val="430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77028" w14:textId="0973143D" w:rsidR="009D1754" w:rsidRPr="009D1754" w:rsidRDefault="00B970D1" w:rsidP="00B970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</w:t>
            </w:r>
            <w:proofErr w:type="spellStart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Wk</w:t>
            </w:r>
            <w:proofErr w:type="spellEnd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2-3 (6/March)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6970E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 cleaning &amp; EDA | PCA-based monitoring system</w:t>
            </w:r>
          </w:p>
        </w:tc>
      </w:tr>
      <w:tr w:rsidR="009D1754" w:rsidRPr="009D1754" w14:paraId="140CD896" w14:textId="77777777" w:rsidTr="009D1754">
        <w:trPr>
          <w:trHeight w:val="458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DD509" w14:textId="58BBB90F" w:rsidR="009D1754" w:rsidRPr="009D1754" w:rsidRDefault="00FA0E94" w:rsidP="00FA0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</w:t>
            </w:r>
            <w:proofErr w:type="spellStart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Wk</w:t>
            </w:r>
            <w:proofErr w:type="spellEnd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4-5 (13/March)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28533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Autoencoder anomaly detection | Supervised fault classification</w:t>
            </w:r>
          </w:p>
        </w:tc>
      </w:tr>
      <w:tr w:rsidR="009D1754" w:rsidRPr="009D1754" w14:paraId="24934161" w14:textId="77777777" w:rsidTr="009D1754">
        <w:trPr>
          <w:trHeight w:val="430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DAAEA" w14:textId="48716326" w:rsidR="009D1754" w:rsidRPr="009D1754" w:rsidRDefault="00FA0E94" w:rsidP="00FA0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</w:t>
            </w:r>
            <w:proofErr w:type="spellStart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Wk</w:t>
            </w:r>
            <w:proofErr w:type="spellEnd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6 (20/March)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2A43C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Comparative analysis &amp; visualization</w:t>
            </w:r>
          </w:p>
        </w:tc>
      </w:tr>
      <w:tr w:rsidR="009D1754" w:rsidRPr="009D1754" w14:paraId="505DFB6C" w14:textId="77777777" w:rsidTr="009D1754">
        <w:trPr>
          <w:trHeight w:val="573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FE6D4" w14:textId="7CB05325" w:rsidR="009D1754" w:rsidRPr="009D1754" w:rsidRDefault="00FA0E94" w:rsidP="00FA0E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</w:t>
            </w:r>
            <w:proofErr w:type="spellStart"/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Wk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9D1754"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7-8 (27/March</w:t>
            </w:r>
            <w:r w:rsidR="00BA43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7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71C85" w14:textId="77777777" w:rsidR="009D1754" w:rsidRPr="009D1754" w:rsidRDefault="009D1754" w:rsidP="009D17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D17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Industrial interpretation (mapped to acetic acid plant) | Final report &amp; presentation</w:t>
            </w:r>
          </w:p>
        </w:tc>
      </w:tr>
    </w:tbl>
    <w:p w14:paraId="3EE7DF24" w14:textId="2403AB9D" w:rsidR="00A55379" w:rsidRPr="00A55379" w:rsidRDefault="00A55379" w:rsidP="00A55379">
      <w:pPr>
        <w:spacing w:after="0" w:line="240" w:lineRule="auto"/>
        <w:rPr>
          <w:rFonts w:ascii="Times New Roman" w:hAnsi="Times New Roman" w:cs="Times New Roman"/>
        </w:rPr>
      </w:pPr>
    </w:p>
    <w:sectPr w:rsidR="00A55379" w:rsidRPr="00A55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833"/>
    <w:multiLevelType w:val="hybridMultilevel"/>
    <w:tmpl w:val="0C125A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AD15082"/>
    <w:multiLevelType w:val="multilevel"/>
    <w:tmpl w:val="CA42C8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1C50A26"/>
    <w:multiLevelType w:val="multilevel"/>
    <w:tmpl w:val="69263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  <w:u w:val="none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8AD087C"/>
    <w:multiLevelType w:val="hybridMultilevel"/>
    <w:tmpl w:val="588C580C"/>
    <w:lvl w:ilvl="0" w:tplc="5A887D7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B3529B4"/>
    <w:multiLevelType w:val="hybridMultilevel"/>
    <w:tmpl w:val="1736B602"/>
    <w:lvl w:ilvl="0" w:tplc="5A887D7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B7A6C43"/>
    <w:multiLevelType w:val="hybridMultilevel"/>
    <w:tmpl w:val="3A7C0EDE"/>
    <w:lvl w:ilvl="0" w:tplc="5A887D7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A6E1429"/>
    <w:multiLevelType w:val="hybridMultilevel"/>
    <w:tmpl w:val="2F5EB05C"/>
    <w:lvl w:ilvl="0" w:tplc="5A887D7A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7" w15:restartNumberingAfterBreak="0">
    <w:nsid w:val="50685E32"/>
    <w:multiLevelType w:val="hybridMultilevel"/>
    <w:tmpl w:val="E8A45802"/>
    <w:lvl w:ilvl="0" w:tplc="5A887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C07B2"/>
    <w:multiLevelType w:val="hybridMultilevel"/>
    <w:tmpl w:val="E3D86112"/>
    <w:lvl w:ilvl="0" w:tplc="0409000B">
      <w:start w:val="1"/>
      <w:numFmt w:val="bullet"/>
      <w:lvlText w:val=""/>
      <w:lvlJc w:val="left"/>
      <w:pPr>
        <w:ind w:left="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9" w15:restartNumberingAfterBreak="0">
    <w:nsid w:val="5A512598"/>
    <w:multiLevelType w:val="hybridMultilevel"/>
    <w:tmpl w:val="DA3A8B88"/>
    <w:lvl w:ilvl="0" w:tplc="5A887D7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3B4374F"/>
    <w:multiLevelType w:val="hybridMultilevel"/>
    <w:tmpl w:val="275AEB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CD4367"/>
    <w:multiLevelType w:val="hybridMultilevel"/>
    <w:tmpl w:val="25E88CC8"/>
    <w:lvl w:ilvl="0" w:tplc="5A887D7A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7" w:hanging="360"/>
      </w:pPr>
      <w:rPr>
        <w:rFonts w:ascii="Wingdings" w:hAnsi="Wingdings" w:hint="default"/>
      </w:rPr>
    </w:lvl>
  </w:abstractNum>
  <w:abstractNum w:abstractNumId="12" w15:restartNumberingAfterBreak="0">
    <w:nsid w:val="715F08DB"/>
    <w:multiLevelType w:val="hybridMultilevel"/>
    <w:tmpl w:val="20D872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5334354">
    <w:abstractNumId w:val="7"/>
  </w:num>
  <w:num w:numId="2" w16cid:durableId="547257449">
    <w:abstractNumId w:val="2"/>
  </w:num>
  <w:num w:numId="3" w16cid:durableId="2141224094">
    <w:abstractNumId w:val="0"/>
  </w:num>
  <w:num w:numId="4" w16cid:durableId="1548297644">
    <w:abstractNumId w:val="10"/>
  </w:num>
  <w:num w:numId="5" w16cid:durableId="194931721">
    <w:abstractNumId w:val="8"/>
  </w:num>
  <w:num w:numId="6" w16cid:durableId="1844978470">
    <w:abstractNumId w:val="1"/>
  </w:num>
  <w:num w:numId="7" w16cid:durableId="110785873">
    <w:abstractNumId w:val="12"/>
  </w:num>
  <w:num w:numId="8" w16cid:durableId="545534713">
    <w:abstractNumId w:val="3"/>
  </w:num>
  <w:num w:numId="9" w16cid:durableId="481236899">
    <w:abstractNumId w:val="11"/>
  </w:num>
  <w:num w:numId="10" w16cid:durableId="234781055">
    <w:abstractNumId w:val="6"/>
  </w:num>
  <w:num w:numId="11" w16cid:durableId="1661421664">
    <w:abstractNumId w:val="9"/>
  </w:num>
  <w:num w:numId="12" w16cid:durableId="341125267">
    <w:abstractNumId w:val="5"/>
  </w:num>
  <w:num w:numId="13" w16cid:durableId="31569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94"/>
    <w:rsid w:val="0003442A"/>
    <w:rsid w:val="00046FF1"/>
    <w:rsid w:val="00047681"/>
    <w:rsid w:val="00066850"/>
    <w:rsid w:val="0006707F"/>
    <w:rsid w:val="000B755D"/>
    <w:rsid w:val="000C4EA6"/>
    <w:rsid w:val="000D1ED8"/>
    <w:rsid w:val="000E3DD9"/>
    <w:rsid w:val="00102039"/>
    <w:rsid w:val="00110463"/>
    <w:rsid w:val="00120F36"/>
    <w:rsid w:val="00134BD4"/>
    <w:rsid w:val="00162244"/>
    <w:rsid w:val="0016507F"/>
    <w:rsid w:val="00174125"/>
    <w:rsid w:val="00182FC3"/>
    <w:rsid w:val="00191DD7"/>
    <w:rsid w:val="001A3033"/>
    <w:rsid w:val="001A3FC4"/>
    <w:rsid w:val="001B7D17"/>
    <w:rsid w:val="001D4504"/>
    <w:rsid w:val="002019AD"/>
    <w:rsid w:val="0022209D"/>
    <w:rsid w:val="002875C4"/>
    <w:rsid w:val="002C62FD"/>
    <w:rsid w:val="002F10A8"/>
    <w:rsid w:val="003243AD"/>
    <w:rsid w:val="003308B3"/>
    <w:rsid w:val="0034021C"/>
    <w:rsid w:val="00355A7D"/>
    <w:rsid w:val="00366633"/>
    <w:rsid w:val="00367656"/>
    <w:rsid w:val="003976AD"/>
    <w:rsid w:val="003A022A"/>
    <w:rsid w:val="003A654E"/>
    <w:rsid w:val="003C6585"/>
    <w:rsid w:val="00422111"/>
    <w:rsid w:val="00424CA4"/>
    <w:rsid w:val="0042561E"/>
    <w:rsid w:val="0042775E"/>
    <w:rsid w:val="00427BF2"/>
    <w:rsid w:val="00432870"/>
    <w:rsid w:val="00440359"/>
    <w:rsid w:val="004416EF"/>
    <w:rsid w:val="00446084"/>
    <w:rsid w:val="00461F3C"/>
    <w:rsid w:val="00470E61"/>
    <w:rsid w:val="004738F4"/>
    <w:rsid w:val="00476D42"/>
    <w:rsid w:val="00477C58"/>
    <w:rsid w:val="004C79B6"/>
    <w:rsid w:val="004E3656"/>
    <w:rsid w:val="00502C60"/>
    <w:rsid w:val="00532C93"/>
    <w:rsid w:val="005330DE"/>
    <w:rsid w:val="005877EC"/>
    <w:rsid w:val="005D500B"/>
    <w:rsid w:val="00617232"/>
    <w:rsid w:val="00617B13"/>
    <w:rsid w:val="0062540D"/>
    <w:rsid w:val="00655422"/>
    <w:rsid w:val="006675E2"/>
    <w:rsid w:val="006703BD"/>
    <w:rsid w:val="006A1B69"/>
    <w:rsid w:val="006B0677"/>
    <w:rsid w:val="006B0FAB"/>
    <w:rsid w:val="006B31F3"/>
    <w:rsid w:val="006B789E"/>
    <w:rsid w:val="006F1A63"/>
    <w:rsid w:val="0070084E"/>
    <w:rsid w:val="007019B9"/>
    <w:rsid w:val="00713131"/>
    <w:rsid w:val="00757277"/>
    <w:rsid w:val="007A63B7"/>
    <w:rsid w:val="007B0184"/>
    <w:rsid w:val="007B0718"/>
    <w:rsid w:val="007B2540"/>
    <w:rsid w:val="007B4069"/>
    <w:rsid w:val="007B42F2"/>
    <w:rsid w:val="007B466B"/>
    <w:rsid w:val="007B545E"/>
    <w:rsid w:val="007C03F1"/>
    <w:rsid w:val="007E742B"/>
    <w:rsid w:val="007F03FE"/>
    <w:rsid w:val="00817B42"/>
    <w:rsid w:val="00850698"/>
    <w:rsid w:val="00873118"/>
    <w:rsid w:val="00874538"/>
    <w:rsid w:val="00880B2A"/>
    <w:rsid w:val="008A7CB5"/>
    <w:rsid w:val="008B1919"/>
    <w:rsid w:val="008B1D54"/>
    <w:rsid w:val="008B67B3"/>
    <w:rsid w:val="008C1CFB"/>
    <w:rsid w:val="008D722F"/>
    <w:rsid w:val="008F21B8"/>
    <w:rsid w:val="00923A4F"/>
    <w:rsid w:val="00925E95"/>
    <w:rsid w:val="009407EF"/>
    <w:rsid w:val="0096739F"/>
    <w:rsid w:val="00983494"/>
    <w:rsid w:val="009D1754"/>
    <w:rsid w:val="009E3AAF"/>
    <w:rsid w:val="00A25193"/>
    <w:rsid w:val="00A374A0"/>
    <w:rsid w:val="00A55379"/>
    <w:rsid w:val="00A7434B"/>
    <w:rsid w:val="00A93A44"/>
    <w:rsid w:val="00AA4C45"/>
    <w:rsid w:val="00AC0400"/>
    <w:rsid w:val="00AC49C5"/>
    <w:rsid w:val="00AC746D"/>
    <w:rsid w:val="00B2525B"/>
    <w:rsid w:val="00B453AC"/>
    <w:rsid w:val="00B508CD"/>
    <w:rsid w:val="00B513A2"/>
    <w:rsid w:val="00B942B5"/>
    <w:rsid w:val="00B970D1"/>
    <w:rsid w:val="00BA43DE"/>
    <w:rsid w:val="00BD09F3"/>
    <w:rsid w:val="00BE16AD"/>
    <w:rsid w:val="00BE3D28"/>
    <w:rsid w:val="00C073E6"/>
    <w:rsid w:val="00C42208"/>
    <w:rsid w:val="00C64C20"/>
    <w:rsid w:val="00C734BB"/>
    <w:rsid w:val="00C8035A"/>
    <w:rsid w:val="00C874D4"/>
    <w:rsid w:val="00CA7ED6"/>
    <w:rsid w:val="00CC451A"/>
    <w:rsid w:val="00CE0A48"/>
    <w:rsid w:val="00CF7B74"/>
    <w:rsid w:val="00D313D1"/>
    <w:rsid w:val="00D41AB7"/>
    <w:rsid w:val="00D469B3"/>
    <w:rsid w:val="00D61578"/>
    <w:rsid w:val="00DB3BFA"/>
    <w:rsid w:val="00E04030"/>
    <w:rsid w:val="00E06080"/>
    <w:rsid w:val="00E30782"/>
    <w:rsid w:val="00E52F4A"/>
    <w:rsid w:val="00EC03CD"/>
    <w:rsid w:val="00ED44E5"/>
    <w:rsid w:val="00EE4B56"/>
    <w:rsid w:val="00EF2370"/>
    <w:rsid w:val="00F0346A"/>
    <w:rsid w:val="00F36678"/>
    <w:rsid w:val="00F447DA"/>
    <w:rsid w:val="00F777D4"/>
    <w:rsid w:val="00F91187"/>
    <w:rsid w:val="00F94CE2"/>
    <w:rsid w:val="00FA0E94"/>
    <w:rsid w:val="00FA7F20"/>
    <w:rsid w:val="00FB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EAFD"/>
  <w15:chartTrackingRefBased/>
  <w15:docId w15:val="{900DCFBD-B468-4D2E-9449-447EAD36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4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verkij/tennessee-eastman-process-simulation-dataset/data/cod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3288</Characters>
  <Application>Microsoft Office Word</Application>
  <DocSecurity>0</DocSecurity>
  <Lines>87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Fiyinfoluwa E Abisoye</dc:creator>
  <cp:keywords/>
  <dc:description/>
  <cp:lastModifiedBy>Fiyinfoluwa E Abisoye</cp:lastModifiedBy>
  <cp:revision>3</cp:revision>
  <dcterms:created xsi:type="dcterms:W3CDTF">2026-02-27T18:26:00Z</dcterms:created>
  <dcterms:modified xsi:type="dcterms:W3CDTF">2026-03-07T18:32:00Z</dcterms:modified>
</cp:coreProperties>
</file>