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3822" w14:textId="2755CDC1" w:rsidR="00E01087" w:rsidRPr="00E01087" w:rsidRDefault="00E01087" w:rsidP="00E01087">
      <w:pPr>
        <w:jc w:val="both"/>
        <w:rPr>
          <w:b/>
          <w:bCs/>
        </w:rPr>
      </w:pPr>
      <w:r w:rsidRPr="00E01087">
        <w:rPr>
          <w:b/>
          <w:bCs/>
        </w:rPr>
        <w:t>Benemérita Universidad Autónoma de Puebla</w:t>
      </w:r>
    </w:p>
    <w:p w14:paraId="6CCD5CB2" w14:textId="77777777" w:rsidR="00E01087" w:rsidRPr="00E01087" w:rsidRDefault="00E01087" w:rsidP="00E01087">
      <w:pPr>
        <w:jc w:val="both"/>
        <w:rPr>
          <w:b/>
          <w:bCs/>
        </w:rPr>
      </w:pPr>
      <w:r w:rsidRPr="00E01087">
        <w:rPr>
          <w:b/>
          <w:bCs/>
        </w:rPr>
        <w:t>Redes Neuronales Artificiales</w:t>
      </w:r>
    </w:p>
    <w:p w14:paraId="19C18622" w14:textId="77777777" w:rsidR="00E01087" w:rsidRDefault="00E01087" w:rsidP="00E01087">
      <w:pPr>
        <w:jc w:val="both"/>
        <w:rPr>
          <w:b/>
          <w:bCs/>
        </w:rPr>
      </w:pPr>
      <w:r w:rsidRPr="00E01087">
        <w:rPr>
          <w:b/>
          <w:bCs/>
        </w:rPr>
        <w:t>Detección de fraudes en movimientos de tarjetas bancarias utilizando Redes Neuronales Artificiales</w:t>
      </w:r>
    </w:p>
    <w:p w14:paraId="0849256B" w14:textId="2A2C4E97" w:rsidR="00E01087" w:rsidRPr="00E01087" w:rsidRDefault="00E01087" w:rsidP="00E01087">
      <w:pPr>
        <w:jc w:val="both"/>
      </w:pPr>
      <w:r w:rsidRPr="00E01087">
        <w:rPr>
          <w:b/>
          <w:bCs/>
        </w:rPr>
        <w:t>Alumn</w:t>
      </w:r>
      <w:r>
        <w:rPr>
          <w:b/>
          <w:bCs/>
        </w:rPr>
        <w:t>a</w:t>
      </w:r>
      <w:r w:rsidRPr="00E01087">
        <w:rPr>
          <w:b/>
          <w:bCs/>
        </w:rPr>
        <w:t>:</w:t>
      </w:r>
      <w:r w:rsidRPr="00E01087">
        <w:t xml:space="preserve"> María Lucero Sánchez Ramírez</w:t>
      </w:r>
    </w:p>
    <w:p w14:paraId="56DDCDBC" w14:textId="55280C10" w:rsidR="00E01087" w:rsidRDefault="00E01087" w:rsidP="00E01087">
      <w:pPr>
        <w:jc w:val="both"/>
      </w:pPr>
      <w:r w:rsidRPr="00E01087">
        <w:rPr>
          <w:b/>
          <w:bCs/>
        </w:rPr>
        <w:t>Fecha:</w:t>
      </w:r>
      <w:r w:rsidRPr="00E01087">
        <w:t xml:space="preserve"> </w:t>
      </w:r>
      <w:r>
        <w:t xml:space="preserve">24 de </w:t>
      </w:r>
      <w:proofErr w:type="gramStart"/>
      <w:r w:rsidRPr="00E01087">
        <w:t>Junio</w:t>
      </w:r>
      <w:proofErr w:type="gramEnd"/>
      <w:r w:rsidRPr="00E01087">
        <w:t xml:space="preserve"> </w:t>
      </w:r>
      <w:r>
        <w:t xml:space="preserve">de </w:t>
      </w:r>
      <w:r w:rsidRPr="00E01087">
        <w:t>2026</w:t>
      </w:r>
    </w:p>
    <w:p w14:paraId="1856794D" w14:textId="77777777" w:rsidR="00E01087" w:rsidRDefault="00E01087" w:rsidP="00E01087">
      <w:pPr>
        <w:jc w:val="both"/>
      </w:pPr>
    </w:p>
    <w:p w14:paraId="4A8405CA" w14:textId="77777777" w:rsidR="00E01087" w:rsidRPr="00E01087" w:rsidRDefault="00E01087" w:rsidP="00E01087">
      <w:pPr>
        <w:jc w:val="both"/>
      </w:pPr>
    </w:p>
    <w:p w14:paraId="162A7E8A" w14:textId="77777777" w:rsidR="00E01087" w:rsidRPr="00E01087" w:rsidRDefault="00E01087" w:rsidP="00E01087">
      <w:pPr>
        <w:jc w:val="both"/>
        <w:rPr>
          <w:b/>
          <w:bCs/>
        </w:rPr>
      </w:pPr>
      <w:r w:rsidRPr="00E01087">
        <w:rPr>
          <w:b/>
          <w:bCs/>
        </w:rPr>
        <w:t>Introducción</w:t>
      </w:r>
    </w:p>
    <w:p w14:paraId="7745346B" w14:textId="77777777" w:rsidR="00E01087" w:rsidRPr="00E01087" w:rsidRDefault="00E01087" w:rsidP="00E01087">
      <w:pPr>
        <w:jc w:val="both"/>
      </w:pPr>
      <w:r w:rsidRPr="00E01087">
        <w:t>La detección de fraudes en transacciones bancarias es un problema muy importante, ya que permite reducir pérdidas económicas y mejorar la seguridad de los usuarios. Actualmente, las redes neuronales artificiales son una herramienta ampliamente utilizada para resolver problemas de clasificación, debido a su capacidad para aprender patrones complejos a partir de los datos.</w:t>
      </w:r>
    </w:p>
    <w:p w14:paraId="4BCB8DBC" w14:textId="3B5FDD82" w:rsidR="00E01087" w:rsidRPr="00E01087" w:rsidRDefault="00E01087" w:rsidP="00E01087">
      <w:pPr>
        <w:jc w:val="both"/>
      </w:pPr>
      <w:r w:rsidRPr="00E01087">
        <w:t xml:space="preserve">En esta práctica se utilizó el conjunto de datos </w:t>
      </w:r>
      <w:r w:rsidRPr="00E01087">
        <w:rPr>
          <w:b/>
          <w:bCs/>
        </w:rPr>
        <w:t xml:space="preserve">Credit Card Fraud </w:t>
      </w:r>
      <w:proofErr w:type="spellStart"/>
      <w:r w:rsidRPr="00E01087">
        <w:rPr>
          <w:b/>
          <w:bCs/>
        </w:rPr>
        <w:t>Detection</w:t>
      </w:r>
      <w:proofErr w:type="spellEnd"/>
      <w:r w:rsidRPr="00E01087">
        <w:t xml:space="preserve"> de </w:t>
      </w:r>
      <w:proofErr w:type="spellStart"/>
      <w:r w:rsidRPr="00E01087">
        <w:t>Kaggle</w:t>
      </w:r>
      <w:proofErr w:type="spellEnd"/>
      <w:r w:rsidRPr="00E01087">
        <w:t xml:space="preserve"> con el objetivo de entrenar diferentes arquitecturas de redes neuronales artificiales y comparar su desempeño para identificar transacciones fraudulentas.</w:t>
      </w:r>
    </w:p>
    <w:p w14:paraId="5B095430" w14:textId="77777777" w:rsidR="00E01087" w:rsidRPr="00E01087" w:rsidRDefault="00E01087" w:rsidP="00E01087">
      <w:pPr>
        <w:jc w:val="both"/>
        <w:rPr>
          <w:b/>
          <w:bCs/>
        </w:rPr>
      </w:pPr>
      <w:r w:rsidRPr="00E01087">
        <w:rPr>
          <w:b/>
          <w:bCs/>
        </w:rPr>
        <w:t>Objetivo</w:t>
      </w:r>
    </w:p>
    <w:p w14:paraId="791B31A1" w14:textId="0A162123" w:rsidR="00E01087" w:rsidRPr="00E01087" w:rsidRDefault="00E01087" w:rsidP="00E01087">
      <w:pPr>
        <w:jc w:val="both"/>
      </w:pPr>
      <w:r w:rsidRPr="00E01087">
        <w:t>Entrenar y comparar diferentes arquitecturas de redes neuronales artificiales para detectar fraudes en movimientos de tarjetas bancarias, evaluando su desempeño mediante distintas métricas de clasificación y seleccionando el modelo con mejores resultados.</w:t>
      </w:r>
    </w:p>
    <w:p w14:paraId="234BD843" w14:textId="77777777" w:rsidR="00E01087" w:rsidRPr="00E01087" w:rsidRDefault="00E01087" w:rsidP="00E01087">
      <w:pPr>
        <w:jc w:val="both"/>
        <w:rPr>
          <w:b/>
          <w:bCs/>
        </w:rPr>
      </w:pPr>
      <w:proofErr w:type="spellStart"/>
      <w:r w:rsidRPr="00E01087">
        <w:rPr>
          <w:b/>
          <w:bCs/>
        </w:rPr>
        <w:t>Dataset</w:t>
      </w:r>
      <w:proofErr w:type="spellEnd"/>
      <w:r w:rsidRPr="00E01087">
        <w:rPr>
          <w:b/>
          <w:bCs/>
        </w:rPr>
        <w:t xml:space="preserve"> utilizado</w:t>
      </w:r>
    </w:p>
    <w:p w14:paraId="2FB45609" w14:textId="77777777" w:rsidR="00E01087" w:rsidRPr="00E01087" w:rsidRDefault="00E01087" w:rsidP="00E01087">
      <w:pPr>
        <w:jc w:val="both"/>
      </w:pPr>
      <w:r w:rsidRPr="00E01087">
        <w:t xml:space="preserve">Se utilizó el conjunto de datos </w:t>
      </w:r>
      <w:r w:rsidRPr="00E01087">
        <w:rPr>
          <w:b/>
          <w:bCs/>
        </w:rPr>
        <w:t xml:space="preserve">Credit Card Fraud </w:t>
      </w:r>
      <w:proofErr w:type="spellStart"/>
      <w:r w:rsidRPr="00E01087">
        <w:rPr>
          <w:b/>
          <w:bCs/>
        </w:rPr>
        <w:t>Detection</w:t>
      </w:r>
      <w:proofErr w:type="spellEnd"/>
      <w:r w:rsidRPr="00E01087">
        <w:t xml:space="preserve">, disponible en </w:t>
      </w:r>
      <w:proofErr w:type="spellStart"/>
      <w:r w:rsidRPr="00E01087">
        <w:t>Kaggle</w:t>
      </w:r>
      <w:proofErr w:type="spellEnd"/>
      <w:r w:rsidRPr="00E01087">
        <w:t>.</w:t>
      </w:r>
    </w:p>
    <w:p w14:paraId="34556CFD" w14:textId="77777777" w:rsidR="00E01087" w:rsidRDefault="00E01087" w:rsidP="00E01087">
      <w:pPr>
        <w:jc w:val="both"/>
        <w:rPr>
          <w:b/>
          <w:bCs/>
        </w:rPr>
      </w:pPr>
      <w:r w:rsidRPr="00E01087">
        <w:rPr>
          <w:b/>
          <w:bCs/>
        </w:rPr>
        <w:t>Fuente:</w:t>
      </w:r>
    </w:p>
    <w:p w14:paraId="12D1CC51" w14:textId="77777777" w:rsidR="00E01087" w:rsidRDefault="00E01087" w:rsidP="00E01087">
      <w:pPr>
        <w:jc w:val="both"/>
      </w:pPr>
      <w:hyperlink r:id="rId5" w:history="1">
        <w:r w:rsidRPr="00E01087">
          <w:rPr>
            <w:rStyle w:val="Hipervnculo"/>
          </w:rPr>
          <w:t>https://www.kaggle.com/datasets/mlg-ulb/creditcardfraud</w:t>
        </w:r>
      </w:hyperlink>
      <w:r w:rsidRPr="00E01087">
        <w:t> </w:t>
      </w:r>
    </w:p>
    <w:p w14:paraId="31398F3E" w14:textId="34E539E6" w:rsidR="00E01087" w:rsidRPr="00E01087" w:rsidRDefault="00E01087" w:rsidP="00E01087">
      <w:pPr>
        <w:jc w:val="both"/>
      </w:pPr>
      <w:hyperlink r:id="rId6" w:history="1">
        <w:r w:rsidRPr="008B59CC">
          <w:rPr>
            <w:rStyle w:val="Hipervnculo"/>
          </w:rPr>
          <w:t>https://www.kaggle.com/datasets/mlg-ulb/creditcardfraud/data?select=creditcard.csv</w:t>
        </w:r>
      </w:hyperlink>
    </w:p>
    <w:p w14:paraId="402F47DF" w14:textId="0DD406CB" w:rsidR="00E01087" w:rsidRPr="00E01087" w:rsidRDefault="00E01087" w:rsidP="00E01087">
      <w:pPr>
        <w:jc w:val="both"/>
      </w:pPr>
      <w:r w:rsidRPr="00E01087">
        <w:lastRenderedPageBreak/>
        <w:t xml:space="preserve">El conjunto de datos contiene </w:t>
      </w:r>
      <w:r w:rsidRPr="00E01087">
        <w:rPr>
          <w:b/>
          <w:bCs/>
        </w:rPr>
        <w:t>284,807 transacciones</w:t>
      </w:r>
      <w:r w:rsidRPr="00E01087">
        <w:t>, de las cuales la gran mayoría corresponden a transacciones normales y una pequeña cantidad a fraudes, por lo que el problema presenta un fuerte desbalance entre clases.</w:t>
      </w:r>
    </w:p>
    <w:p w14:paraId="70E515FE" w14:textId="77777777" w:rsidR="00E01087" w:rsidRPr="00E01087" w:rsidRDefault="00E01087" w:rsidP="00E01087">
      <w:pPr>
        <w:jc w:val="both"/>
      </w:pPr>
      <w:r w:rsidRPr="00E01087">
        <w:t xml:space="preserve">Las variables </w:t>
      </w:r>
      <w:r w:rsidRPr="00E01087">
        <w:rPr>
          <w:b/>
          <w:bCs/>
        </w:rPr>
        <w:t>V1</w:t>
      </w:r>
      <w:r w:rsidRPr="00E01087">
        <w:t xml:space="preserve"> hasta </w:t>
      </w:r>
      <w:r w:rsidRPr="00E01087">
        <w:rPr>
          <w:b/>
          <w:bCs/>
        </w:rPr>
        <w:t>V28</w:t>
      </w:r>
      <w:r w:rsidRPr="00E01087">
        <w:t xml:space="preserve"> corresponden a componentes obtenidos mediante Análisis de Componentes Principales (PCA). Además, el conjunto de datos incluye las variables:</w:t>
      </w:r>
    </w:p>
    <w:p w14:paraId="1F89A544" w14:textId="77777777" w:rsidR="00E01087" w:rsidRPr="00E01087" w:rsidRDefault="00E01087" w:rsidP="00E01087">
      <w:pPr>
        <w:numPr>
          <w:ilvl w:val="0"/>
          <w:numId w:val="1"/>
        </w:numPr>
        <w:jc w:val="both"/>
      </w:pPr>
      <w:r w:rsidRPr="00E01087">
        <w:t>Time</w:t>
      </w:r>
    </w:p>
    <w:p w14:paraId="7E95DC12" w14:textId="77777777" w:rsidR="00E01087" w:rsidRPr="00E01087" w:rsidRDefault="00E01087" w:rsidP="00E01087">
      <w:pPr>
        <w:numPr>
          <w:ilvl w:val="0"/>
          <w:numId w:val="1"/>
        </w:numPr>
        <w:jc w:val="both"/>
      </w:pPr>
      <w:proofErr w:type="spellStart"/>
      <w:r w:rsidRPr="00E01087">
        <w:t>Amount</w:t>
      </w:r>
      <w:proofErr w:type="spellEnd"/>
    </w:p>
    <w:p w14:paraId="56288B7C" w14:textId="77777777" w:rsidR="00E01087" w:rsidRPr="00E01087" w:rsidRDefault="00E01087" w:rsidP="00E01087">
      <w:pPr>
        <w:numPr>
          <w:ilvl w:val="0"/>
          <w:numId w:val="1"/>
        </w:numPr>
        <w:jc w:val="both"/>
      </w:pPr>
      <w:r w:rsidRPr="00E01087">
        <w:t>Class</w:t>
      </w:r>
    </w:p>
    <w:p w14:paraId="6C7BF214" w14:textId="77777777" w:rsidR="00E01087" w:rsidRPr="00E01087" w:rsidRDefault="00E01087" w:rsidP="00E01087">
      <w:pPr>
        <w:jc w:val="both"/>
      </w:pPr>
      <w:r w:rsidRPr="00E01087">
        <w:t xml:space="preserve">donde la variable </w:t>
      </w:r>
      <w:r w:rsidRPr="00E01087">
        <w:rPr>
          <w:b/>
          <w:bCs/>
        </w:rPr>
        <w:t>Class</w:t>
      </w:r>
      <w:r w:rsidRPr="00E01087">
        <w:t xml:space="preserve"> representa la clase objetivo:</w:t>
      </w:r>
    </w:p>
    <w:p w14:paraId="6A02E7E4" w14:textId="77777777" w:rsidR="00E01087" w:rsidRPr="00E01087" w:rsidRDefault="00E01087" w:rsidP="00E01087">
      <w:pPr>
        <w:numPr>
          <w:ilvl w:val="0"/>
          <w:numId w:val="2"/>
        </w:numPr>
        <w:jc w:val="both"/>
      </w:pPr>
      <w:r w:rsidRPr="00E01087">
        <w:rPr>
          <w:b/>
          <w:bCs/>
        </w:rPr>
        <w:t>0:</w:t>
      </w:r>
      <w:r w:rsidRPr="00E01087">
        <w:t xml:space="preserve"> Transacción normal.</w:t>
      </w:r>
    </w:p>
    <w:p w14:paraId="35428422" w14:textId="78EB2F3C" w:rsidR="00E01087" w:rsidRPr="00E01087" w:rsidRDefault="00E01087" w:rsidP="00E01087">
      <w:pPr>
        <w:numPr>
          <w:ilvl w:val="0"/>
          <w:numId w:val="2"/>
        </w:numPr>
        <w:jc w:val="both"/>
      </w:pPr>
      <w:r w:rsidRPr="00E01087">
        <w:rPr>
          <w:b/>
          <w:bCs/>
        </w:rPr>
        <w:t>1:</w:t>
      </w:r>
      <w:r w:rsidRPr="00E01087">
        <w:t xml:space="preserve"> Fraude.</w:t>
      </w:r>
    </w:p>
    <w:p w14:paraId="53D3CA77" w14:textId="77777777" w:rsidR="00E01087" w:rsidRPr="00E01087" w:rsidRDefault="00E01087" w:rsidP="00E01087">
      <w:pPr>
        <w:jc w:val="both"/>
        <w:rPr>
          <w:b/>
          <w:bCs/>
        </w:rPr>
      </w:pPr>
      <w:r w:rsidRPr="00E01087">
        <w:rPr>
          <w:b/>
          <w:bCs/>
        </w:rPr>
        <w:t>Metodología</w:t>
      </w:r>
    </w:p>
    <w:p w14:paraId="7F0B2752" w14:textId="77777777" w:rsidR="00E01087" w:rsidRPr="00E01087" w:rsidRDefault="00E01087" w:rsidP="00E01087">
      <w:pPr>
        <w:jc w:val="both"/>
      </w:pPr>
      <w:r w:rsidRPr="00E01087">
        <w:t>Para desarrollar el proyecto se siguieron los siguientes pasos:</w:t>
      </w:r>
    </w:p>
    <w:p w14:paraId="69F06ACD" w14:textId="77777777" w:rsidR="00E01087" w:rsidRPr="00E01087" w:rsidRDefault="00E01087" w:rsidP="00E01087">
      <w:pPr>
        <w:numPr>
          <w:ilvl w:val="0"/>
          <w:numId w:val="3"/>
        </w:numPr>
        <w:jc w:val="both"/>
      </w:pPr>
      <w:r w:rsidRPr="00E01087">
        <w:t>Se cargó el conjunto de datos utilizando Python.</w:t>
      </w:r>
    </w:p>
    <w:p w14:paraId="473E179C" w14:textId="77777777" w:rsidR="00E01087" w:rsidRPr="00E01087" w:rsidRDefault="00E01087" w:rsidP="00E01087">
      <w:pPr>
        <w:numPr>
          <w:ilvl w:val="0"/>
          <w:numId w:val="3"/>
        </w:numPr>
        <w:jc w:val="both"/>
      </w:pPr>
      <w:r w:rsidRPr="00E01087">
        <w:t>Se verificó la cantidad de fraudes y transacciones normales.</w:t>
      </w:r>
    </w:p>
    <w:p w14:paraId="341C8D0C" w14:textId="77777777" w:rsidR="00E01087" w:rsidRPr="00E01087" w:rsidRDefault="00E01087" w:rsidP="00E01087">
      <w:pPr>
        <w:numPr>
          <w:ilvl w:val="0"/>
          <w:numId w:val="3"/>
        </w:numPr>
        <w:jc w:val="both"/>
      </w:pPr>
      <w:r w:rsidRPr="00E01087">
        <w:t xml:space="preserve">Se escalaron las variables </w:t>
      </w:r>
      <w:r w:rsidRPr="00E01087">
        <w:rPr>
          <w:b/>
          <w:bCs/>
        </w:rPr>
        <w:t>Time</w:t>
      </w:r>
      <w:r w:rsidRPr="00E01087">
        <w:t xml:space="preserve"> y </w:t>
      </w:r>
      <w:proofErr w:type="spellStart"/>
      <w:r w:rsidRPr="00E01087">
        <w:rPr>
          <w:b/>
          <w:bCs/>
        </w:rPr>
        <w:t>Amount</w:t>
      </w:r>
      <w:proofErr w:type="spellEnd"/>
      <w:r w:rsidRPr="00E01087">
        <w:t xml:space="preserve"> mediante </w:t>
      </w:r>
      <w:proofErr w:type="spellStart"/>
      <w:r w:rsidRPr="00E01087">
        <w:t>StandardScaler</w:t>
      </w:r>
      <w:proofErr w:type="spellEnd"/>
      <w:r w:rsidRPr="00E01087">
        <w:t>.</w:t>
      </w:r>
    </w:p>
    <w:p w14:paraId="465BC2E0" w14:textId="77777777" w:rsidR="00E01087" w:rsidRPr="00E01087" w:rsidRDefault="00E01087" w:rsidP="00E01087">
      <w:pPr>
        <w:numPr>
          <w:ilvl w:val="0"/>
          <w:numId w:val="3"/>
        </w:numPr>
        <w:jc w:val="both"/>
      </w:pPr>
      <w:r w:rsidRPr="00E01087">
        <w:t>Se dividieron los datos en entrenamiento, validación y prueba utilizando particiones estratificadas.</w:t>
      </w:r>
    </w:p>
    <w:p w14:paraId="494FEA16" w14:textId="77777777" w:rsidR="00E01087" w:rsidRPr="00E01087" w:rsidRDefault="00E01087" w:rsidP="00E01087">
      <w:pPr>
        <w:numPr>
          <w:ilvl w:val="0"/>
          <w:numId w:val="3"/>
        </w:numPr>
        <w:jc w:val="both"/>
      </w:pPr>
      <w:r w:rsidRPr="00E01087">
        <w:t>Se entrenaron tres arquitecturas diferentes de redes neuronales artificiales.</w:t>
      </w:r>
    </w:p>
    <w:p w14:paraId="19D41840" w14:textId="77777777" w:rsidR="00E01087" w:rsidRPr="00E01087" w:rsidRDefault="00E01087" w:rsidP="00E01087">
      <w:pPr>
        <w:numPr>
          <w:ilvl w:val="0"/>
          <w:numId w:val="3"/>
        </w:numPr>
        <w:jc w:val="both"/>
      </w:pPr>
      <w:r w:rsidRPr="00E01087">
        <w:t xml:space="preserve">Se evaluó cada modelo utilizando </w:t>
      </w:r>
      <w:proofErr w:type="spellStart"/>
      <w:r w:rsidRPr="00E01087">
        <w:t>Accuracy</w:t>
      </w:r>
      <w:proofErr w:type="spellEnd"/>
      <w:r w:rsidRPr="00E01087">
        <w:t xml:space="preserve">, </w:t>
      </w:r>
      <w:proofErr w:type="spellStart"/>
      <w:r w:rsidRPr="00E01087">
        <w:t>Precision</w:t>
      </w:r>
      <w:proofErr w:type="spellEnd"/>
      <w:r w:rsidRPr="00E01087">
        <w:t xml:space="preserve">, </w:t>
      </w:r>
      <w:proofErr w:type="spellStart"/>
      <w:r w:rsidRPr="00E01087">
        <w:t>Recall</w:t>
      </w:r>
      <w:proofErr w:type="spellEnd"/>
      <w:r w:rsidRPr="00E01087">
        <w:t>, F1-score, ROC-AUC y matriz de confusión.</w:t>
      </w:r>
    </w:p>
    <w:p w14:paraId="06850ADC" w14:textId="0681EF0E" w:rsidR="00E01087" w:rsidRPr="00E01087" w:rsidRDefault="00E01087" w:rsidP="00E01087">
      <w:pPr>
        <w:numPr>
          <w:ilvl w:val="0"/>
          <w:numId w:val="3"/>
        </w:numPr>
        <w:jc w:val="both"/>
      </w:pPr>
      <w:r w:rsidRPr="00E01087">
        <w:t xml:space="preserve">Finalmente, los experimentos fueron registrados utilizando </w:t>
      </w:r>
      <w:proofErr w:type="spellStart"/>
      <w:r w:rsidRPr="00E01087">
        <w:t>MLflow</w:t>
      </w:r>
      <w:proofErr w:type="spellEnd"/>
      <w:r w:rsidRPr="00E01087">
        <w:t xml:space="preserve"> en </w:t>
      </w:r>
      <w:proofErr w:type="spellStart"/>
      <w:r w:rsidRPr="00E01087">
        <w:t>DagsHub</w:t>
      </w:r>
      <w:proofErr w:type="spellEnd"/>
      <w:r w:rsidRPr="00E01087">
        <w:t>.</w:t>
      </w:r>
    </w:p>
    <w:p w14:paraId="38FE40A9" w14:textId="77777777" w:rsidR="00E01087" w:rsidRPr="00E01087" w:rsidRDefault="00E01087" w:rsidP="00E01087">
      <w:pPr>
        <w:jc w:val="both"/>
        <w:rPr>
          <w:b/>
          <w:bCs/>
        </w:rPr>
      </w:pPr>
      <w:r w:rsidRPr="00E01087">
        <w:rPr>
          <w:b/>
          <w:bCs/>
        </w:rPr>
        <w:t>Selección de la arquitectura</w:t>
      </w:r>
    </w:p>
    <w:p w14:paraId="0D0369B7" w14:textId="77777777" w:rsidR="00E01087" w:rsidRPr="00E01087" w:rsidRDefault="00E01087" w:rsidP="00E01087">
      <w:pPr>
        <w:jc w:val="both"/>
      </w:pPr>
      <w:r w:rsidRPr="00E01087">
        <w:t xml:space="preserve">Se eligió una red neuronal artificial de tipo </w:t>
      </w:r>
      <w:r w:rsidRPr="00E01087">
        <w:rPr>
          <w:b/>
          <w:bCs/>
        </w:rPr>
        <w:t>Perceptrón Multicapa (MLP)</w:t>
      </w:r>
      <w:r w:rsidRPr="00E01087">
        <w:t xml:space="preserve"> porque el conjunto de datos está formado por variables numéricas y el problema consiste en una clasificación binaria entre transacciones normales y fraudulentas.</w:t>
      </w:r>
    </w:p>
    <w:p w14:paraId="02012C20" w14:textId="79FAA33C" w:rsidR="00E01087" w:rsidRPr="00E01087" w:rsidRDefault="00E01087" w:rsidP="00E01087">
      <w:pPr>
        <w:jc w:val="both"/>
      </w:pPr>
      <w:r w:rsidRPr="00E01087">
        <w:t xml:space="preserve">Las redes MLP son adecuadas para este tipo de datos tabulares, ya que permiten aprender relaciones complejas entre las variables de entrada y la variable objetivo. </w:t>
      </w:r>
      <w:r w:rsidRPr="00E01087">
        <w:lastRenderedPageBreak/>
        <w:t>Además, se probaron diferentes arquitecturas para comparar cuál ofrecía un mejor desempeño.</w:t>
      </w:r>
    </w:p>
    <w:p w14:paraId="0206843F" w14:textId="77777777" w:rsidR="00E01087" w:rsidRPr="00E01087" w:rsidRDefault="00E01087" w:rsidP="00E01087">
      <w:pPr>
        <w:jc w:val="both"/>
        <w:rPr>
          <w:b/>
          <w:bCs/>
        </w:rPr>
      </w:pPr>
      <w:r w:rsidRPr="00E01087">
        <w:rPr>
          <w:b/>
          <w:bCs/>
        </w:rPr>
        <w:t>Modelos entrenados</w:t>
      </w:r>
    </w:p>
    <w:p w14:paraId="4F0C1657" w14:textId="77777777" w:rsidR="00E01087" w:rsidRPr="00E01087" w:rsidRDefault="00E01087" w:rsidP="00E01087">
      <w:pPr>
        <w:jc w:val="both"/>
        <w:rPr>
          <w:b/>
          <w:bCs/>
        </w:rPr>
      </w:pPr>
      <w:r w:rsidRPr="00E01087">
        <w:rPr>
          <w:b/>
          <w:bCs/>
        </w:rPr>
        <w:t>Modelo 1</w:t>
      </w:r>
    </w:p>
    <w:p w14:paraId="1DC1F3F3" w14:textId="77777777" w:rsidR="00E01087" w:rsidRPr="00E01087" w:rsidRDefault="00E01087" w:rsidP="00E01087">
      <w:pPr>
        <w:numPr>
          <w:ilvl w:val="0"/>
          <w:numId w:val="4"/>
        </w:numPr>
        <w:jc w:val="both"/>
      </w:pPr>
      <w:r w:rsidRPr="00E01087">
        <w:t>Una capa oculta.</w:t>
      </w:r>
    </w:p>
    <w:p w14:paraId="34B87623" w14:textId="77777777" w:rsidR="00E01087" w:rsidRPr="00E01087" w:rsidRDefault="00E01087" w:rsidP="00E01087">
      <w:pPr>
        <w:numPr>
          <w:ilvl w:val="0"/>
          <w:numId w:val="4"/>
        </w:numPr>
        <w:jc w:val="both"/>
      </w:pPr>
      <w:r w:rsidRPr="00E01087">
        <w:t>64 neuronas.</w:t>
      </w:r>
    </w:p>
    <w:p w14:paraId="2398F3C9" w14:textId="77777777" w:rsidR="00E01087" w:rsidRPr="00E01087" w:rsidRDefault="00E01087" w:rsidP="00E01087">
      <w:pPr>
        <w:numPr>
          <w:ilvl w:val="0"/>
          <w:numId w:val="4"/>
        </w:numPr>
        <w:jc w:val="both"/>
      </w:pPr>
      <w:r w:rsidRPr="00E01087">
        <w:t xml:space="preserve">Función de activación </w:t>
      </w:r>
      <w:proofErr w:type="spellStart"/>
      <w:r w:rsidRPr="00E01087">
        <w:t>ReLU</w:t>
      </w:r>
      <w:proofErr w:type="spellEnd"/>
      <w:r w:rsidRPr="00E01087">
        <w:t>.</w:t>
      </w:r>
    </w:p>
    <w:p w14:paraId="3DCD1C0B" w14:textId="77777777" w:rsidR="00E01087" w:rsidRPr="00E01087" w:rsidRDefault="00E01087" w:rsidP="00E01087">
      <w:pPr>
        <w:numPr>
          <w:ilvl w:val="0"/>
          <w:numId w:val="4"/>
        </w:numPr>
        <w:jc w:val="both"/>
      </w:pPr>
      <w:r w:rsidRPr="00E01087">
        <w:t xml:space="preserve">Capa de salida </w:t>
      </w:r>
      <w:proofErr w:type="spellStart"/>
      <w:r w:rsidRPr="00E01087">
        <w:t>Sigmoid</w:t>
      </w:r>
      <w:proofErr w:type="spellEnd"/>
      <w:r w:rsidRPr="00E01087">
        <w:t>.</w:t>
      </w:r>
    </w:p>
    <w:p w14:paraId="00B9AA6A" w14:textId="77777777" w:rsidR="00E01087" w:rsidRPr="00E01087" w:rsidRDefault="00E01087" w:rsidP="00E01087">
      <w:pPr>
        <w:jc w:val="both"/>
        <w:rPr>
          <w:b/>
          <w:bCs/>
        </w:rPr>
      </w:pPr>
      <w:r w:rsidRPr="00E01087">
        <w:rPr>
          <w:b/>
          <w:bCs/>
        </w:rPr>
        <w:t>Modelo 2</w:t>
      </w:r>
    </w:p>
    <w:p w14:paraId="6DCB64DE" w14:textId="77777777" w:rsidR="00E01087" w:rsidRPr="00E01087" w:rsidRDefault="00E01087" w:rsidP="00E01087">
      <w:pPr>
        <w:numPr>
          <w:ilvl w:val="0"/>
          <w:numId w:val="5"/>
        </w:numPr>
        <w:jc w:val="both"/>
      </w:pPr>
      <w:r w:rsidRPr="00E01087">
        <w:t>Dos capas ocultas.</w:t>
      </w:r>
    </w:p>
    <w:p w14:paraId="2EE999FA" w14:textId="77777777" w:rsidR="00E01087" w:rsidRPr="00E01087" w:rsidRDefault="00E01087" w:rsidP="00E01087">
      <w:pPr>
        <w:numPr>
          <w:ilvl w:val="0"/>
          <w:numId w:val="5"/>
        </w:numPr>
        <w:jc w:val="both"/>
      </w:pPr>
      <w:r w:rsidRPr="00E01087">
        <w:t>128 y 64 neuronas.</w:t>
      </w:r>
    </w:p>
    <w:p w14:paraId="52C4DE77" w14:textId="77777777" w:rsidR="00E01087" w:rsidRPr="00E01087" w:rsidRDefault="00E01087" w:rsidP="00E01087">
      <w:pPr>
        <w:numPr>
          <w:ilvl w:val="0"/>
          <w:numId w:val="5"/>
        </w:numPr>
        <w:jc w:val="both"/>
      </w:pPr>
      <w:r w:rsidRPr="00E01087">
        <w:t xml:space="preserve">Función de activación </w:t>
      </w:r>
      <w:proofErr w:type="spellStart"/>
      <w:r w:rsidRPr="00E01087">
        <w:t>ReLU</w:t>
      </w:r>
      <w:proofErr w:type="spellEnd"/>
      <w:r w:rsidRPr="00E01087">
        <w:t>.</w:t>
      </w:r>
    </w:p>
    <w:p w14:paraId="6597627B" w14:textId="77777777" w:rsidR="00E01087" w:rsidRPr="00E01087" w:rsidRDefault="00E01087" w:rsidP="00E01087">
      <w:pPr>
        <w:numPr>
          <w:ilvl w:val="0"/>
          <w:numId w:val="5"/>
        </w:numPr>
        <w:jc w:val="both"/>
      </w:pPr>
      <w:r w:rsidRPr="00E01087">
        <w:t xml:space="preserve">Capa de salida </w:t>
      </w:r>
      <w:proofErr w:type="spellStart"/>
      <w:r w:rsidRPr="00E01087">
        <w:t>Sigmoid</w:t>
      </w:r>
      <w:proofErr w:type="spellEnd"/>
      <w:r w:rsidRPr="00E01087">
        <w:t>.</w:t>
      </w:r>
    </w:p>
    <w:p w14:paraId="7BA9EE0F" w14:textId="77777777" w:rsidR="00E01087" w:rsidRPr="00E01087" w:rsidRDefault="00E01087" w:rsidP="00E01087">
      <w:pPr>
        <w:jc w:val="both"/>
        <w:rPr>
          <w:b/>
          <w:bCs/>
        </w:rPr>
      </w:pPr>
      <w:r w:rsidRPr="00E01087">
        <w:rPr>
          <w:b/>
          <w:bCs/>
        </w:rPr>
        <w:t>Modelo 3</w:t>
      </w:r>
    </w:p>
    <w:p w14:paraId="411EAC70" w14:textId="77777777" w:rsidR="00E01087" w:rsidRPr="00E01087" w:rsidRDefault="00E01087" w:rsidP="00E01087">
      <w:pPr>
        <w:numPr>
          <w:ilvl w:val="0"/>
          <w:numId w:val="6"/>
        </w:numPr>
        <w:jc w:val="both"/>
      </w:pPr>
      <w:r w:rsidRPr="00E01087">
        <w:t>Tres capas ocultas.</w:t>
      </w:r>
    </w:p>
    <w:p w14:paraId="50CA093F" w14:textId="77777777" w:rsidR="00E01087" w:rsidRPr="00E01087" w:rsidRDefault="00E01087" w:rsidP="00E01087">
      <w:pPr>
        <w:numPr>
          <w:ilvl w:val="0"/>
          <w:numId w:val="6"/>
        </w:numPr>
        <w:jc w:val="both"/>
      </w:pPr>
      <w:r w:rsidRPr="00E01087">
        <w:t>128, 64 y 32 neuronas.</w:t>
      </w:r>
    </w:p>
    <w:p w14:paraId="71D19771" w14:textId="77777777" w:rsidR="00E01087" w:rsidRPr="00E01087" w:rsidRDefault="00E01087" w:rsidP="00E01087">
      <w:pPr>
        <w:numPr>
          <w:ilvl w:val="0"/>
          <w:numId w:val="6"/>
        </w:numPr>
        <w:jc w:val="both"/>
      </w:pPr>
      <w:r w:rsidRPr="00E01087">
        <w:t xml:space="preserve">Función de activación </w:t>
      </w:r>
      <w:proofErr w:type="spellStart"/>
      <w:r w:rsidRPr="00E01087">
        <w:t>ReLU</w:t>
      </w:r>
      <w:proofErr w:type="spellEnd"/>
      <w:r w:rsidRPr="00E01087">
        <w:t>.</w:t>
      </w:r>
    </w:p>
    <w:p w14:paraId="10ABB6ED" w14:textId="77777777" w:rsidR="00E01087" w:rsidRPr="00E01087" w:rsidRDefault="00E01087" w:rsidP="00E01087">
      <w:pPr>
        <w:numPr>
          <w:ilvl w:val="0"/>
          <w:numId w:val="6"/>
        </w:numPr>
        <w:jc w:val="both"/>
      </w:pPr>
      <w:proofErr w:type="spellStart"/>
      <w:r w:rsidRPr="00E01087">
        <w:t>Dropout</w:t>
      </w:r>
      <w:proofErr w:type="spellEnd"/>
      <w:r w:rsidRPr="00E01087">
        <w:t xml:space="preserve"> de 0.3.</w:t>
      </w:r>
    </w:p>
    <w:p w14:paraId="49937EFD" w14:textId="7E8146E6" w:rsidR="00E01087" w:rsidRPr="00E01087" w:rsidRDefault="00E01087" w:rsidP="00E01087">
      <w:pPr>
        <w:numPr>
          <w:ilvl w:val="0"/>
          <w:numId w:val="6"/>
        </w:numPr>
        <w:jc w:val="both"/>
      </w:pPr>
      <w:r w:rsidRPr="00E01087">
        <w:t xml:space="preserve">Capa de salida </w:t>
      </w:r>
      <w:proofErr w:type="spellStart"/>
      <w:r w:rsidRPr="00E01087">
        <w:t>Sigmoid</w:t>
      </w:r>
      <w:proofErr w:type="spellEnd"/>
      <w:r w:rsidRPr="00E01087">
        <w:t>.</w:t>
      </w:r>
    </w:p>
    <w:p w14:paraId="3A7B8C72" w14:textId="77777777" w:rsidR="00E01087" w:rsidRPr="00E01087" w:rsidRDefault="00E01087" w:rsidP="00E01087">
      <w:pPr>
        <w:jc w:val="both"/>
        <w:rPr>
          <w:b/>
          <w:bCs/>
        </w:rPr>
      </w:pPr>
      <w:r w:rsidRPr="00E01087">
        <w:rPr>
          <w:b/>
          <w:bCs/>
        </w:rPr>
        <w:t>Resultados</w:t>
      </w:r>
    </w:p>
    <w:p w14:paraId="30C7D7C4" w14:textId="77777777" w:rsidR="00E01087" w:rsidRPr="00E01087" w:rsidRDefault="00E01087" w:rsidP="00E01087">
      <w:pPr>
        <w:jc w:val="both"/>
      </w:pPr>
      <w:r w:rsidRPr="00E01087">
        <w:t>Cada modelo fue evaluado mediante las siguientes métricas:</w:t>
      </w:r>
    </w:p>
    <w:p w14:paraId="7DAD58AF" w14:textId="77777777" w:rsidR="00E01087" w:rsidRPr="00E01087" w:rsidRDefault="00E01087" w:rsidP="00E01087">
      <w:pPr>
        <w:numPr>
          <w:ilvl w:val="0"/>
          <w:numId w:val="7"/>
        </w:numPr>
        <w:jc w:val="both"/>
      </w:pPr>
      <w:proofErr w:type="spellStart"/>
      <w:r w:rsidRPr="00E01087">
        <w:t>Accuracy</w:t>
      </w:r>
      <w:proofErr w:type="spellEnd"/>
    </w:p>
    <w:p w14:paraId="7E3033A5" w14:textId="77777777" w:rsidR="00E01087" w:rsidRPr="00E01087" w:rsidRDefault="00E01087" w:rsidP="00E01087">
      <w:pPr>
        <w:numPr>
          <w:ilvl w:val="0"/>
          <w:numId w:val="7"/>
        </w:numPr>
        <w:jc w:val="both"/>
      </w:pPr>
      <w:proofErr w:type="spellStart"/>
      <w:r w:rsidRPr="00E01087">
        <w:t>Precision</w:t>
      </w:r>
      <w:proofErr w:type="spellEnd"/>
    </w:p>
    <w:p w14:paraId="1A3A4DBC" w14:textId="77777777" w:rsidR="00E01087" w:rsidRPr="00E01087" w:rsidRDefault="00E01087" w:rsidP="00E01087">
      <w:pPr>
        <w:numPr>
          <w:ilvl w:val="0"/>
          <w:numId w:val="7"/>
        </w:numPr>
        <w:jc w:val="both"/>
      </w:pPr>
      <w:proofErr w:type="spellStart"/>
      <w:r w:rsidRPr="00E01087">
        <w:t>Recall</w:t>
      </w:r>
      <w:proofErr w:type="spellEnd"/>
    </w:p>
    <w:p w14:paraId="49C4E476" w14:textId="77777777" w:rsidR="00E01087" w:rsidRPr="00E01087" w:rsidRDefault="00E01087" w:rsidP="00E01087">
      <w:pPr>
        <w:numPr>
          <w:ilvl w:val="0"/>
          <w:numId w:val="7"/>
        </w:numPr>
        <w:jc w:val="both"/>
      </w:pPr>
      <w:r w:rsidRPr="00E01087">
        <w:t>F1-score</w:t>
      </w:r>
    </w:p>
    <w:p w14:paraId="217D616E" w14:textId="77777777" w:rsidR="00E01087" w:rsidRPr="00E01087" w:rsidRDefault="00E01087" w:rsidP="00E01087">
      <w:pPr>
        <w:numPr>
          <w:ilvl w:val="0"/>
          <w:numId w:val="7"/>
        </w:numPr>
        <w:jc w:val="both"/>
      </w:pPr>
      <w:r w:rsidRPr="00E01087">
        <w:t>ROC-AUC</w:t>
      </w:r>
    </w:p>
    <w:p w14:paraId="620F7547" w14:textId="77777777" w:rsidR="00E01087" w:rsidRPr="00E01087" w:rsidRDefault="00E01087" w:rsidP="00E01087">
      <w:pPr>
        <w:numPr>
          <w:ilvl w:val="0"/>
          <w:numId w:val="7"/>
        </w:numPr>
        <w:jc w:val="both"/>
      </w:pPr>
      <w:r w:rsidRPr="00E01087">
        <w:lastRenderedPageBreak/>
        <w:t>Matriz de confusión</w:t>
      </w:r>
    </w:p>
    <w:p w14:paraId="0613071A" w14:textId="77777777" w:rsidR="00E01087" w:rsidRPr="00E01087" w:rsidRDefault="00E01087" w:rsidP="00E01087">
      <w:pPr>
        <w:jc w:val="both"/>
        <w:rPr>
          <w:b/>
          <w:bCs/>
        </w:rPr>
      </w:pPr>
      <w:r w:rsidRPr="00E01087">
        <w:rPr>
          <w:b/>
          <w:bCs/>
        </w:rPr>
        <w:t>Comparación de resultados</w:t>
      </w:r>
    </w:p>
    <w:tbl>
      <w:tblPr>
        <w:tblW w:w="6336" w:type="dxa"/>
        <w:tblInd w:w="742" w:type="dxa"/>
        <w:tblCellMar>
          <w:left w:w="70" w:type="dxa"/>
          <w:right w:w="70" w:type="dxa"/>
        </w:tblCellMar>
        <w:tblLook w:val="04A0" w:firstRow="1" w:lastRow="0" w:firstColumn="1" w:lastColumn="0" w:noHBand="0" w:noVBand="1"/>
      </w:tblPr>
      <w:tblGrid>
        <w:gridCol w:w="1200"/>
        <w:gridCol w:w="1200"/>
        <w:gridCol w:w="1200"/>
        <w:gridCol w:w="1200"/>
        <w:gridCol w:w="1536"/>
      </w:tblGrid>
      <w:tr w:rsidR="00E01087" w:rsidRPr="00E01087" w14:paraId="598879B2" w14:textId="77777777" w:rsidTr="00E01087">
        <w:trPr>
          <w:trHeight w:val="315"/>
        </w:trPr>
        <w:tc>
          <w:tcPr>
            <w:tcW w:w="1200" w:type="dxa"/>
            <w:tcBorders>
              <w:top w:val="single" w:sz="8" w:space="0" w:color="auto"/>
              <w:left w:val="single" w:sz="8" w:space="0" w:color="auto"/>
              <w:bottom w:val="single" w:sz="4" w:space="0" w:color="auto"/>
              <w:right w:val="single" w:sz="4" w:space="0" w:color="auto"/>
            </w:tcBorders>
            <w:vAlign w:val="center"/>
            <w:hideMark/>
          </w:tcPr>
          <w:p w14:paraId="234CD2E4" w14:textId="77777777" w:rsidR="00E01087" w:rsidRPr="00E01087" w:rsidRDefault="00E01087" w:rsidP="00E01087">
            <w:pPr>
              <w:spacing w:after="0" w:line="240" w:lineRule="auto"/>
              <w:jc w:val="both"/>
              <w:rPr>
                <w:rFonts w:ascii="Aptos" w:eastAsia="Times New Roman" w:hAnsi="Aptos" w:cs="Times New Roman"/>
                <w:b/>
                <w:bCs/>
                <w:color w:val="000000"/>
                <w:kern w:val="0"/>
                <w:lang w:eastAsia="es-MX"/>
                <w14:ligatures w14:val="none"/>
              </w:rPr>
            </w:pPr>
            <w:r w:rsidRPr="00E01087">
              <w:rPr>
                <w:rFonts w:ascii="Aptos" w:eastAsia="Times New Roman" w:hAnsi="Aptos" w:cs="Times New Roman"/>
                <w:b/>
                <w:bCs/>
                <w:color w:val="000000"/>
                <w:kern w:val="0"/>
                <w:lang w:eastAsia="es-MX"/>
                <w14:ligatures w14:val="none"/>
              </w:rPr>
              <w:t>Modelo</w:t>
            </w:r>
          </w:p>
        </w:tc>
        <w:tc>
          <w:tcPr>
            <w:tcW w:w="1200" w:type="dxa"/>
            <w:tcBorders>
              <w:top w:val="single" w:sz="8" w:space="0" w:color="auto"/>
              <w:left w:val="nil"/>
              <w:bottom w:val="single" w:sz="4" w:space="0" w:color="auto"/>
              <w:right w:val="single" w:sz="4" w:space="0" w:color="auto"/>
            </w:tcBorders>
            <w:vAlign w:val="center"/>
            <w:hideMark/>
          </w:tcPr>
          <w:p w14:paraId="55434B4B" w14:textId="77777777" w:rsidR="00E01087" w:rsidRPr="00E01087" w:rsidRDefault="00E01087" w:rsidP="00E01087">
            <w:pPr>
              <w:spacing w:after="0" w:line="240" w:lineRule="auto"/>
              <w:jc w:val="both"/>
              <w:rPr>
                <w:rFonts w:ascii="Aptos" w:eastAsia="Times New Roman" w:hAnsi="Aptos" w:cs="Times New Roman"/>
                <w:b/>
                <w:bCs/>
                <w:color w:val="000000"/>
                <w:kern w:val="0"/>
                <w:lang w:eastAsia="es-MX"/>
                <w14:ligatures w14:val="none"/>
              </w:rPr>
            </w:pPr>
            <w:proofErr w:type="spellStart"/>
            <w:r w:rsidRPr="00E01087">
              <w:rPr>
                <w:rFonts w:ascii="Aptos" w:eastAsia="Times New Roman" w:hAnsi="Aptos" w:cs="Times New Roman"/>
                <w:b/>
                <w:bCs/>
                <w:color w:val="000000"/>
                <w:kern w:val="0"/>
                <w:lang w:eastAsia="es-MX"/>
                <w14:ligatures w14:val="none"/>
              </w:rPr>
              <w:t>Precision</w:t>
            </w:r>
            <w:proofErr w:type="spellEnd"/>
          </w:p>
        </w:tc>
        <w:tc>
          <w:tcPr>
            <w:tcW w:w="1200" w:type="dxa"/>
            <w:tcBorders>
              <w:top w:val="single" w:sz="8" w:space="0" w:color="auto"/>
              <w:left w:val="nil"/>
              <w:bottom w:val="single" w:sz="4" w:space="0" w:color="auto"/>
              <w:right w:val="single" w:sz="4" w:space="0" w:color="auto"/>
            </w:tcBorders>
            <w:vAlign w:val="center"/>
            <w:hideMark/>
          </w:tcPr>
          <w:p w14:paraId="11AC6D9E" w14:textId="77777777" w:rsidR="00E01087" w:rsidRPr="00E01087" w:rsidRDefault="00E01087" w:rsidP="00E01087">
            <w:pPr>
              <w:spacing w:after="0" w:line="240" w:lineRule="auto"/>
              <w:jc w:val="both"/>
              <w:rPr>
                <w:rFonts w:ascii="Aptos" w:eastAsia="Times New Roman" w:hAnsi="Aptos" w:cs="Times New Roman"/>
                <w:b/>
                <w:bCs/>
                <w:color w:val="000000"/>
                <w:kern w:val="0"/>
                <w:lang w:eastAsia="es-MX"/>
                <w14:ligatures w14:val="none"/>
              </w:rPr>
            </w:pPr>
            <w:proofErr w:type="spellStart"/>
            <w:r w:rsidRPr="00E01087">
              <w:rPr>
                <w:rFonts w:ascii="Aptos" w:eastAsia="Times New Roman" w:hAnsi="Aptos" w:cs="Times New Roman"/>
                <w:b/>
                <w:bCs/>
                <w:color w:val="000000"/>
                <w:kern w:val="0"/>
                <w:lang w:eastAsia="es-MX"/>
                <w14:ligatures w14:val="none"/>
              </w:rPr>
              <w:t>Recall</w:t>
            </w:r>
            <w:proofErr w:type="spellEnd"/>
          </w:p>
        </w:tc>
        <w:tc>
          <w:tcPr>
            <w:tcW w:w="1200" w:type="dxa"/>
            <w:tcBorders>
              <w:top w:val="single" w:sz="8" w:space="0" w:color="auto"/>
              <w:left w:val="nil"/>
              <w:bottom w:val="single" w:sz="4" w:space="0" w:color="auto"/>
              <w:right w:val="single" w:sz="4" w:space="0" w:color="auto"/>
            </w:tcBorders>
            <w:vAlign w:val="center"/>
            <w:hideMark/>
          </w:tcPr>
          <w:p w14:paraId="1EF5F30F" w14:textId="77777777" w:rsidR="00E01087" w:rsidRPr="00E01087" w:rsidRDefault="00E01087" w:rsidP="00E01087">
            <w:pPr>
              <w:spacing w:after="0" w:line="240" w:lineRule="auto"/>
              <w:jc w:val="both"/>
              <w:rPr>
                <w:rFonts w:ascii="Aptos" w:eastAsia="Times New Roman" w:hAnsi="Aptos" w:cs="Times New Roman"/>
                <w:b/>
                <w:bCs/>
                <w:color w:val="000000"/>
                <w:kern w:val="0"/>
                <w:lang w:eastAsia="es-MX"/>
                <w14:ligatures w14:val="none"/>
              </w:rPr>
            </w:pPr>
            <w:r w:rsidRPr="00E01087">
              <w:rPr>
                <w:rFonts w:ascii="Aptos" w:eastAsia="Times New Roman" w:hAnsi="Aptos" w:cs="Times New Roman"/>
                <w:b/>
                <w:bCs/>
                <w:color w:val="000000"/>
                <w:kern w:val="0"/>
                <w:lang w:eastAsia="es-MX"/>
                <w14:ligatures w14:val="none"/>
              </w:rPr>
              <w:t>F1-score</w:t>
            </w:r>
          </w:p>
        </w:tc>
        <w:tc>
          <w:tcPr>
            <w:tcW w:w="1536" w:type="dxa"/>
            <w:tcBorders>
              <w:top w:val="single" w:sz="8" w:space="0" w:color="auto"/>
              <w:left w:val="nil"/>
              <w:bottom w:val="single" w:sz="4" w:space="0" w:color="auto"/>
              <w:right w:val="single" w:sz="8" w:space="0" w:color="auto"/>
            </w:tcBorders>
            <w:vAlign w:val="center"/>
            <w:hideMark/>
          </w:tcPr>
          <w:p w14:paraId="5C7A43D0" w14:textId="77777777" w:rsidR="00E01087" w:rsidRPr="00E01087" w:rsidRDefault="00E01087" w:rsidP="00E01087">
            <w:pPr>
              <w:spacing w:after="0" w:line="240" w:lineRule="auto"/>
              <w:jc w:val="both"/>
              <w:rPr>
                <w:rFonts w:ascii="Aptos" w:eastAsia="Times New Roman" w:hAnsi="Aptos" w:cs="Times New Roman"/>
                <w:b/>
                <w:bCs/>
                <w:color w:val="000000"/>
                <w:kern w:val="0"/>
                <w:lang w:eastAsia="es-MX"/>
                <w14:ligatures w14:val="none"/>
              </w:rPr>
            </w:pPr>
            <w:r w:rsidRPr="00E01087">
              <w:rPr>
                <w:rFonts w:ascii="Aptos" w:eastAsia="Times New Roman" w:hAnsi="Aptos" w:cs="Times New Roman"/>
                <w:b/>
                <w:bCs/>
                <w:color w:val="000000"/>
                <w:kern w:val="0"/>
                <w:lang w:eastAsia="es-MX"/>
                <w14:ligatures w14:val="none"/>
              </w:rPr>
              <w:t>ROC-AUC</w:t>
            </w:r>
          </w:p>
        </w:tc>
      </w:tr>
      <w:tr w:rsidR="00E01087" w:rsidRPr="00E01087" w14:paraId="476C3AB2" w14:textId="77777777" w:rsidTr="00E01087">
        <w:trPr>
          <w:trHeight w:val="315"/>
        </w:trPr>
        <w:tc>
          <w:tcPr>
            <w:tcW w:w="1200" w:type="dxa"/>
            <w:tcBorders>
              <w:top w:val="nil"/>
              <w:left w:val="single" w:sz="8" w:space="0" w:color="auto"/>
              <w:bottom w:val="single" w:sz="4" w:space="0" w:color="auto"/>
              <w:right w:val="single" w:sz="4" w:space="0" w:color="auto"/>
            </w:tcBorders>
            <w:vAlign w:val="center"/>
            <w:hideMark/>
          </w:tcPr>
          <w:p w14:paraId="63B19A86"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Modelo 1</w:t>
            </w:r>
          </w:p>
        </w:tc>
        <w:tc>
          <w:tcPr>
            <w:tcW w:w="1200" w:type="dxa"/>
            <w:tcBorders>
              <w:top w:val="nil"/>
              <w:left w:val="nil"/>
              <w:bottom w:val="single" w:sz="4" w:space="0" w:color="auto"/>
              <w:right w:val="single" w:sz="4" w:space="0" w:color="auto"/>
            </w:tcBorders>
            <w:vAlign w:val="center"/>
            <w:hideMark/>
          </w:tcPr>
          <w:p w14:paraId="2F81DFFF"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0.869</w:t>
            </w:r>
          </w:p>
        </w:tc>
        <w:tc>
          <w:tcPr>
            <w:tcW w:w="1200" w:type="dxa"/>
            <w:tcBorders>
              <w:top w:val="nil"/>
              <w:left w:val="nil"/>
              <w:bottom w:val="single" w:sz="4" w:space="0" w:color="auto"/>
              <w:right w:val="single" w:sz="4" w:space="0" w:color="auto"/>
            </w:tcBorders>
            <w:vAlign w:val="center"/>
            <w:hideMark/>
          </w:tcPr>
          <w:p w14:paraId="247B00E5"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0.7449</w:t>
            </w:r>
          </w:p>
        </w:tc>
        <w:tc>
          <w:tcPr>
            <w:tcW w:w="1200" w:type="dxa"/>
            <w:tcBorders>
              <w:top w:val="nil"/>
              <w:left w:val="nil"/>
              <w:bottom w:val="single" w:sz="4" w:space="0" w:color="auto"/>
              <w:right w:val="single" w:sz="4" w:space="0" w:color="auto"/>
            </w:tcBorders>
            <w:vAlign w:val="center"/>
            <w:hideMark/>
          </w:tcPr>
          <w:p w14:paraId="1DDE2111"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0.8022</w:t>
            </w:r>
          </w:p>
        </w:tc>
        <w:tc>
          <w:tcPr>
            <w:tcW w:w="1536" w:type="dxa"/>
            <w:tcBorders>
              <w:top w:val="nil"/>
              <w:left w:val="nil"/>
              <w:bottom w:val="single" w:sz="4" w:space="0" w:color="auto"/>
              <w:right w:val="single" w:sz="8" w:space="0" w:color="auto"/>
            </w:tcBorders>
            <w:vAlign w:val="center"/>
            <w:hideMark/>
          </w:tcPr>
          <w:p w14:paraId="6DA754C7"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0.8724</w:t>
            </w:r>
          </w:p>
        </w:tc>
      </w:tr>
      <w:tr w:rsidR="00E01087" w:rsidRPr="00E01087" w14:paraId="70973157" w14:textId="77777777" w:rsidTr="00E01087">
        <w:trPr>
          <w:trHeight w:val="315"/>
        </w:trPr>
        <w:tc>
          <w:tcPr>
            <w:tcW w:w="1200" w:type="dxa"/>
            <w:tcBorders>
              <w:top w:val="nil"/>
              <w:left w:val="single" w:sz="8" w:space="0" w:color="auto"/>
              <w:bottom w:val="single" w:sz="4" w:space="0" w:color="auto"/>
              <w:right w:val="single" w:sz="4" w:space="0" w:color="auto"/>
            </w:tcBorders>
            <w:vAlign w:val="center"/>
            <w:hideMark/>
          </w:tcPr>
          <w:p w14:paraId="1E14A7CA"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Modelo 2</w:t>
            </w:r>
          </w:p>
        </w:tc>
        <w:tc>
          <w:tcPr>
            <w:tcW w:w="1200" w:type="dxa"/>
            <w:tcBorders>
              <w:top w:val="nil"/>
              <w:left w:val="nil"/>
              <w:bottom w:val="single" w:sz="4" w:space="0" w:color="auto"/>
              <w:right w:val="single" w:sz="4" w:space="0" w:color="auto"/>
            </w:tcBorders>
            <w:vAlign w:val="center"/>
            <w:hideMark/>
          </w:tcPr>
          <w:p w14:paraId="1975C428"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0.7938</w:t>
            </w:r>
          </w:p>
        </w:tc>
        <w:tc>
          <w:tcPr>
            <w:tcW w:w="1200" w:type="dxa"/>
            <w:tcBorders>
              <w:top w:val="nil"/>
              <w:left w:val="nil"/>
              <w:bottom w:val="single" w:sz="4" w:space="0" w:color="auto"/>
              <w:right w:val="single" w:sz="4" w:space="0" w:color="auto"/>
            </w:tcBorders>
            <w:vAlign w:val="center"/>
            <w:hideMark/>
          </w:tcPr>
          <w:p w14:paraId="55F2E8DA"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0.7857</w:t>
            </w:r>
          </w:p>
        </w:tc>
        <w:tc>
          <w:tcPr>
            <w:tcW w:w="1200" w:type="dxa"/>
            <w:tcBorders>
              <w:top w:val="nil"/>
              <w:left w:val="nil"/>
              <w:bottom w:val="single" w:sz="4" w:space="0" w:color="auto"/>
              <w:right w:val="single" w:sz="4" w:space="0" w:color="auto"/>
            </w:tcBorders>
            <w:vAlign w:val="center"/>
            <w:hideMark/>
          </w:tcPr>
          <w:p w14:paraId="62DBE77B"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0.7897</w:t>
            </w:r>
          </w:p>
        </w:tc>
        <w:tc>
          <w:tcPr>
            <w:tcW w:w="1536" w:type="dxa"/>
            <w:tcBorders>
              <w:top w:val="nil"/>
              <w:left w:val="nil"/>
              <w:bottom w:val="single" w:sz="4" w:space="0" w:color="auto"/>
              <w:right w:val="single" w:sz="8" w:space="0" w:color="auto"/>
            </w:tcBorders>
            <w:vAlign w:val="center"/>
            <w:hideMark/>
          </w:tcPr>
          <w:p w14:paraId="294C564B"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0.8927</w:t>
            </w:r>
          </w:p>
        </w:tc>
      </w:tr>
      <w:tr w:rsidR="00E01087" w:rsidRPr="00E01087" w14:paraId="106D554B" w14:textId="77777777" w:rsidTr="00E01087">
        <w:trPr>
          <w:trHeight w:val="323"/>
        </w:trPr>
        <w:tc>
          <w:tcPr>
            <w:tcW w:w="1200" w:type="dxa"/>
            <w:tcBorders>
              <w:top w:val="nil"/>
              <w:left w:val="single" w:sz="8" w:space="0" w:color="auto"/>
              <w:bottom w:val="single" w:sz="8" w:space="0" w:color="auto"/>
              <w:right w:val="single" w:sz="4" w:space="0" w:color="auto"/>
            </w:tcBorders>
            <w:vAlign w:val="center"/>
            <w:hideMark/>
          </w:tcPr>
          <w:p w14:paraId="734CDC5A"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Modelo 3</w:t>
            </w:r>
          </w:p>
        </w:tc>
        <w:tc>
          <w:tcPr>
            <w:tcW w:w="1200" w:type="dxa"/>
            <w:tcBorders>
              <w:top w:val="nil"/>
              <w:left w:val="nil"/>
              <w:bottom w:val="single" w:sz="8" w:space="0" w:color="auto"/>
              <w:right w:val="single" w:sz="4" w:space="0" w:color="auto"/>
            </w:tcBorders>
            <w:vAlign w:val="center"/>
            <w:hideMark/>
          </w:tcPr>
          <w:p w14:paraId="66AE4B60"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0.7119</w:t>
            </w:r>
          </w:p>
        </w:tc>
        <w:tc>
          <w:tcPr>
            <w:tcW w:w="1200" w:type="dxa"/>
            <w:tcBorders>
              <w:top w:val="nil"/>
              <w:left w:val="nil"/>
              <w:bottom w:val="single" w:sz="8" w:space="0" w:color="auto"/>
              <w:right w:val="single" w:sz="4" w:space="0" w:color="auto"/>
            </w:tcBorders>
            <w:vAlign w:val="center"/>
            <w:hideMark/>
          </w:tcPr>
          <w:p w14:paraId="478E8441"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0.8571</w:t>
            </w:r>
          </w:p>
        </w:tc>
        <w:tc>
          <w:tcPr>
            <w:tcW w:w="1200" w:type="dxa"/>
            <w:tcBorders>
              <w:top w:val="nil"/>
              <w:left w:val="nil"/>
              <w:bottom w:val="single" w:sz="8" w:space="0" w:color="auto"/>
              <w:right w:val="single" w:sz="4" w:space="0" w:color="auto"/>
            </w:tcBorders>
            <w:vAlign w:val="center"/>
            <w:hideMark/>
          </w:tcPr>
          <w:p w14:paraId="41749E69"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0.7778</w:t>
            </w:r>
          </w:p>
        </w:tc>
        <w:tc>
          <w:tcPr>
            <w:tcW w:w="1536" w:type="dxa"/>
            <w:tcBorders>
              <w:top w:val="nil"/>
              <w:left w:val="nil"/>
              <w:bottom w:val="single" w:sz="8" w:space="0" w:color="auto"/>
              <w:right w:val="single" w:sz="8" w:space="0" w:color="auto"/>
            </w:tcBorders>
            <w:vAlign w:val="center"/>
            <w:hideMark/>
          </w:tcPr>
          <w:p w14:paraId="31EDF218" w14:textId="77777777" w:rsidR="00E01087" w:rsidRPr="00E01087" w:rsidRDefault="00E01087" w:rsidP="00E01087">
            <w:pPr>
              <w:spacing w:after="0" w:line="240" w:lineRule="auto"/>
              <w:jc w:val="both"/>
              <w:rPr>
                <w:rFonts w:ascii="Aptos" w:eastAsia="Times New Roman" w:hAnsi="Aptos" w:cs="Times New Roman"/>
                <w:color w:val="000000"/>
                <w:kern w:val="0"/>
                <w:lang w:eastAsia="es-MX"/>
                <w14:ligatures w14:val="none"/>
              </w:rPr>
            </w:pPr>
            <w:r w:rsidRPr="00E01087">
              <w:rPr>
                <w:rFonts w:ascii="Aptos" w:eastAsia="Times New Roman" w:hAnsi="Aptos" w:cs="Times New Roman"/>
                <w:color w:val="000000"/>
                <w:kern w:val="0"/>
                <w:lang w:eastAsia="es-MX"/>
                <w14:ligatures w14:val="none"/>
              </w:rPr>
              <w:t>0.9283</w:t>
            </w:r>
          </w:p>
        </w:tc>
      </w:tr>
    </w:tbl>
    <w:p w14:paraId="131D35D2" w14:textId="77777777" w:rsidR="00E01087" w:rsidRDefault="00E01087" w:rsidP="00E01087">
      <w:pPr>
        <w:jc w:val="both"/>
      </w:pPr>
    </w:p>
    <w:p w14:paraId="436403CD" w14:textId="77777777" w:rsidR="00E01087" w:rsidRDefault="00E01087" w:rsidP="00E01087">
      <w:pPr>
        <w:jc w:val="both"/>
      </w:pPr>
      <w:r w:rsidRPr="00E01087">
        <w:t xml:space="preserve">El Modelo 1 obtuvo la mayor precisión y el mejor F1-score, lo que indica que generó menos falsas alarmas. </w:t>
      </w:r>
    </w:p>
    <w:p w14:paraId="2B4E80BF" w14:textId="07E75638" w:rsidR="007D141C" w:rsidRDefault="007D141C" w:rsidP="00E01087">
      <w:pPr>
        <w:jc w:val="both"/>
      </w:pPr>
      <w:r w:rsidRPr="007D141C">
        <w:rPr>
          <w:noProof/>
        </w:rPr>
        <w:drawing>
          <wp:inline distT="0" distB="0" distL="0" distR="0" wp14:anchorId="50E3536C" wp14:editId="4CCC436A">
            <wp:extent cx="5612130" cy="2474595"/>
            <wp:effectExtent l="0" t="0" r="7620" b="1905"/>
            <wp:docPr id="1421225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25012" name=""/>
                    <pic:cNvPicPr/>
                  </pic:nvPicPr>
                  <pic:blipFill>
                    <a:blip r:embed="rId7"/>
                    <a:stretch>
                      <a:fillRect/>
                    </a:stretch>
                  </pic:blipFill>
                  <pic:spPr>
                    <a:xfrm>
                      <a:off x="0" y="0"/>
                      <a:ext cx="5612130" cy="2474595"/>
                    </a:xfrm>
                    <a:prstGeom prst="rect">
                      <a:avLst/>
                    </a:prstGeom>
                  </pic:spPr>
                </pic:pic>
              </a:graphicData>
            </a:graphic>
          </wp:inline>
        </w:drawing>
      </w:r>
    </w:p>
    <w:p w14:paraId="4D1C6818" w14:textId="4B370BFD" w:rsidR="007D141C" w:rsidRDefault="007D141C" w:rsidP="00E01087">
      <w:pPr>
        <w:jc w:val="both"/>
      </w:pPr>
      <w:r w:rsidRPr="007D141C">
        <w:rPr>
          <w:noProof/>
        </w:rPr>
        <w:drawing>
          <wp:inline distT="0" distB="0" distL="0" distR="0" wp14:anchorId="19D3D855" wp14:editId="6F1EEC2C">
            <wp:extent cx="3438550" cy="2914671"/>
            <wp:effectExtent l="0" t="0" r="9525" b="0"/>
            <wp:docPr id="869863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3379" name=""/>
                    <pic:cNvPicPr/>
                  </pic:nvPicPr>
                  <pic:blipFill>
                    <a:blip r:embed="rId8"/>
                    <a:stretch>
                      <a:fillRect/>
                    </a:stretch>
                  </pic:blipFill>
                  <pic:spPr>
                    <a:xfrm>
                      <a:off x="0" y="0"/>
                      <a:ext cx="3438550" cy="2914671"/>
                    </a:xfrm>
                    <a:prstGeom prst="rect">
                      <a:avLst/>
                    </a:prstGeom>
                  </pic:spPr>
                </pic:pic>
              </a:graphicData>
            </a:graphic>
          </wp:inline>
        </w:drawing>
      </w:r>
    </w:p>
    <w:p w14:paraId="019043D3" w14:textId="77777777" w:rsidR="007D141C" w:rsidRDefault="007D141C" w:rsidP="00E01087">
      <w:pPr>
        <w:jc w:val="both"/>
      </w:pPr>
    </w:p>
    <w:p w14:paraId="70CE9748" w14:textId="10575623" w:rsidR="00E01087" w:rsidRDefault="00E01087" w:rsidP="00E01087">
      <w:pPr>
        <w:jc w:val="both"/>
      </w:pPr>
      <w:r w:rsidRPr="00E01087">
        <w:lastRenderedPageBreak/>
        <w:t xml:space="preserve">El Modelo 2 presentó un desempeño equilibrado entre precisión y </w:t>
      </w:r>
      <w:proofErr w:type="spellStart"/>
      <w:r w:rsidRPr="00E01087">
        <w:t>recall</w:t>
      </w:r>
      <w:proofErr w:type="spellEnd"/>
      <w:r w:rsidRPr="00E01087">
        <w:t xml:space="preserve">. </w:t>
      </w:r>
    </w:p>
    <w:p w14:paraId="493DEFB3" w14:textId="698FB6DB" w:rsidR="007D141C" w:rsidRDefault="007D141C" w:rsidP="00E01087">
      <w:pPr>
        <w:jc w:val="both"/>
      </w:pPr>
      <w:r w:rsidRPr="007D141C">
        <w:rPr>
          <w:noProof/>
        </w:rPr>
        <w:drawing>
          <wp:inline distT="0" distB="0" distL="0" distR="0" wp14:anchorId="4966EEC9" wp14:editId="3613BAC0">
            <wp:extent cx="5612130" cy="2452370"/>
            <wp:effectExtent l="0" t="0" r="7620" b="5080"/>
            <wp:docPr id="177311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17521" name=""/>
                    <pic:cNvPicPr/>
                  </pic:nvPicPr>
                  <pic:blipFill>
                    <a:blip r:embed="rId9"/>
                    <a:stretch>
                      <a:fillRect/>
                    </a:stretch>
                  </pic:blipFill>
                  <pic:spPr>
                    <a:xfrm>
                      <a:off x="0" y="0"/>
                      <a:ext cx="5612130" cy="2452370"/>
                    </a:xfrm>
                    <a:prstGeom prst="rect">
                      <a:avLst/>
                    </a:prstGeom>
                  </pic:spPr>
                </pic:pic>
              </a:graphicData>
            </a:graphic>
          </wp:inline>
        </w:drawing>
      </w:r>
    </w:p>
    <w:p w14:paraId="70133D66" w14:textId="49B58219" w:rsidR="007D141C" w:rsidRDefault="007D141C" w:rsidP="00E01087">
      <w:pPr>
        <w:jc w:val="both"/>
      </w:pPr>
      <w:r w:rsidRPr="007D141C">
        <w:rPr>
          <w:noProof/>
        </w:rPr>
        <w:drawing>
          <wp:inline distT="0" distB="0" distL="0" distR="0" wp14:anchorId="534CD791" wp14:editId="45F6B163">
            <wp:extent cx="3476650" cy="2847996"/>
            <wp:effectExtent l="0" t="0" r="0" b="9525"/>
            <wp:docPr id="631959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9613" name=""/>
                    <pic:cNvPicPr/>
                  </pic:nvPicPr>
                  <pic:blipFill>
                    <a:blip r:embed="rId10"/>
                    <a:stretch>
                      <a:fillRect/>
                    </a:stretch>
                  </pic:blipFill>
                  <pic:spPr>
                    <a:xfrm>
                      <a:off x="0" y="0"/>
                      <a:ext cx="3476650" cy="2847996"/>
                    </a:xfrm>
                    <a:prstGeom prst="rect">
                      <a:avLst/>
                    </a:prstGeom>
                  </pic:spPr>
                </pic:pic>
              </a:graphicData>
            </a:graphic>
          </wp:inline>
        </w:drawing>
      </w:r>
    </w:p>
    <w:p w14:paraId="31089F89" w14:textId="77777777" w:rsidR="007D141C" w:rsidRDefault="007D141C" w:rsidP="00E01087">
      <w:pPr>
        <w:jc w:val="both"/>
      </w:pPr>
    </w:p>
    <w:p w14:paraId="6517F147" w14:textId="77777777" w:rsidR="007D141C" w:rsidRDefault="007D141C" w:rsidP="00E01087">
      <w:pPr>
        <w:jc w:val="both"/>
      </w:pPr>
    </w:p>
    <w:p w14:paraId="4EB4CF54" w14:textId="77777777" w:rsidR="007D141C" w:rsidRDefault="007D141C" w:rsidP="00E01087">
      <w:pPr>
        <w:jc w:val="both"/>
      </w:pPr>
    </w:p>
    <w:p w14:paraId="7462A47C" w14:textId="77777777" w:rsidR="007D141C" w:rsidRDefault="007D141C" w:rsidP="00E01087">
      <w:pPr>
        <w:jc w:val="both"/>
      </w:pPr>
    </w:p>
    <w:p w14:paraId="360C0FCF" w14:textId="77777777" w:rsidR="007D141C" w:rsidRDefault="007D141C" w:rsidP="00E01087">
      <w:pPr>
        <w:jc w:val="both"/>
      </w:pPr>
    </w:p>
    <w:p w14:paraId="02C310E8" w14:textId="77777777" w:rsidR="007D141C" w:rsidRDefault="007D141C" w:rsidP="00E01087">
      <w:pPr>
        <w:jc w:val="both"/>
      </w:pPr>
    </w:p>
    <w:p w14:paraId="249F53F0" w14:textId="77777777" w:rsidR="007D141C" w:rsidRDefault="007D141C" w:rsidP="00E01087">
      <w:pPr>
        <w:jc w:val="both"/>
      </w:pPr>
    </w:p>
    <w:p w14:paraId="1930BB42" w14:textId="106C44FD" w:rsidR="00E01087" w:rsidRDefault="00E01087" w:rsidP="00E01087">
      <w:pPr>
        <w:jc w:val="both"/>
      </w:pPr>
      <w:r w:rsidRPr="00E01087">
        <w:lastRenderedPageBreak/>
        <w:t xml:space="preserve">Por su parte, el Modelo 3 logró detectar la mayor cantidad de fraudes, obteniendo el mejor </w:t>
      </w:r>
      <w:proofErr w:type="spellStart"/>
      <w:r w:rsidRPr="00E01087">
        <w:t>recall</w:t>
      </w:r>
      <w:proofErr w:type="spellEnd"/>
      <w:r w:rsidRPr="00E01087">
        <w:t xml:space="preserve"> y el mayor valor de ROC-AUC.</w:t>
      </w:r>
    </w:p>
    <w:p w14:paraId="307526C8" w14:textId="339ECE3B" w:rsidR="007D141C" w:rsidRDefault="007D141C" w:rsidP="00E01087">
      <w:pPr>
        <w:jc w:val="both"/>
      </w:pPr>
      <w:r w:rsidRPr="007D141C">
        <w:rPr>
          <w:noProof/>
        </w:rPr>
        <w:drawing>
          <wp:inline distT="0" distB="0" distL="0" distR="0" wp14:anchorId="6E5A8E50" wp14:editId="4FA32A04">
            <wp:extent cx="5612130" cy="2526030"/>
            <wp:effectExtent l="0" t="0" r="7620" b="7620"/>
            <wp:docPr id="2014739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39379" name=""/>
                    <pic:cNvPicPr/>
                  </pic:nvPicPr>
                  <pic:blipFill>
                    <a:blip r:embed="rId11"/>
                    <a:stretch>
                      <a:fillRect/>
                    </a:stretch>
                  </pic:blipFill>
                  <pic:spPr>
                    <a:xfrm>
                      <a:off x="0" y="0"/>
                      <a:ext cx="5612130" cy="2526030"/>
                    </a:xfrm>
                    <a:prstGeom prst="rect">
                      <a:avLst/>
                    </a:prstGeom>
                  </pic:spPr>
                </pic:pic>
              </a:graphicData>
            </a:graphic>
          </wp:inline>
        </w:drawing>
      </w:r>
    </w:p>
    <w:p w14:paraId="054A8A2E" w14:textId="06AB1330" w:rsidR="00E01087" w:rsidRPr="00E01087" w:rsidRDefault="007D141C" w:rsidP="00E01087">
      <w:pPr>
        <w:jc w:val="both"/>
      </w:pPr>
      <w:r w:rsidRPr="007D141C">
        <w:rPr>
          <w:noProof/>
        </w:rPr>
        <w:drawing>
          <wp:inline distT="0" distB="0" distL="0" distR="0" wp14:anchorId="27EE830A" wp14:editId="0425CF22">
            <wp:extent cx="3533801" cy="2847996"/>
            <wp:effectExtent l="0" t="0" r="9525" b="9525"/>
            <wp:docPr id="132815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51106" name=""/>
                    <pic:cNvPicPr/>
                  </pic:nvPicPr>
                  <pic:blipFill>
                    <a:blip r:embed="rId12"/>
                    <a:stretch>
                      <a:fillRect/>
                    </a:stretch>
                  </pic:blipFill>
                  <pic:spPr>
                    <a:xfrm>
                      <a:off x="0" y="0"/>
                      <a:ext cx="3533801" cy="2847996"/>
                    </a:xfrm>
                    <a:prstGeom prst="rect">
                      <a:avLst/>
                    </a:prstGeom>
                  </pic:spPr>
                </pic:pic>
              </a:graphicData>
            </a:graphic>
          </wp:inline>
        </w:drawing>
      </w:r>
    </w:p>
    <w:p w14:paraId="17A3B6D1" w14:textId="77777777" w:rsidR="00E01087" w:rsidRPr="00E01087" w:rsidRDefault="00E01087" w:rsidP="00E01087">
      <w:pPr>
        <w:jc w:val="both"/>
        <w:rPr>
          <w:b/>
          <w:bCs/>
        </w:rPr>
      </w:pPr>
      <w:r w:rsidRPr="00E01087">
        <w:rPr>
          <w:b/>
          <w:bCs/>
        </w:rPr>
        <w:t>Discusión</w:t>
      </w:r>
    </w:p>
    <w:p w14:paraId="7EA93AED" w14:textId="77777777" w:rsidR="00E01087" w:rsidRPr="00E01087" w:rsidRDefault="00E01087" w:rsidP="00E01087">
      <w:pPr>
        <w:jc w:val="both"/>
      </w:pPr>
      <w:r w:rsidRPr="00E01087">
        <w:t>Los resultados muestran que modificar la arquitectura de la red neuronal influye en el desempeño del modelo. Aunque los tres modelos alcanzaron una exactitud muy alta, esta métrica no fue suficiente para evaluar correctamente el problema debido al desbalance existente entre las clases.</w:t>
      </w:r>
    </w:p>
    <w:p w14:paraId="56FB4569" w14:textId="1BE55E52" w:rsidR="00E01087" w:rsidRPr="00E01087" w:rsidRDefault="00E01087" w:rsidP="00E01087">
      <w:pPr>
        <w:jc w:val="both"/>
      </w:pPr>
      <w:r w:rsidRPr="00E01087">
        <w:t xml:space="preserve">Por esta razón fue necesario analizar otras métricas como la precisión, el </w:t>
      </w:r>
      <w:proofErr w:type="spellStart"/>
      <w:r w:rsidRPr="00E01087">
        <w:t>recall</w:t>
      </w:r>
      <w:proofErr w:type="spellEnd"/>
      <w:r w:rsidRPr="00E01087">
        <w:t xml:space="preserve">, el F1-score y el ROC-AUC. En problemas de detección de fraude es más importante detectar </w:t>
      </w:r>
      <w:r w:rsidRPr="00E01087">
        <w:lastRenderedPageBreak/>
        <w:t>la mayor cantidad posible de transacciones fraudulentas, aun cuando esto implique aumentar ligeramente el número de falsos positivos.</w:t>
      </w:r>
    </w:p>
    <w:p w14:paraId="00A2C449" w14:textId="77777777" w:rsidR="00E01087" w:rsidRPr="00E01087" w:rsidRDefault="00E01087" w:rsidP="00E01087">
      <w:pPr>
        <w:jc w:val="both"/>
        <w:rPr>
          <w:b/>
          <w:bCs/>
        </w:rPr>
      </w:pPr>
      <w:r w:rsidRPr="00E01087">
        <w:rPr>
          <w:b/>
          <w:bCs/>
        </w:rPr>
        <w:t>Conclusión</w:t>
      </w:r>
    </w:p>
    <w:p w14:paraId="7F50D0A6" w14:textId="77777777" w:rsidR="00E01087" w:rsidRPr="00E01087" w:rsidRDefault="00E01087" w:rsidP="00E01087">
      <w:pPr>
        <w:jc w:val="both"/>
      </w:pPr>
      <w:r w:rsidRPr="00E01087">
        <w:t xml:space="preserve">En esta práctica se entrenaron tres redes neuronales con diferentes arquitecturas para detectar fraudes en transacciones bancarias y comparar cuál ofrecía un mejor desempeño. Aunque los tres modelos obtuvieron una exactitud muy alta, se observó que esta métrica por sí sola no es suficiente debido a que el conjunto de datos está muy desbalanceado. Por ello también se analizaron la precisión, el </w:t>
      </w:r>
      <w:proofErr w:type="spellStart"/>
      <w:r w:rsidRPr="00E01087">
        <w:t>recall</w:t>
      </w:r>
      <w:proofErr w:type="spellEnd"/>
      <w:r w:rsidRPr="00E01087">
        <w:t>, el F1-score y el ROC-AUC.</w:t>
      </w:r>
    </w:p>
    <w:p w14:paraId="5A616FFB" w14:textId="77777777" w:rsidR="00E01087" w:rsidRPr="00E01087" w:rsidRDefault="00E01087" w:rsidP="00E01087">
      <w:pPr>
        <w:jc w:val="both"/>
      </w:pPr>
      <w:r w:rsidRPr="00E01087">
        <w:t xml:space="preserve">Al comparar los resultados, el Modelo 1 obtuvo la mejor precisión y el mayor F1-score, mientras que el Modelo 3 logró el mayor </w:t>
      </w:r>
      <w:proofErr w:type="spellStart"/>
      <w:r w:rsidRPr="00E01087">
        <w:t>recall</w:t>
      </w:r>
      <w:proofErr w:type="spellEnd"/>
      <w:r w:rsidRPr="00E01087">
        <w:t xml:space="preserve"> y el mejor valor de ROC-AUC. Esto significa que fue el modelo que detectó la mayor cantidad de fraudes, identificando 84 de los 98 casos presentes en el conjunto de prueba, aunque también presentó un mayor número de falsos positivos.</w:t>
      </w:r>
    </w:p>
    <w:p w14:paraId="3531A3CB" w14:textId="09552C72" w:rsidR="00E01087" w:rsidRPr="00E01087" w:rsidRDefault="00E01087" w:rsidP="00E01087">
      <w:pPr>
        <w:jc w:val="both"/>
      </w:pPr>
      <w:r w:rsidRPr="00E01087">
        <w:t>En mi opinión, el Modelo 3 fue el mejor porque en un problema de detección de fraude es más importante detectar la mayor cantidad posible de transacciones fraudulentas, aunque algunas transacciones normales sean marcadas como sospechosas. Con esta práctica aprendí que cambiar la arquitectura de una red neuronal puede mejorar su desempeño y que es importante analizar varias métricas antes de decidir cuál modelo es el más adecuado.</w:t>
      </w:r>
    </w:p>
    <w:p w14:paraId="4C657FE2" w14:textId="77777777" w:rsidR="00E01087" w:rsidRPr="00E01087" w:rsidRDefault="00E01087" w:rsidP="00E01087">
      <w:pPr>
        <w:jc w:val="both"/>
        <w:rPr>
          <w:b/>
          <w:bCs/>
        </w:rPr>
      </w:pPr>
      <w:r w:rsidRPr="00E01087">
        <w:rPr>
          <w:b/>
          <w:bCs/>
        </w:rPr>
        <w:t>Enlaces</w:t>
      </w:r>
    </w:p>
    <w:p w14:paraId="6CE7D279" w14:textId="77777777" w:rsidR="00E01087" w:rsidRPr="00E01087" w:rsidRDefault="00E01087" w:rsidP="00E01087">
      <w:pPr>
        <w:jc w:val="both"/>
      </w:pPr>
      <w:r w:rsidRPr="00E01087">
        <w:rPr>
          <w:b/>
          <w:bCs/>
        </w:rPr>
        <w:t>Repositorio de GitHub</w:t>
      </w:r>
    </w:p>
    <w:p w14:paraId="14824FD7" w14:textId="77777777" w:rsidR="00E01087" w:rsidRPr="00E01087" w:rsidRDefault="00E01087" w:rsidP="00E01087">
      <w:pPr>
        <w:jc w:val="both"/>
      </w:pPr>
      <w:hyperlink r:id="rId13" w:history="1">
        <w:r w:rsidRPr="00E01087">
          <w:rPr>
            <w:rStyle w:val="Hipervnculo"/>
          </w:rPr>
          <w:t>https://github.com/Luciernaga2303/Fraud-Detection-Neural-Network</w:t>
        </w:r>
      </w:hyperlink>
    </w:p>
    <w:p w14:paraId="663DA386" w14:textId="77777777" w:rsidR="00E01087" w:rsidRPr="00E01087" w:rsidRDefault="00E01087" w:rsidP="00E01087">
      <w:pPr>
        <w:jc w:val="both"/>
      </w:pPr>
      <w:r w:rsidRPr="00E01087">
        <w:rPr>
          <w:b/>
          <w:bCs/>
        </w:rPr>
        <w:t xml:space="preserve">Experimentos en </w:t>
      </w:r>
      <w:proofErr w:type="spellStart"/>
      <w:r w:rsidRPr="00E01087">
        <w:rPr>
          <w:b/>
          <w:bCs/>
        </w:rPr>
        <w:t>DagsHub</w:t>
      </w:r>
      <w:proofErr w:type="spellEnd"/>
    </w:p>
    <w:p w14:paraId="65B74343" w14:textId="77777777" w:rsidR="00E01087" w:rsidRPr="00E01087" w:rsidRDefault="00E01087" w:rsidP="00E01087">
      <w:pPr>
        <w:jc w:val="both"/>
      </w:pPr>
      <w:hyperlink r:id="rId14" w:history="1">
        <w:r w:rsidRPr="00E01087">
          <w:rPr>
            <w:rStyle w:val="Hipervnculo"/>
          </w:rPr>
          <w:t>https://dagshub.com/luceritosr/Fraud-Detection-Neural-Network/experiments</w:t>
        </w:r>
      </w:hyperlink>
    </w:p>
    <w:p w14:paraId="705BE0D3" w14:textId="77777777" w:rsidR="00E01087" w:rsidRDefault="00E01087" w:rsidP="00E01087">
      <w:pPr>
        <w:jc w:val="both"/>
      </w:pPr>
    </w:p>
    <w:sectPr w:rsidR="00E010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33ADD"/>
    <w:multiLevelType w:val="multilevel"/>
    <w:tmpl w:val="BE6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E0FA3"/>
    <w:multiLevelType w:val="multilevel"/>
    <w:tmpl w:val="3F4E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452DF"/>
    <w:multiLevelType w:val="multilevel"/>
    <w:tmpl w:val="0ED4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7402F1"/>
    <w:multiLevelType w:val="multilevel"/>
    <w:tmpl w:val="018A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44CE6"/>
    <w:multiLevelType w:val="multilevel"/>
    <w:tmpl w:val="B958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01687"/>
    <w:multiLevelType w:val="multilevel"/>
    <w:tmpl w:val="E3C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B672D"/>
    <w:multiLevelType w:val="multilevel"/>
    <w:tmpl w:val="DE8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044663">
    <w:abstractNumId w:val="6"/>
  </w:num>
  <w:num w:numId="2" w16cid:durableId="520896299">
    <w:abstractNumId w:val="5"/>
  </w:num>
  <w:num w:numId="3" w16cid:durableId="1718817094">
    <w:abstractNumId w:val="1"/>
  </w:num>
  <w:num w:numId="4" w16cid:durableId="563224408">
    <w:abstractNumId w:val="4"/>
  </w:num>
  <w:num w:numId="5" w16cid:durableId="1933585454">
    <w:abstractNumId w:val="2"/>
  </w:num>
  <w:num w:numId="6" w16cid:durableId="1726223639">
    <w:abstractNumId w:val="0"/>
  </w:num>
  <w:num w:numId="7" w16cid:durableId="369376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87"/>
    <w:rsid w:val="00237FC0"/>
    <w:rsid w:val="003C0A83"/>
    <w:rsid w:val="007D141C"/>
    <w:rsid w:val="00E01087"/>
    <w:rsid w:val="00FC5B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6D7E"/>
  <w15:chartTrackingRefBased/>
  <w15:docId w15:val="{FE3F97CE-3531-41F2-8F52-D86239417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1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1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10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10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10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10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10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10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10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10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10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10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10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10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10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10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10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1087"/>
    <w:rPr>
      <w:rFonts w:eastAsiaTheme="majorEastAsia" w:cstheme="majorBidi"/>
      <w:color w:val="272727" w:themeColor="text1" w:themeTint="D8"/>
    </w:rPr>
  </w:style>
  <w:style w:type="paragraph" w:styleId="Ttulo">
    <w:name w:val="Title"/>
    <w:basedOn w:val="Normal"/>
    <w:next w:val="Normal"/>
    <w:link w:val="TtuloCar"/>
    <w:uiPriority w:val="10"/>
    <w:qFormat/>
    <w:rsid w:val="00E01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10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10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10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1087"/>
    <w:pPr>
      <w:spacing w:before="160"/>
      <w:jc w:val="center"/>
    </w:pPr>
    <w:rPr>
      <w:i/>
      <w:iCs/>
      <w:color w:val="404040" w:themeColor="text1" w:themeTint="BF"/>
    </w:rPr>
  </w:style>
  <w:style w:type="character" w:customStyle="1" w:styleId="CitaCar">
    <w:name w:val="Cita Car"/>
    <w:basedOn w:val="Fuentedeprrafopredeter"/>
    <w:link w:val="Cita"/>
    <w:uiPriority w:val="29"/>
    <w:rsid w:val="00E01087"/>
    <w:rPr>
      <w:i/>
      <w:iCs/>
      <w:color w:val="404040" w:themeColor="text1" w:themeTint="BF"/>
    </w:rPr>
  </w:style>
  <w:style w:type="paragraph" w:styleId="Prrafodelista">
    <w:name w:val="List Paragraph"/>
    <w:basedOn w:val="Normal"/>
    <w:uiPriority w:val="34"/>
    <w:qFormat/>
    <w:rsid w:val="00E01087"/>
    <w:pPr>
      <w:ind w:left="720"/>
      <w:contextualSpacing/>
    </w:pPr>
  </w:style>
  <w:style w:type="character" w:styleId="nfasisintenso">
    <w:name w:val="Intense Emphasis"/>
    <w:basedOn w:val="Fuentedeprrafopredeter"/>
    <w:uiPriority w:val="21"/>
    <w:qFormat/>
    <w:rsid w:val="00E01087"/>
    <w:rPr>
      <w:i/>
      <w:iCs/>
      <w:color w:val="0F4761" w:themeColor="accent1" w:themeShade="BF"/>
    </w:rPr>
  </w:style>
  <w:style w:type="paragraph" w:styleId="Citadestacada">
    <w:name w:val="Intense Quote"/>
    <w:basedOn w:val="Normal"/>
    <w:next w:val="Normal"/>
    <w:link w:val="CitadestacadaCar"/>
    <w:uiPriority w:val="30"/>
    <w:qFormat/>
    <w:rsid w:val="00E01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1087"/>
    <w:rPr>
      <w:i/>
      <w:iCs/>
      <w:color w:val="0F4761" w:themeColor="accent1" w:themeShade="BF"/>
    </w:rPr>
  </w:style>
  <w:style w:type="character" w:styleId="Referenciaintensa">
    <w:name w:val="Intense Reference"/>
    <w:basedOn w:val="Fuentedeprrafopredeter"/>
    <w:uiPriority w:val="32"/>
    <w:qFormat/>
    <w:rsid w:val="00E01087"/>
    <w:rPr>
      <w:b/>
      <w:bCs/>
      <w:smallCaps/>
      <w:color w:val="0F4761" w:themeColor="accent1" w:themeShade="BF"/>
      <w:spacing w:val="5"/>
    </w:rPr>
  </w:style>
  <w:style w:type="character" w:styleId="Hipervnculo">
    <w:name w:val="Hyperlink"/>
    <w:basedOn w:val="Fuentedeprrafopredeter"/>
    <w:uiPriority w:val="99"/>
    <w:unhideWhenUsed/>
    <w:rsid w:val="00E01087"/>
    <w:rPr>
      <w:color w:val="467886" w:themeColor="hyperlink"/>
      <w:u w:val="single"/>
    </w:rPr>
  </w:style>
  <w:style w:type="character" w:styleId="Mencinsinresolver">
    <w:name w:val="Unresolved Mention"/>
    <w:basedOn w:val="Fuentedeprrafopredeter"/>
    <w:uiPriority w:val="99"/>
    <w:semiHidden/>
    <w:unhideWhenUsed/>
    <w:rsid w:val="00E01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Luciernaga2303/Fraud-Detection-Neural-Networ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mlg-ulb/creditcardfraud/data?select=creditcard.csv" TargetMode="External"/><Relationship Id="rId11" Type="http://schemas.openxmlformats.org/officeDocument/2006/relationships/image" Target="media/image5.png"/><Relationship Id="rId5" Type="http://schemas.openxmlformats.org/officeDocument/2006/relationships/hyperlink" Target="https://www.kaggle.com/datasets/mlg-ulb/creditcardfraud"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gshub.com/luceritosr/Fraud-Detection-Neural-Network/experimen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978</Words>
  <Characters>5380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Lucero Sánchez Ramírez</dc:creator>
  <cp:keywords/>
  <dc:description/>
  <cp:lastModifiedBy>María Lucero Sánchez Ramírez</cp:lastModifiedBy>
  <cp:revision>2</cp:revision>
  <dcterms:created xsi:type="dcterms:W3CDTF">2026-06-25T01:16:00Z</dcterms:created>
  <dcterms:modified xsi:type="dcterms:W3CDTF">2026-06-25T01:16:00Z</dcterms:modified>
</cp:coreProperties>
</file>