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6B" w:rsidRPr="001F7E6B" w:rsidRDefault="001F7E6B" w:rsidP="001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Arial" w:eastAsia="Times New Roman" w:hAnsi="Arial" w:cs="Arial"/>
          <w:sz w:val="11"/>
        </w:rPr>
        <w:t>1.</w:t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 If there is any error while opening a file, fopen will return?</w:t>
      </w:r>
    </w:p>
    <w:p w:rsidR="001F7E6B" w:rsidRPr="001F7E6B" w:rsidRDefault="001F7E6B" w:rsidP="001F7E6B">
      <w:pPr>
        <w:numPr>
          <w:ilvl w:val="0"/>
          <w:numId w:val="1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5" w:history="1">
        <w:r w:rsidRPr="001F7E6B">
          <w:rPr>
            <w:rFonts w:ascii="Arial" w:eastAsia="Times New Roman" w:hAnsi="Arial" w:cs="Arial"/>
            <w:b/>
            <w:bCs/>
            <w:sz w:val="11"/>
          </w:rPr>
          <w:t>A.</w:t>
        </w:r>
      </w:hyperlink>
      <w:r w:rsidRPr="001F7E6B">
        <w:rPr>
          <w:rFonts w:ascii="Arial" w:eastAsia="Times New Roman" w:hAnsi="Arial" w:cs="Arial"/>
          <w:sz w:val="11"/>
        </w:rPr>
        <w:t> Nothing</w:t>
      </w:r>
    </w:p>
    <w:p w:rsidR="001F7E6B" w:rsidRPr="001F7E6B" w:rsidRDefault="001F7E6B" w:rsidP="001F7E6B">
      <w:pPr>
        <w:numPr>
          <w:ilvl w:val="0"/>
          <w:numId w:val="1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6" w:history="1">
        <w:r w:rsidRPr="001F7E6B">
          <w:rPr>
            <w:rFonts w:ascii="Arial" w:eastAsia="Times New Roman" w:hAnsi="Arial" w:cs="Arial"/>
            <w:b/>
            <w:bCs/>
            <w:sz w:val="11"/>
          </w:rPr>
          <w:t>B.</w:t>
        </w:r>
      </w:hyperlink>
      <w:r w:rsidRPr="001F7E6B">
        <w:rPr>
          <w:rFonts w:ascii="Arial" w:eastAsia="Times New Roman" w:hAnsi="Arial" w:cs="Arial"/>
          <w:sz w:val="11"/>
        </w:rPr>
        <w:t> EOF</w:t>
      </w:r>
    </w:p>
    <w:p w:rsidR="001F7E6B" w:rsidRPr="001F7E6B" w:rsidRDefault="001F7E6B" w:rsidP="001F7E6B">
      <w:pPr>
        <w:numPr>
          <w:ilvl w:val="0"/>
          <w:numId w:val="1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7" w:history="1">
        <w:r w:rsidRPr="001F7E6B">
          <w:rPr>
            <w:rFonts w:ascii="Arial" w:eastAsia="Times New Roman" w:hAnsi="Arial" w:cs="Arial"/>
            <w:b/>
            <w:bCs/>
            <w:sz w:val="11"/>
          </w:rPr>
          <w:t>C.</w:t>
        </w:r>
      </w:hyperlink>
      <w:r w:rsidRPr="001F7E6B">
        <w:rPr>
          <w:rFonts w:ascii="Arial" w:eastAsia="Times New Roman" w:hAnsi="Arial" w:cs="Arial"/>
          <w:sz w:val="11"/>
        </w:rPr>
        <w:t> NULL</w:t>
      </w:r>
    </w:p>
    <w:p w:rsidR="001F7E6B" w:rsidRPr="001F7E6B" w:rsidRDefault="001F7E6B" w:rsidP="001F7E6B">
      <w:pPr>
        <w:numPr>
          <w:ilvl w:val="0"/>
          <w:numId w:val="1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8" w:history="1">
        <w:r w:rsidRPr="001F7E6B">
          <w:rPr>
            <w:rFonts w:ascii="Arial" w:eastAsia="Times New Roman" w:hAnsi="Arial" w:cs="Arial"/>
            <w:b/>
            <w:bCs/>
            <w:sz w:val="11"/>
          </w:rPr>
          <w:t>D.</w:t>
        </w:r>
      </w:hyperlink>
      <w:r w:rsidRPr="001F7E6B">
        <w:rPr>
          <w:rFonts w:ascii="Arial" w:eastAsia="Times New Roman" w:hAnsi="Arial" w:cs="Arial"/>
          <w:sz w:val="11"/>
        </w:rPr>
        <w:t> Depends on compiler</w:t>
      </w:r>
    </w:p>
    <w:p w:rsidR="001F7E6B" w:rsidRPr="001F7E6B" w:rsidRDefault="001F7E6B" w:rsidP="001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Arial" w:eastAsia="Times New Roman" w:hAnsi="Arial" w:cs="Arial"/>
          <w:sz w:val="11"/>
        </w:rPr>
        <w:t>2.</w:t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 What is the meant by ‘a’ in the following operation?</w:t>
      </w:r>
      <w:r w:rsidRPr="001F7E6B">
        <w:rPr>
          <w:rFonts w:ascii="Arial" w:eastAsia="Times New Roman" w:hAnsi="Arial" w:cs="Arial"/>
          <w:sz w:val="11"/>
          <w:szCs w:val="11"/>
        </w:rPr>
        <w:br/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fp = fopen(“Random.txt”, “a”);</w:t>
      </w:r>
    </w:p>
    <w:p w:rsidR="001F7E6B" w:rsidRPr="001F7E6B" w:rsidRDefault="001F7E6B" w:rsidP="001F7E6B">
      <w:pPr>
        <w:numPr>
          <w:ilvl w:val="0"/>
          <w:numId w:val="2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9" w:history="1">
        <w:r w:rsidRPr="001F7E6B">
          <w:rPr>
            <w:rFonts w:ascii="Arial" w:eastAsia="Times New Roman" w:hAnsi="Arial" w:cs="Arial"/>
            <w:b/>
            <w:bCs/>
            <w:sz w:val="11"/>
          </w:rPr>
          <w:t>A.</w:t>
        </w:r>
      </w:hyperlink>
      <w:r w:rsidRPr="001F7E6B">
        <w:rPr>
          <w:rFonts w:ascii="Arial" w:eastAsia="Times New Roman" w:hAnsi="Arial" w:cs="Arial"/>
          <w:sz w:val="11"/>
        </w:rPr>
        <w:t> Attach</w:t>
      </w:r>
    </w:p>
    <w:p w:rsidR="001F7E6B" w:rsidRPr="001F7E6B" w:rsidRDefault="001F7E6B" w:rsidP="001F7E6B">
      <w:pPr>
        <w:numPr>
          <w:ilvl w:val="0"/>
          <w:numId w:val="2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0" w:history="1">
        <w:r w:rsidRPr="001F7E6B">
          <w:rPr>
            <w:rFonts w:ascii="Arial" w:eastAsia="Times New Roman" w:hAnsi="Arial" w:cs="Arial"/>
            <w:b/>
            <w:bCs/>
            <w:sz w:val="11"/>
          </w:rPr>
          <w:t>B.</w:t>
        </w:r>
      </w:hyperlink>
      <w:r w:rsidRPr="001F7E6B">
        <w:rPr>
          <w:rFonts w:ascii="Arial" w:eastAsia="Times New Roman" w:hAnsi="Arial" w:cs="Arial"/>
          <w:sz w:val="11"/>
        </w:rPr>
        <w:t> Append</w:t>
      </w:r>
    </w:p>
    <w:p w:rsidR="001F7E6B" w:rsidRPr="001F7E6B" w:rsidRDefault="001F7E6B" w:rsidP="001F7E6B">
      <w:pPr>
        <w:numPr>
          <w:ilvl w:val="0"/>
          <w:numId w:val="2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1" w:history="1">
        <w:r w:rsidRPr="001F7E6B">
          <w:rPr>
            <w:rFonts w:ascii="Arial" w:eastAsia="Times New Roman" w:hAnsi="Arial" w:cs="Arial"/>
            <w:b/>
            <w:bCs/>
            <w:sz w:val="11"/>
          </w:rPr>
          <w:t>C.</w:t>
        </w:r>
      </w:hyperlink>
      <w:r w:rsidRPr="001F7E6B">
        <w:rPr>
          <w:rFonts w:ascii="Arial" w:eastAsia="Times New Roman" w:hAnsi="Arial" w:cs="Arial"/>
          <w:sz w:val="11"/>
        </w:rPr>
        <w:t> Apprehend</w:t>
      </w:r>
    </w:p>
    <w:p w:rsidR="001F7E6B" w:rsidRPr="001F7E6B" w:rsidRDefault="001F7E6B" w:rsidP="001F7E6B">
      <w:pPr>
        <w:numPr>
          <w:ilvl w:val="0"/>
          <w:numId w:val="2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2" w:history="1">
        <w:r w:rsidRPr="001F7E6B">
          <w:rPr>
            <w:rFonts w:ascii="Arial" w:eastAsia="Times New Roman" w:hAnsi="Arial" w:cs="Arial"/>
            <w:b/>
            <w:bCs/>
            <w:sz w:val="11"/>
          </w:rPr>
          <w:t>D.</w:t>
        </w:r>
      </w:hyperlink>
      <w:r w:rsidRPr="001F7E6B">
        <w:rPr>
          <w:rFonts w:ascii="Arial" w:eastAsia="Times New Roman" w:hAnsi="Arial" w:cs="Arial"/>
          <w:sz w:val="11"/>
        </w:rPr>
        <w:t> Add</w:t>
      </w:r>
    </w:p>
    <w:p w:rsidR="001F7E6B" w:rsidRPr="001F7E6B" w:rsidRDefault="001F7E6B" w:rsidP="001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Arial" w:eastAsia="Times New Roman" w:hAnsi="Arial" w:cs="Arial"/>
          <w:sz w:val="11"/>
        </w:rPr>
        <w:t>3.</w:t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 Which type of files can’t be opened using fopen()?</w:t>
      </w:r>
    </w:p>
    <w:p w:rsidR="001F7E6B" w:rsidRPr="001F7E6B" w:rsidRDefault="001F7E6B" w:rsidP="001F7E6B">
      <w:pPr>
        <w:numPr>
          <w:ilvl w:val="0"/>
          <w:numId w:val="3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3" w:history="1">
        <w:r w:rsidRPr="001F7E6B">
          <w:rPr>
            <w:rFonts w:ascii="Arial" w:eastAsia="Times New Roman" w:hAnsi="Arial" w:cs="Arial"/>
            <w:b/>
            <w:bCs/>
            <w:sz w:val="11"/>
          </w:rPr>
          <w:t>A.</w:t>
        </w:r>
      </w:hyperlink>
      <w:r w:rsidRPr="001F7E6B">
        <w:rPr>
          <w:rFonts w:ascii="Arial" w:eastAsia="Times New Roman" w:hAnsi="Arial" w:cs="Arial"/>
          <w:sz w:val="11"/>
        </w:rPr>
        <w:t> .txt</w:t>
      </w:r>
    </w:p>
    <w:p w:rsidR="001F7E6B" w:rsidRPr="001F7E6B" w:rsidRDefault="001F7E6B" w:rsidP="001F7E6B">
      <w:pPr>
        <w:numPr>
          <w:ilvl w:val="0"/>
          <w:numId w:val="3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4" w:history="1">
        <w:r w:rsidRPr="001F7E6B">
          <w:rPr>
            <w:rFonts w:ascii="Arial" w:eastAsia="Times New Roman" w:hAnsi="Arial" w:cs="Arial"/>
            <w:b/>
            <w:bCs/>
            <w:sz w:val="11"/>
          </w:rPr>
          <w:t>B.</w:t>
        </w:r>
      </w:hyperlink>
      <w:r w:rsidRPr="001F7E6B">
        <w:rPr>
          <w:rFonts w:ascii="Arial" w:eastAsia="Times New Roman" w:hAnsi="Arial" w:cs="Arial"/>
          <w:sz w:val="11"/>
        </w:rPr>
        <w:t> .bin</w:t>
      </w:r>
    </w:p>
    <w:p w:rsidR="001F7E6B" w:rsidRPr="001F7E6B" w:rsidRDefault="001F7E6B" w:rsidP="001F7E6B">
      <w:pPr>
        <w:numPr>
          <w:ilvl w:val="0"/>
          <w:numId w:val="3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5" w:history="1">
        <w:r w:rsidRPr="001F7E6B">
          <w:rPr>
            <w:rFonts w:ascii="Arial" w:eastAsia="Times New Roman" w:hAnsi="Arial" w:cs="Arial"/>
            <w:b/>
            <w:bCs/>
            <w:sz w:val="11"/>
          </w:rPr>
          <w:t>C.</w:t>
        </w:r>
      </w:hyperlink>
      <w:r w:rsidRPr="001F7E6B">
        <w:rPr>
          <w:rFonts w:ascii="Arial" w:eastAsia="Times New Roman" w:hAnsi="Arial" w:cs="Arial"/>
          <w:sz w:val="11"/>
        </w:rPr>
        <w:t> .c</w:t>
      </w:r>
    </w:p>
    <w:p w:rsidR="001F7E6B" w:rsidRPr="001F7E6B" w:rsidRDefault="001F7E6B" w:rsidP="001F7E6B">
      <w:pPr>
        <w:numPr>
          <w:ilvl w:val="0"/>
          <w:numId w:val="3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6" w:history="1">
        <w:r w:rsidRPr="001F7E6B">
          <w:rPr>
            <w:rFonts w:ascii="Arial" w:eastAsia="Times New Roman" w:hAnsi="Arial" w:cs="Arial"/>
            <w:b/>
            <w:bCs/>
            <w:sz w:val="11"/>
          </w:rPr>
          <w:t>D.</w:t>
        </w:r>
      </w:hyperlink>
      <w:r w:rsidRPr="001F7E6B">
        <w:rPr>
          <w:rFonts w:ascii="Arial" w:eastAsia="Times New Roman" w:hAnsi="Arial" w:cs="Arial"/>
          <w:sz w:val="11"/>
        </w:rPr>
        <w:t> None of the mentioned</w:t>
      </w:r>
    </w:p>
    <w:p w:rsidR="001F7E6B" w:rsidRPr="001F7E6B" w:rsidRDefault="001F7E6B" w:rsidP="001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Arial" w:eastAsia="Times New Roman" w:hAnsi="Arial" w:cs="Arial"/>
          <w:sz w:val="11"/>
        </w:rPr>
        <w:t>4.</w:t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 Which of the following fopen statements are illegal?</w:t>
      </w:r>
    </w:p>
    <w:p w:rsidR="001F7E6B" w:rsidRPr="001F7E6B" w:rsidRDefault="001F7E6B" w:rsidP="001F7E6B">
      <w:pPr>
        <w:numPr>
          <w:ilvl w:val="0"/>
          <w:numId w:val="4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7" w:history="1">
        <w:r w:rsidRPr="001F7E6B">
          <w:rPr>
            <w:rFonts w:ascii="Arial" w:eastAsia="Times New Roman" w:hAnsi="Arial" w:cs="Arial"/>
            <w:b/>
            <w:bCs/>
            <w:sz w:val="11"/>
          </w:rPr>
          <w:t>A.</w:t>
        </w:r>
      </w:hyperlink>
      <w:r w:rsidRPr="001F7E6B">
        <w:rPr>
          <w:rFonts w:ascii="Arial" w:eastAsia="Times New Roman" w:hAnsi="Arial" w:cs="Arial"/>
          <w:sz w:val="11"/>
        </w:rPr>
        <w:t> fp = fopen(“abc.txt”, “r”);</w:t>
      </w:r>
    </w:p>
    <w:p w:rsidR="001F7E6B" w:rsidRPr="001F7E6B" w:rsidRDefault="001F7E6B" w:rsidP="001F7E6B">
      <w:pPr>
        <w:numPr>
          <w:ilvl w:val="0"/>
          <w:numId w:val="4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8" w:history="1">
        <w:r w:rsidRPr="001F7E6B">
          <w:rPr>
            <w:rFonts w:ascii="Arial" w:eastAsia="Times New Roman" w:hAnsi="Arial" w:cs="Arial"/>
            <w:b/>
            <w:bCs/>
            <w:sz w:val="11"/>
          </w:rPr>
          <w:t>B.</w:t>
        </w:r>
      </w:hyperlink>
      <w:r w:rsidRPr="001F7E6B">
        <w:rPr>
          <w:rFonts w:ascii="Arial" w:eastAsia="Times New Roman" w:hAnsi="Arial" w:cs="Arial"/>
          <w:sz w:val="11"/>
        </w:rPr>
        <w:t> fp = fopen(“/home/user1/abc.txt”, “w”);</w:t>
      </w:r>
    </w:p>
    <w:p w:rsidR="001F7E6B" w:rsidRPr="001F7E6B" w:rsidRDefault="001F7E6B" w:rsidP="001F7E6B">
      <w:pPr>
        <w:numPr>
          <w:ilvl w:val="0"/>
          <w:numId w:val="4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19" w:history="1">
        <w:r w:rsidRPr="001F7E6B">
          <w:rPr>
            <w:rFonts w:ascii="Arial" w:eastAsia="Times New Roman" w:hAnsi="Arial" w:cs="Arial"/>
            <w:b/>
            <w:bCs/>
            <w:sz w:val="11"/>
          </w:rPr>
          <w:t>C.</w:t>
        </w:r>
      </w:hyperlink>
      <w:r w:rsidRPr="001F7E6B">
        <w:rPr>
          <w:rFonts w:ascii="Arial" w:eastAsia="Times New Roman" w:hAnsi="Arial" w:cs="Arial"/>
          <w:sz w:val="11"/>
        </w:rPr>
        <w:t> fp = fopen(“abc”, “w”);</w:t>
      </w:r>
    </w:p>
    <w:p w:rsidR="001F7E6B" w:rsidRPr="001F7E6B" w:rsidRDefault="001F7E6B" w:rsidP="001F7E6B">
      <w:pPr>
        <w:numPr>
          <w:ilvl w:val="0"/>
          <w:numId w:val="4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20" w:history="1">
        <w:r w:rsidRPr="001F7E6B">
          <w:rPr>
            <w:rFonts w:ascii="Arial" w:eastAsia="Times New Roman" w:hAnsi="Arial" w:cs="Arial"/>
            <w:b/>
            <w:bCs/>
            <w:sz w:val="11"/>
          </w:rPr>
          <w:t>D.</w:t>
        </w:r>
      </w:hyperlink>
      <w:r w:rsidRPr="001F7E6B">
        <w:rPr>
          <w:rFonts w:ascii="Arial" w:eastAsia="Times New Roman" w:hAnsi="Arial" w:cs="Arial"/>
          <w:sz w:val="11"/>
        </w:rPr>
        <w:t> None of the mentioned.</w:t>
      </w:r>
    </w:p>
    <w:p w:rsidR="001F7E6B" w:rsidRPr="001F7E6B" w:rsidRDefault="001F7E6B" w:rsidP="001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Arial" w:eastAsia="Times New Roman" w:hAnsi="Arial" w:cs="Arial"/>
          <w:sz w:val="11"/>
        </w:rPr>
        <w:t>5.</w:t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 What does the following segment of code do?</w:t>
      </w:r>
      <w:r w:rsidRPr="001F7E6B">
        <w:rPr>
          <w:rFonts w:ascii="Arial" w:eastAsia="Times New Roman" w:hAnsi="Arial" w:cs="Arial"/>
          <w:sz w:val="11"/>
          <w:szCs w:val="11"/>
        </w:rPr>
        <w:br/>
      </w:r>
      <w:r w:rsidRPr="001F7E6B">
        <w:rPr>
          <w:rFonts w:ascii="Arial" w:eastAsia="Times New Roman" w:hAnsi="Arial" w:cs="Arial"/>
          <w:sz w:val="11"/>
          <w:szCs w:val="11"/>
          <w:shd w:val="clear" w:color="auto" w:fill="F3FAFD"/>
        </w:rPr>
        <w:t>fprintf(fp, “Copying!”);</w:t>
      </w:r>
    </w:p>
    <w:p w:rsidR="001F7E6B" w:rsidRPr="001F7E6B" w:rsidRDefault="001F7E6B" w:rsidP="001F7E6B">
      <w:pPr>
        <w:numPr>
          <w:ilvl w:val="0"/>
          <w:numId w:val="5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21" w:history="1">
        <w:r w:rsidRPr="001F7E6B">
          <w:rPr>
            <w:rFonts w:ascii="Arial" w:eastAsia="Times New Roman" w:hAnsi="Arial" w:cs="Arial"/>
            <w:b/>
            <w:bCs/>
            <w:sz w:val="11"/>
          </w:rPr>
          <w:t>A.</w:t>
        </w:r>
      </w:hyperlink>
      <w:r w:rsidRPr="001F7E6B">
        <w:rPr>
          <w:rFonts w:ascii="Arial" w:eastAsia="Times New Roman" w:hAnsi="Arial" w:cs="Arial"/>
          <w:sz w:val="11"/>
        </w:rPr>
        <w:t> It writes “Copying!” into the file pointed by fp</w:t>
      </w:r>
    </w:p>
    <w:p w:rsidR="001F7E6B" w:rsidRPr="001F7E6B" w:rsidRDefault="001F7E6B" w:rsidP="001F7E6B">
      <w:pPr>
        <w:numPr>
          <w:ilvl w:val="0"/>
          <w:numId w:val="5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22" w:history="1">
        <w:r w:rsidRPr="001F7E6B">
          <w:rPr>
            <w:rFonts w:ascii="Arial" w:eastAsia="Times New Roman" w:hAnsi="Arial" w:cs="Arial"/>
            <w:b/>
            <w:bCs/>
            <w:sz w:val="11"/>
          </w:rPr>
          <w:t>B.</w:t>
        </w:r>
      </w:hyperlink>
      <w:r w:rsidRPr="001F7E6B">
        <w:rPr>
          <w:rFonts w:ascii="Arial" w:eastAsia="Times New Roman" w:hAnsi="Arial" w:cs="Arial"/>
          <w:sz w:val="11"/>
        </w:rPr>
        <w:t> It reads “Copying!” from the file and prints on display</w:t>
      </w:r>
    </w:p>
    <w:p w:rsidR="001F7E6B" w:rsidRPr="001F7E6B" w:rsidRDefault="001F7E6B" w:rsidP="001F7E6B">
      <w:pPr>
        <w:numPr>
          <w:ilvl w:val="0"/>
          <w:numId w:val="5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23" w:history="1">
        <w:r w:rsidRPr="001F7E6B">
          <w:rPr>
            <w:rFonts w:ascii="Arial" w:eastAsia="Times New Roman" w:hAnsi="Arial" w:cs="Arial"/>
            <w:b/>
            <w:bCs/>
            <w:sz w:val="11"/>
          </w:rPr>
          <w:t>C.</w:t>
        </w:r>
      </w:hyperlink>
      <w:r w:rsidRPr="001F7E6B">
        <w:rPr>
          <w:rFonts w:ascii="Arial" w:eastAsia="Times New Roman" w:hAnsi="Arial" w:cs="Arial"/>
          <w:sz w:val="11"/>
        </w:rPr>
        <w:t> It writes as well as reads “Copying!” to and from the file and prints it</w:t>
      </w:r>
    </w:p>
    <w:p w:rsidR="001F7E6B" w:rsidRPr="001F7E6B" w:rsidRDefault="001F7E6B" w:rsidP="001F7E6B">
      <w:pPr>
        <w:numPr>
          <w:ilvl w:val="0"/>
          <w:numId w:val="5"/>
        </w:numPr>
        <w:spacing w:before="105" w:after="105" w:line="240" w:lineRule="auto"/>
        <w:ind w:left="150"/>
        <w:rPr>
          <w:rFonts w:ascii="Arial" w:eastAsia="Times New Roman" w:hAnsi="Arial" w:cs="Arial"/>
          <w:sz w:val="11"/>
          <w:szCs w:val="11"/>
        </w:rPr>
      </w:pPr>
      <w:hyperlink r:id="rId24" w:history="1">
        <w:r w:rsidRPr="001F7E6B">
          <w:rPr>
            <w:rFonts w:ascii="Arial" w:eastAsia="Times New Roman" w:hAnsi="Arial" w:cs="Arial"/>
            <w:b/>
            <w:bCs/>
            <w:sz w:val="11"/>
          </w:rPr>
          <w:t>D.</w:t>
        </w:r>
      </w:hyperlink>
      <w:r w:rsidRPr="001F7E6B">
        <w:rPr>
          <w:rFonts w:ascii="Arial" w:eastAsia="Times New Roman" w:hAnsi="Arial" w:cs="Arial"/>
          <w:sz w:val="11"/>
        </w:rPr>
        <w:t> None of the mentioned</w:t>
      </w:r>
    </w:p>
    <w:p w:rsidR="001F7E6B" w:rsidRPr="001F7E6B" w:rsidRDefault="001F7E6B" w:rsidP="001F7E6B">
      <w:pPr>
        <w:tabs>
          <w:tab w:val="num" w:pos="510"/>
        </w:tabs>
        <w:spacing w:after="0" w:line="240" w:lineRule="auto"/>
        <w:ind w:left="-210"/>
        <w:rPr>
          <w:rFonts w:ascii="Times New Roman" w:eastAsia="Times New Roman" w:hAnsi="Times New Roman" w:cs="Times New Roman"/>
          <w:sz w:val="24"/>
          <w:szCs w:val="24"/>
        </w:rPr>
      </w:pPr>
      <w:r w:rsidRPr="001F7E6B">
        <w:rPr>
          <w:rFonts w:ascii="Helvetica" w:eastAsia="Times New Roman" w:hAnsi="Helvetica" w:cs="Helvetica"/>
          <w:b/>
          <w:bCs/>
          <w:sz w:val="12"/>
          <w:szCs w:val="12"/>
          <w:shd w:val="clear" w:color="auto" w:fill="FFFFFF"/>
        </w:rPr>
        <w:t>6.  Which of the following operations can be performed on the file "NOTES.TXT" using the below code? </w:t>
      </w:r>
      <w:r w:rsidRPr="001F7E6B">
        <w:rPr>
          <w:rFonts w:ascii="Helvetica" w:eastAsia="Times New Roman" w:hAnsi="Helvetica" w:cs="Helvetica"/>
          <w:b/>
          <w:bCs/>
          <w:sz w:val="12"/>
          <w:szCs w:val="12"/>
          <w:shd w:val="clear" w:color="auto" w:fill="FFFFFF"/>
        </w:rPr>
        <w:br/>
      </w:r>
      <w:r w:rsidRPr="001F7E6B">
        <w:rPr>
          <w:rFonts w:ascii="Helvetica" w:eastAsia="Times New Roman" w:hAnsi="Helvetica" w:cs="Helvetica"/>
          <w:b/>
          <w:bCs/>
          <w:sz w:val="12"/>
          <w:szCs w:val="12"/>
          <w:shd w:val="clear" w:color="auto" w:fill="FFFFFF"/>
        </w:rPr>
        <w:br/>
        <w:t>FILE *fp;</w:t>
      </w:r>
      <w:r w:rsidRPr="001F7E6B">
        <w:rPr>
          <w:rFonts w:ascii="Helvetica" w:eastAsia="Times New Roman" w:hAnsi="Helvetica" w:cs="Helvetica"/>
          <w:b/>
          <w:bCs/>
          <w:sz w:val="12"/>
          <w:szCs w:val="12"/>
          <w:shd w:val="clear" w:color="auto" w:fill="FFFFFF"/>
        </w:rPr>
        <w:br/>
        <w:t>fp = fopen("NOTES.TXT", "r+");</w:t>
      </w:r>
      <w:r w:rsidRPr="001F7E6B">
        <w:rPr>
          <w:rFonts w:ascii="Helvetica" w:eastAsia="Times New Roman" w:hAnsi="Helvetica" w:cs="Helvetica"/>
          <w:b/>
          <w:bCs/>
          <w:sz w:val="12"/>
          <w:szCs w:val="12"/>
          <w:shd w:val="clear" w:color="auto" w:fill="FFFFFF"/>
        </w:rPr>
        <w:br/>
      </w:r>
    </w:p>
    <w:p w:rsidR="001F7E6B" w:rsidRPr="001F7E6B" w:rsidRDefault="001F7E6B" w:rsidP="001F7E6B">
      <w:pPr>
        <w:shd w:val="clear" w:color="auto" w:fill="FFFFFF"/>
        <w:tabs>
          <w:tab w:val="num" w:pos="510"/>
        </w:tabs>
        <w:spacing w:after="0" w:line="240" w:lineRule="auto"/>
        <w:ind w:left="150"/>
        <w:rPr>
          <w:rFonts w:ascii="Helvetica" w:eastAsia="Times New Roman" w:hAnsi="Helvetica" w:cs="Helvetica"/>
          <w:sz w:val="12"/>
          <w:szCs w:val="12"/>
        </w:rPr>
      </w:pPr>
      <w:r w:rsidRPr="001F7E6B">
        <w:rPr>
          <w:rFonts w:ascii="Helvetica" w:eastAsia="Times New Roman" w:hAnsi="Helvetica" w:cs="Helvetica"/>
          <w:b/>
          <w:bCs/>
          <w:sz w:val="12"/>
          <w:szCs w:val="12"/>
        </w:rPr>
        <w:t>a.</w:t>
      </w:r>
      <w:r w:rsidRPr="001F7E6B">
        <w:rPr>
          <w:rFonts w:ascii="Helvetica" w:eastAsia="Times New Roman" w:hAnsi="Helvetica" w:cs="Helvetica"/>
          <w:sz w:val="12"/>
          <w:szCs w:val="12"/>
        </w:rPr>
        <w:t> Reading</w:t>
      </w:r>
    </w:p>
    <w:p w:rsidR="001F7E6B" w:rsidRPr="001F7E6B" w:rsidRDefault="001F7E6B" w:rsidP="001F7E6B">
      <w:pPr>
        <w:shd w:val="clear" w:color="auto" w:fill="FFFFFF"/>
        <w:tabs>
          <w:tab w:val="num" w:pos="510"/>
        </w:tabs>
        <w:spacing w:after="0" w:line="240" w:lineRule="auto"/>
        <w:ind w:left="150"/>
        <w:rPr>
          <w:rFonts w:ascii="Helvetica" w:eastAsia="Times New Roman" w:hAnsi="Helvetica" w:cs="Helvetica"/>
          <w:sz w:val="12"/>
          <w:szCs w:val="12"/>
        </w:rPr>
      </w:pPr>
      <w:r w:rsidRPr="001F7E6B">
        <w:rPr>
          <w:rFonts w:ascii="Helvetica" w:eastAsia="Times New Roman" w:hAnsi="Helvetica" w:cs="Helvetica"/>
          <w:b/>
          <w:bCs/>
          <w:sz w:val="12"/>
          <w:szCs w:val="12"/>
        </w:rPr>
        <w:t>b.</w:t>
      </w:r>
      <w:r w:rsidRPr="001F7E6B">
        <w:rPr>
          <w:rFonts w:ascii="Helvetica" w:eastAsia="Times New Roman" w:hAnsi="Helvetica" w:cs="Helvetica"/>
          <w:sz w:val="12"/>
          <w:szCs w:val="12"/>
        </w:rPr>
        <w:t> Writing</w:t>
      </w:r>
    </w:p>
    <w:p w:rsidR="001F7E6B" w:rsidRPr="001F7E6B" w:rsidRDefault="001F7E6B" w:rsidP="001F7E6B">
      <w:pPr>
        <w:shd w:val="clear" w:color="auto" w:fill="FFFFFF"/>
        <w:tabs>
          <w:tab w:val="num" w:pos="510"/>
        </w:tabs>
        <w:spacing w:after="0" w:line="240" w:lineRule="auto"/>
        <w:ind w:left="150"/>
        <w:rPr>
          <w:rFonts w:ascii="Helvetica" w:eastAsia="Times New Roman" w:hAnsi="Helvetica" w:cs="Helvetica"/>
          <w:sz w:val="12"/>
          <w:szCs w:val="12"/>
        </w:rPr>
      </w:pPr>
      <w:r w:rsidRPr="001F7E6B">
        <w:rPr>
          <w:rFonts w:ascii="Helvetica" w:eastAsia="Times New Roman" w:hAnsi="Helvetica" w:cs="Helvetica"/>
          <w:b/>
          <w:bCs/>
          <w:sz w:val="12"/>
          <w:szCs w:val="12"/>
        </w:rPr>
        <w:t>c.</w:t>
      </w:r>
      <w:r w:rsidRPr="001F7E6B">
        <w:rPr>
          <w:rFonts w:ascii="Helvetica" w:eastAsia="Times New Roman" w:hAnsi="Helvetica" w:cs="Helvetica"/>
          <w:sz w:val="12"/>
          <w:szCs w:val="12"/>
        </w:rPr>
        <w:t> Appending</w:t>
      </w:r>
    </w:p>
    <w:p w:rsidR="001F7E6B" w:rsidRPr="001F7E6B" w:rsidRDefault="001F7E6B" w:rsidP="001F7E6B">
      <w:pPr>
        <w:shd w:val="clear" w:color="auto" w:fill="FFFFFF"/>
        <w:tabs>
          <w:tab w:val="num" w:pos="510"/>
        </w:tabs>
        <w:spacing w:after="0" w:line="240" w:lineRule="auto"/>
        <w:ind w:left="150"/>
        <w:rPr>
          <w:rFonts w:ascii="Helvetica" w:eastAsia="Times New Roman" w:hAnsi="Helvetica" w:cs="Helvetica"/>
          <w:sz w:val="12"/>
          <w:szCs w:val="12"/>
        </w:rPr>
      </w:pPr>
      <w:r w:rsidRPr="001F7E6B">
        <w:rPr>
          <w:rFonts w:ascii="Helvetica" w:eastAsia="Times New Roman" w:hAnsi="Helvetica" w:cs="Helvetica"/>
          <w:b/>
          <w:bCs/>
          <w:sz w:val="12"/>
          <w:szCs w:val="12"/>
        </w:rPr>
        <w:t>d.</w:t>
      </w:r>
      <w:r w:rsidRPr="001F7E6B">
        <w:rPr>
          <w:rFonts w:ascii="Helvetica" w:eastAsia="Times New Roman" w:hAnsi="Helvetica" w:cs="Helvetica"/>
          <w:sz w:val="12"/>
          <w:szCs w:val="12"/>
        </w:rPr>
        <w:t> Read and Write</w:t>
      </w:r>
    </w:p>
    <w:p w:rsidR="001F7E6B" w:rsidRPr="001F7E6B" w:rsidRDefault="001F7E6B" w:rsidP="001F7E6B">
      <w:pPr>
        <w:rPr>
          <w:rFonts w:ascii="Arial" w:hAnsi="Arial" w:cs="Arial"/>
          <w:sz w:val="11"/>
          <w:szCs w:val="11"/>
          <w:shd w:val="clear" w:color="auto" w:fill="FDFDFD"/>
        </w:rPr>
      </w:pPr>
    </w:p>
    <w:p w:rsidR="001F7E6B" w:rsidRPr="001F7E6B" w:rsidRDefault="001F7E6B" w:rsidP="001F7E6B">
      <w:r w:rsidRPr="001F7E6B">
        <w:rPr>
          <w:rFonts w:ascii="Arial" w:hAnsi="Arial" w:cs="Arial"/>
          <w:sz w:val="11"/>
          <w:szCs w:val="11"/>
          <w:shd w:val="clear" w:color="auto" w:fill="FDFDFD"/>
        </w:rPr>
        <w:t>7. What is the use of getchar()?</w:t>
      </w:r>
      <w:r w:rsidRPr="001F7E6B">
        <w:rPr>
          <w:rFonts w:ascii="Arial" w:hAnsi="Arial" w:cs="Arial"/>
          <w:sz w:val="11"/>
          <w:szCs w:val="11"/>
        </w:rPr>
        <w:br/>
      </w:r>
      <w:r w:rsidRPr="001F7E6B">
        <w:rPr>
          <w:rFonts w:ascii="Arial" w:hAnsi="Arial" w:cs="Arial"/>
          <w:sz w:val="11"/>
          <w:szCs w:val="11"/>
          <w:shd w:val="clear" w:color="auto" w:fill="FDFDFD"/>
        </w:rPr>
        <w:t>a) The next input character each time it is called</w:t>
      </w:r>
      <w:r w:rsidRPr="001F7E6B">
        <w:rPr>
          <w:rFonts w:ascii="Arial" w:hAnsi="Arial" w:cs="Arial"/>
          <w:sz w:val="11"/>
          <w:szCs w:val="11"/>
        </w:rPr>
        <w:br/>
      </w:r>
      <w:r w:rsidRPr="001F7E6B">
        <w:rPr>
          <w:rFonts w:ascii="Arial" w:hAnsi="Arial" w:cs="Arial"/>
          <w:sz w:val="11"/>
          <w:szCs w:val="11"/>
          <w:shd w:val="clear" w:color="auto" w:fill="FDFDFD"/>
        </w:rPr>
        <w:t>b) EOF when it encounters end of file</w:t>
      </w:r>
      <w:r w:rsidRPr="001F7E6B">
        <w:rPr>
          <w:rFonts w:ascii="Arial" w:hAnsi="Arial" w:cs="Arial"/>
          <w:sz w:val="11"/>
          <w:szCs w:val="11"/>
        </w:rPr>
        <w:br/>
      </w:r>
      <w:r w:rsidRPr="001F7E6B">
        <w:rPr>
          <w:rFonts w:ascii="Arial" w:hAnsi="Arial" w:cs="Arial"/>
          <w:sz w:val="11"/>
          <w:szCs w:val="11"/>
          <w:shd w:val="clear" w:color="auto" w:fill="FDFDFD"/>
        </w:rPr>
        <w:t>c) The next input character each time it is called EOF when it encounters end of file</w:t>
      </w:r>
      <w:r w:rsidRPr="001F7E6B">
        <w:rPr>
          <w:rFonts w:ascii="Arial" w:hAnsi="Arial" w:cs="Arial"/>
          <w:sz w:val="11"/>
          <w:szCs w:val="11"/>
        </w:rPr>
        <w:br/>
      </w:r>
      <w:r w:rsidRPr="001F7E6B">
        <w:rPr>
          <w:rFonts w:ascii="Arial" w:hAnsi="Arial" w:cs="Arial"/>
          <w:sz w:val="11"/>
          <w:szCs w:val="11"/>
          <w:shd w:val="clear" w:color="auto" w:fill="FDFDFD"/>
        </w:rPr>
        <w:t>d) None of the mentioned</w:t>
      </w:r>
    </w:p>
    <w:sectPr w:rsidR="001F7E6B" w:rsidRPr="001F7E6B" w:rsidSect="0027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2021"/>
    <w:multiLevelType w:val="multilevel"/>
    <w:tmpl w:val="932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F42F5"/>
    <w:multiLevelType w:val="multilevel"/>
    <w:tmpl w:val="F31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BD399D"/>
    <w:multiLevelType w:val="multilevel"/>
    <w:tmpl w:val="F646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954FA"/>
    <w:multiLevelType w:val="multilevel"/>
    <w:tmpl w:val="85F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2049B"/>
    <w:multiLevelType w:val="multilevel"/>
    <w:tmpl w:val="A25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1F7E6B"/>
    <w:rsid w:val="001E6252"/>
    <w:rsid w:val="001F7E6B"/>
    <w:rsid w:val="00270220"/>
    <w:rsid w:val="0028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1F7E6B"/>
  </w:style>
  <w:style w:type="character" w:customStyle="1" w:styleId="not-answer">
    <w:name w:val="not-answer"/>
    <w:basedOn w:val="DefaultParagraphFont"/>
    <w:rsid w:val="001F7E6B"/>
  </w:style>
  <w:style w:type="character" w:styleId="Hyperlink">
    <w:name w:val="Hyperlink"/>
    <w:basedOn w:val="DefaultParagraphFont"/>
    <w:uiPriority w:val="99"/>
    <w:semiHidden/>
    <w:unhideWhenUsed/>
    <w:rsid w:val="001F7E6B"/>
    <w:rPr>
      <w:color w:val="0000FF"/>
      <w:u w:val="single"/>
    </w:rPr>
  </w:style>
  <w:style w:type="character" w:customStyle="1" w:styleId="answer">
    <w:name w:val="answer"/>
    <w:basedOn w:val="DefaultParagraphFont"/>
    <w:rsid w:val="001F7E6B"/>
  </w:style>
  <w:style w:type="paragraph" w:styleId="ListParagraph">
    <w:name w:val="List Paragraph"/>
    <w:basedOn w:val="Normal"/>
    <w:uiPriority w:val="34"/>
    <w:qFormat/>
    <w:rsid w:val="001F7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2018-12-03T09:49:00Z</dcterms:created>
  <dcterms:modified xsi:type="dcterms:W3CDTF">2018-12-03T09:58:00Z</dcterms:modified>
</cp:coreProperties>
</file>