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3BF9AC" w14:textId="77777777" w:rsidR="004F5001" w:rsidRDefault="004F5001" w:rsidP="004F5001">
      <w:pPr>
        <w:pStyle w:val="western"/>
        <w:jc w:val="center"/>
      </w:pPr>
      <w:bookmarkStart w:id="0" w:name="_Hlk65529834"/>
      <w:bookmarkEnd w:id="0"/>
      <w:r>
        <w:rPr>
          <w:sz w:val="27"/>
          <w:szCs w:val="27"/>
        </w:rPr>
        <w:t>МИНИСТЕРСТВО НАУКИ И ВЫСШЕГО ОБРАЗОВАНИЯ</w:t>
      </w:r>
      <w:r>
        <w:rPr>
          <w:sz w:val="27"/>
          <w:szCs w:val="27"/>
        </w:rPr>
        <w:br/>
        <w:t xml:space="preserve">РОССИЙСКОЙ ФЕДЕРАЦИИ </w:t>
      </w:r>
    </w:p>
    <w:p w14:paraId="61E61A91" w14:textId="77777777" w:rsidR="004F5001" w:rsidRDefault="004F5001" w:rsidP="004F5001">
      <w:pPr>
        <w:pStyle w:val="western"/>
        <w:jc w:val="center"/>
      </w:pPr>
      <w:r>
        <w:rPr>
          <w:sz w:val="27"/>
          <w:szCs w:val="27"/>
        </w:rPr>
        <w:t xml:space="preserve">федеральное государственное автономное </w:t>
      </w:r>
      <w:r>
        <w:rPr>
          <w:sz w:val="27"/>
          <w:szCs w:val="27"/>
        </w:rPr>
        <w:br/>
        <w:t>образовательное учреждение высшего образования</w:t>
      </w:r>
      <w:r>
        <w:rPr>
          <w:sz w:val="27"/>
          <w:szCs w:val="27"/>
        </w:rPr>
        <w:br/>
        <w:t xml:space="preserve">«Самарский национальный исследовательский университет </w:t>
      </w:r>
      <w:r>
        <w:rPr>
          <w:sz w:val="27"/>
          <w:szCs w:val="27"/>
        </w:rPr>
        <w:br/>
        <w:t>имени академика С.П. Королева»</w:t>
      </w:r>
    </w:p>
    <w:p w14:paraId="539619C5" w14:textId="77777777" w:rsidR="004F5001" w:rsidRDefault="004F5001" w:rsidP="004F5001">
      <w:pPr>
        <w:pStyle w:val="western"/>
        <w:jc w:val="center"/>
      </w:pPr>
      <w:r>
        <w:rPr>
          <w:sz w:val="27"/>
          <w:szCs w:val="27"/>
        </w:rPr>
        <w:t>(Самарский университет)</w:t>
      </w:r>
    </w:p>
    <w:p w14:paraId="40678663" w14:textId="77777777" w:rsidR="004F5001" w:rsidRDefault="004F5001" w:rsidP="004F5001">
      <w:pPr>
        <w:pStyle w:val="western"/>
        <w:jc w:val="center"/>
      </w:pPr>
    </w:p>
    <w:p w14:paraId="5E9B6C6A" w14:textId="2C6E02B8" w:rsidR="004F5001" w:rsidRDefault="004F5001" w:rsidP="004F5001">
      <w:pPr>
        <w:pStyle w:val="western"/>
        <w:jc w:val="center"/>
      </w:pPr>
      <w:r>
        <w:rPr>
          <w:sz w:val="27"/>
          <w:szCs w:val="27"/>
        </w:rPr>
        <w:t>Институт информатики и кибернетики</w:t>
      </w:r>
    </w:p>
    <w:p w14:paraId="0B9B004B" w14:textId="77777777" w:rsidR="004F5001" w:rsidRDefault="004F5001" w:rsidP="004F5001">
      <w:pPr>
        <w:pStyle w:val="western"/>
        <w:jc w:val="center"/>
      </w:pPr>
      <w:r>
        <w:rPr>
          <w:sz w:val="27"/>
          <w:szCs w:val="27"/>
        </w:rPr>
        <w:br/>
        <w:t>Кафедра ПИАШ</w:t>
      </w:r>
    </w:p>
    <w:p w14:paraId="080A7CFF" w14:textId="77777777" w:rsidR="004F5001" w:rsidRDefault="004F5001" w:rsidP="004F5001">
      <w:pPr>
        <w:pStyle w:val="western"/>
        <w:jc w:val="center"/>
      </w:pPr>
    </w:p>
    <w:p w14:paraId="1569EEEC" w14:textId="77777777" w:rsidR="004F5001" w:rsidRDefault="004F5001" w:rsidP="004F5001">
      <w:pPr>
        <w:pStyle w:val="western"/>
        <w:jc w:val="center"/>
      </w:pPr>
    </w:p>
    <w:p w14:paraId="1BFF94A0" w14:textId="77777777" w:rsidR="004F5001" w:rsidRDefault="004F5001" w:rsidP="004F5001">
      <w:pPr>
        <w:pStyle w:val="western"/>
        <w:jc w:val="center"/>
      </w:pPr>
      <w:r>
        <w:rPr>
          <w:b/>
          <w:bCs/>
          <w:sz w:val="27"/>
          <w:szCs w:val="27"/>
        </w:rPr>
        <w:t>Отчет по лабораторной работе № 2</w:t>
      </w:r>
    </w:p>
    <w:p w14:paraId="36F57D24" w14:textId="77777777" w:rsidR="004F5001" w:rsidRDefault="004F5001" w:rsidP="004F5001">
      <w:pPr>
        <w:pStyle w:val="western"/>
        <w:jc w:val="center"/>
      </w:pPr>
      <w:r>
        <w:rPr>
          <w:sz w:val="27"/>
          <w:szCs w:val="27"/>
        </w:rPr>
        <w:t>Дисциплина: «Моделирование информационных систем»</w:t>
      </w:r>
    </w:p>
    <w:p w14:paraId="02CE9EB4" w14:textId="77777777" w:rsidR="004F5001" w:rsidRDefault="004F5001" w:rsidP="004F5001">
      <w:pPr>
        <w:pStyle w:val="western"/>
        <w:jc w:val="center"/>
      </w:pPr>
    </w:p>
    <w:p w14:paraId="4BAB23F3" w14:textId="77777777" w:rsidR="004F5001" w:rsidRDefault="004F5001" w:rsidP="004F5001">
      <w:pPr>
        <w:pStyle w:val="western"/>
        <w:jc w:val="center"/>
      </w:pPr>
      <w:r>
        <w:rPr>
          <w:sz w:val="27"/>
          <w:szCs w:val="27"/>
        </w:rPr>
        <w:t>Тема:</w:t>
      </w:r>
      <w:r>
        <w:rPr>
          <w:b/>
          <w:bCs/>
          <w:sz w:val="27"/>
          <w:szCs w:val="27"/>
        </w:rPr>
        <w:t xml:space="preserve"> «</w:t>
      </w:r>
      <w:r>
        <w:rPr>
          <w:b/>
          <w:bCs/>
        </w:rPr>
        <w:t>Внешнее описание программных комплексов</w:t>
      </w:r>
      <w:r>
        <w:rPr>
          <w:b/>
          <w:bCs/>
          <w:sz w:val="27"/>
          <w:szCs w:val="27"/>
        </w:rPr>
        <w:t>»</w:t>
      </w:r>
    </w:p>
    <w:p w14:paraId="2C6CA941" w14:textId="77777777" w:rsidR="004F5001" w:rsidRDefault="004F5001" w:rsidP="004F5001">
      <w:pPr>
        <w:pStyle w:val="western"/>
      </w:pPr>
    </w:p>
    <w:p w14:paraId="5FA5F076" w14:textId="77777777" w:rsidR="004F5001" w:rsidRDefault="004F5001" w:rsidP="004F5001">
      <w:pPr>
        <w:pStyle w:val="western"/>
        <w:jc w:val="right"/>
      </w:pPr>
    </w:p>
    <w:p w14:paraId="44EF5E1E" w14:textId="77777777" w:rsidR="004F5001" w:rsidRDefault="004F5001" w:rsidP="004F5001">
      <w:pPr>
        <w:pStyle w:val="western"/>
        <w:jc w:val="right"/>
        <w:rPr>
          <w:sz w:val="27"/>
          <w:szCs w:val="27"/>
        </w:rPr>
      </w:pPr>
      <w:r>
        <w:rPr>
          <w:sz w:val="27"/>
          <w:szCs w:val="27"/>
        </w:rPr>
        <w:t>Выполнили:</w:t>
      </w:r>
    </w:p>
    <w:p w14:paraId="26793726" w14:textId="77777777" w:rsidR="004F5001" w:rsidRDefault="004F5001" w:rsidP="004F5001">
      <w:pPr>
        <w:pStyle w:val="western"/>
        <w:jc w:val="right"/>
        <w:rPr>
          <w:sz w:val="27"/>
          <w:szCs w:val="27"/>
        </w:rPr>
      </w:pPr>
      <w:r>
        <w:rPr>
          <w:sz w:val="27"/>
          <w:szCs w:val="27"/>
        </w:rPr>
        <w:t>Антонюк О.В.</w:t>
      </w:r>
    </w:p>
    <w:p w14:paraId="7C06D480" w14:textId="6ACA98B6" w:rsidR="004F5001" w:rsidRDefault="004F5001" w:rsidP="004F5001">
      <w:pPr>
        <w:pStyle w:val="western"/>
        <w:jc w:val="right"/>
      </w:pPr>
      <w:r>
        <w:rPr>
          <w:sz w:val="27"/>
          <w:szCs w:val="27"/>
        </w:rPr>
        <w:t xml:space="preserve">Воловик Е.В. </w:t>
      </w:r>
    </w:p>
    <w:p w14:paraId="2D133973" w14:textId="02232C7A" w:rsidR="004F5001" w:rsidRPr="004F5001" w:rsidRDefault="004F5001" w:rsidP="004F5001">
      <w:pPr>
        <w:pStyle w:val="western"/>
        <w:jc w:val="right"/>
      </w:pPr>
      <w:r>
        <w:rPr>
          <w:sz w:val="27"/>
          <w:szCs w:val="27"/>
        </w:rPr>
        <w:t>Группа: 3104-090401</w:t>
      </w:r>
      <w:r>
        <w:rPr>
          <w:sz w:val="27"/>
          <w:szCs w:val="27"/>
          <w:lang w:val="en-US"/>
        </w:rPr>
        <w:t>D</w:t>
      </w:r>
    </w:p>
    <w:p w14:paraId="558FA97F" w14:textId="77777777" w:rsidR="004F5001" w:rsidRDefault="004F5001" w:rsidP="004F5001">
      <w:pPr>
        <w:pStyle w:val="western"/>
      </w:pPr>
    </w:p>
    <w:p w14:paraId="08A07542" w14:textId="77777777" w:rsidR="004F5001" w:rsidRDefault="004F5001" w:rsidP="004F5001">
      <w:pPr>
        <w:pStyle w:val="western"/>
      </w:pPr>
    </w:p>
    <w:p w14:paraId="0EBF2711" w14:textId="77777777" w:rsidR="004F5001" w:rsidRDefault="004F5001" w:rsidP="004F5001">
      <w:pPr>
        <w:pStyle w:val="western"/>
      </w:pPr>
    </w:p>
    <w:p w14:paraId="05C06D69" w14:textId="77777777" w:rsidR="004F5001" w:rsidRDefault="004F5001" w:rsidP="004F5001">
      <w:pPr>
        <w:pStyle w:val="western"/>
      </w:pPr>
    </w:p>
    <w:p w14:paraId="4231FE5B" w14:textId="77777777" w:rsidR="004F5001" w:rsidRDefault="004F5001" w:rsidP="004F5001">
      <w:pPr>
        <w:pStyle w:val="western"/>
        <w:jc w:val="center"/>
      </w:pPr>
      <w:r>
        <w:rPr>
          <w:sz w:val="27"/>
          <w:szCs w:val="27"/>
        </w:rPr>
        <w:t>Самара 2025</w:t>
      </w:r>
    </w:p>
    <w:p w14:paraId="53658654" w14:textId="77777777" w:rsidR="004F5001" w:rsidRDefault="004F5001" w:rsidP="003B1784">
      <w:pPr>
        <w:pStyle w:val="western"/>
        <w:jc w:val="center"/>
      </w:pPr>
      <w:r>
        <w:rPr>
          <w:b/>
          <w:bCs/>
          <w:sz w:val="27"/>
          <w:szCs w:val="27"/>
        </w:rPr>
        <w:lastRenderedPageBreak/>
        <w:t>ЗАДАНИЕ</w:t>
      </w:r>
    </w:p>
    <w:p w14:paraId="78DF1A75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>1. Исходные данные</w:t>
      </w:r>
    </w:p>
    <w:p w14:paraId="2206E175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 xml:space="preserve">Вариант задания (предоставляется преподавателем). </w:t>
      </w:r>
    </w:p>
    <w:p w14:paraId="7D040F28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>2. Общий план выполнения работы</w:t>
      </w:r>
    </w:p>
    <w:p w14:paraId="1FC66094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>1. Провести анализ концепции ПС.</w:t>
      </w:r>
    </w:p>
    <w:p w14:paraId="1873C8BD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>2. Определить основное назначение ПС.</w:t>
      </w:r>
    </w:p>
    <w:p w14:paraId="2CE8AC44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>3. Выработать цель разработки предлагаемого ПС.</w:t>
      </w:r>
    </w:p>
    <w:p w14:paraId="7525699E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>4. Разработать диаграмму PDOM</w:t>
      </w:r>
    </w:p>
    <w:p w14:paraId="3751C617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>4.1. Определить классы и объекты</w:t>
      </w:r>
    </w:p>
    <w:p w14:paraId="57292537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 xml:space="preserve">4.2. Определить зависимости </w:t>
      </w:r>
      <w:bookmarkStart w:id="1" w:name="_GoBack"/>
      <w:bookmarkEnd w:id="1"/>
    </w:p>
    <w:p w14:paraId="6085860C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>4.3. Указать роли и кратность</w:t>
      </w:r>
    </w:p>
    <w:p w14:paraId="7D7456BE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 xml:space="preserve">5. Подготовить словарь данных </w:t>
      </w:r>
    </w:p>
    <w:p w14:paraId="7330B5CD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>Описать на естественном языке все классы, объекты, атрибуты, зависимости.</w:t>
      </w:r>
    </w:p>
    <w:p w14:paraId="2EBB6033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>6. Построить диаграмму PDOM.</w:t>
      </w:r>
    </w:p>
    <w:p w14:paraId="65665F90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>7. Сдать работу преподавателю, защитить отчет о лабораторной работе и получить зачет по лабораторной работе.</w:t>
      </w:r>
    </w:p>
    <w:p w14:paraId="6922970A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 xml:space="preserve">3. Содержание отчета </w:t>
      </w:r>
    </w:p>
    <w:p w14:paraId="6F0949C0" w14:textId="5222B1BC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 xml:space="preserve">Отчет по работе может быть оформлен в произвольном виде, и должен содержать элементы </w:t>
      </w:r>
      <w:r w:rsidR="006551D5" w:rsidRPr="003B1784">
        <w:rPr>
          <w:sz w:val="28"/>
          <w:szCs w:val="28"/>
        </w:rPr>
        <w:t>внешнего описания,</w:t>
      </w:r>
      <w:r w:rsidRPr="003B1784">
        <w:rPr>
          <w:sz w:val="28"/>
          <w:szCs w:val="28"/>
        </w:rPr>
        <w:t xml:space="preserve"> предлагаемого к разработке ПС.</w:t>
      </w:r>
    </w:p>
    <w:p w14:paraId="525F32E6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>1. Название ПС.</w:t>
      </w:r>
    </w:p>
    <w:p w14:paraId="29308DFA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>2. Описание основного назначения ПС.</w:t>
      </w:r>
    </w:p>
    <w:p w14:paraId="46C3834A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>3. Цель разработки ПС.</w:t>
      </w:r>
    </w:p>
    <w:p w14:paraId="5590950F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>4. Диаграмма PDOM.</w:t>
      </w:r>
    </w:p>
    <w:p w14:paraId="26B33EDC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>5. Словарь данных.</w:t>
      </w:r>
    </w:p>
    <w:p w14:paraId="457F52AA" w14:textId="77777777" w:rsidR="004F5001" w:rsidRPr="003B1784" w:rsidRDefault="004F5001" w:rsidP="003B1784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1784">
        <w:rPr>
          <w:sz w:val="28"/>
          <w:szCs w:val="28"/>
        </w:rPr>
        <w:t>6. Таблица описания объектов, классов и атрибутов.</w:t>
      </w:r>
    </w:p>
    <w:p w14:paraId="2713A2E5" w14:textId="375CFFF0" w:rsidR="004F5001" w:rsidRDefault="004F5001" w:rsidP="003B1784">
      <w:pPr>
        <w:pStyle w:val="western"/>
        <w:ind w:firstLine="709"/>
        <w:rPr>
          <w:sz w:val="27"/>
          <w:szCs w:val="27"/>
        </w:rPr>
      </w:pPr>
      <w:r>
        <w:rPr>
          <w:sz w:val="27"/>
          <w:szCs w:val="27"/>
        </w:rPr>
        <w:t>7. Таблица описаний ролей и зависимостей.</w:t>
      </w:r>
      <w:r>
        <w:rPr>
          <w:sz w:val="27"/>
          <w:szCs w:val="27"/>
        </w:rPr>
        <w:br w:type="page"/>
      </w:r>
    </w:p>
    <w:p w14:paraId="63B65AC3" w14:textId="77777777" w:rsidR="004F5001" w:rsidRDefault="004F5001" w:rsidP="004F5001">
      <w:pPr>
        <w:pStyle w:val="western"/>
        <w:jc w:val="center"/>
      </w:pPr>
      <w:r>
        <w:rPr>
          <w:b/>
          <w:bCs/>
          <w:sz w:val="27"/>
          <w:szCs w:val="27"/>
        </w:rPr>
        <w:lastRenderedPageBreak/>
        <w:t>ХОД РАБОТЫ</w:t>
      </w:r>
      <w:r>
        <w:rPr>
          <w:sz w:val="27"/>
          <w:szCs w:val="27"/>
        </w:rPr>
        <w:t xml:space="preserve"> </w:t>
      </w:r>
    </w:p>
    <w:p w14:paraId="65C4E785" w14:textId="0C136E3A" w:rsidR="004F5001" w:rsidRPr="004F5001" w:rsidRDefault="004F5001" w:rsidP="00453C32">
      <w:pPr>
        <w:pStyle w:val="western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5001">
        <w:rPr>
          <w:sz w:val="28"/>
          <w:szCs w:val="28"/>
        </w:rPr>
        <w:t>1. Разрабатываемая программная система (ПС) носит название: «</w:t>
      </w:r>
      <w:r>
        <w:rPr>
          <w:sz w:val="28"/>
          <w:szCs w:val="28"/>
        </w:rPr>
        <w:t>Автоматизированная информационная система учёта деятельности отдела имущественных отношений управления федеральными дорогами Забайкалья</w:t>
      </w:r>
      <w:r w:rsidRPr="004F5001">
        <w:rPr>
          <w:sz w:val="28"/>
          <w:szCs w:val="28"/>
        </w:rPr>
        <w:t xml:space="preserve">». </w:t>
      </w:r>
    </w:p>
    <w:p w14:paraId="64A3F165" w14:textId="3DBFCF35" w:rsidR="004F5001" w:rsidRDefault="004F5001" w:rsidP="00453C32">
      <w:pPr>
        <w:pStyle w:val="a3"/>
        <w:widowControl w:val="0"/>
        <w:tabs>
          <w:tab w:val="left" w:pos="993"/>
        </w:tabs>
        <w:autoSpaceDE w:val="0"/>
        <w:autoSpaceDN w:val="0"/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4F5001">
        <w:rPr>
          <w:sz w:val="28"/>
          <w:szCs w:val="28"/>
        </w:rPr>
        <w:t xml:space="preserve">2. </w:t>
      </w:r>
      <w:bookmarkStart w:id="2" w:name="_Toc198970899"/>
      <w:r>
        <w:rPr>
          <w:sz w:val="28"/>
          <w:szCs w:val="28"/>
          <w:lang w:eastAsia="en-US"/>
        </w:rPr>
        <w:t>Разрабатываемая система должна реализовывать хранение и ведение</w:t>
      </w:r>
      <w:bookmarkEnd w:id="2"/>
      <w:r>
        <w:rPr>
          <w:sz w:val="28"/>
          <w:szCs w:val="28"/>
          <w:lang w:eastAsia="en-US"/>
        </w:rPr>
        <w:t xml:space="preserve"> </w:t>
      </w:r>
      <w:bookmarkStart w:id="3" w:name="_Toc198970900"/>
      <w:r>
        <w:rPr>
          <w:sz w:val="28"/>
          <w:szCs w:val="28"/>
          <w:lang w:eastAsia="en-US"/>
        </w:rPr>
        <w:t>справочных данных</w:t>
      </w:r>
      <w:bookmarkStart w:id="4" w:name="_Toc198970909"/>
      <w:bookmarkEnd w:id="3"/>
      <w:r>
        <w:rPr>
          <w:sz w:val="28"/>
          <w:szCs w:val="28"/>
          <w:lang w:eastAsia="en-US"/>
        </w:rPr>
        <w:t xml:space="preserve">, </w:t>
      </w:r>
      <w:r w:rsidRPr="004F5001">
        <w:rPr>
          <w:sz w:val="28"/>
          <w:szCs w:val="28"/>
          <w:lang w:eastAsia="en-US"/>
        </w:rPr>
        <w:t>оперативных данных</w:t>
      </w:r>
      <w:bookmarkStart w:id="5" w:name="_Toc198970920"/>
      <w:bookmarkEnd w:id="4"/>
      <w:r>
        <w:rPr>
          <w:sz w:val="28"/>
          <w:szCs w:val="28"/>
          <w:lang w:eastAsia="en-US"/>
        </w:rPr>
        <w:t xml:space="preserve">, формировать </w:t>
      </w:r>
      <w:bookmarkStart w:id="6" w:name="_Toc198970921"/>
      <w:bookmarkEnd w:id="5"/>
      <w:r>
        <w:rPr>
          <w:sz w:val="28"/>
          <w:szCs w:val="28"/>
          <w:lang w:eastAsia="en-US"/>
        </w:rPr>
        <w:t>годовой отчёт.</w:t>
      </w:r>
      <w:bookmarkEnd w:id="6"/>
      <w:r>
        <w:rPr>
          <w:sz w:val="28"/>
          <w:szCs w:val="28"/>
          <w:lang w:eastAsia="en-US"/>
        </w:rPr>
        <w:t xml:space="preserve"> </w:t>
      </w:r>
    </w:p>
    <w:p w14:paraId="4DF2BCBF" w14:textId="0577395E" w:rsidR="004F5001" w:rsidRDefault="004F5001" w:rsidP="00453C32">
      <w:pPr>
        <w:pStyle w:val="western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Главной задачей является разработка автоматизированной информационной системы, предназначенной для оптимизации процессов учёта деятельности отдела имущественных отношений управления федеральными дорогами Забайкалья.</w:t>
      </w:r>
    </w:p>
    <w:p w14:paraId="49E072B6" w14:textId="53C0A6C9" w:rsidR="004F5001" w:rsidRPr="004F5001" w:rsidRDefault="004F5001" w:rsidP="00453C32">
      <w:pPr>
        <w:pStyle w:val="western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eastAsia="en-US"/>
        </w:rPr>
        <w:t xml:space="preserve">В базе данных будет храниться вся информация о зарегистрированных и незарегистрированных участках земли. </w:t>
      </w:r>
      <w:r>
        <w:rPr>
          <w:sz w:val="27"/>
          <w:szCs w:val="27"/>
        </w:rPr>
        <w:t xml:space="preserve">Информация из базы данных будет предоставляться на </w:t>
      </w:r>
      <w:r w:rsidR="00392536">
        <w:rPr>
          <w:sz w:val="27"/>
          <w:szCs w:val="27"/>
        </w:rPr>
        <w:t>главной форме программы.</w:t>
      </w:r>
    </w:p>
    <w:p w14:paraId="743FC6A6" w14:textId="1F1C0D46" w:rsidR="004F5001" w:rsidRPr="004F5001" w:rsidRDefault="004F5001" w:rsidP="00453C32">
      <w:pPr>
        <w:pStyle w:val="western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5001">
        <w:rPr>
          <w:sz w:val="28"/>
          <w:szCs w:val="28"/>
        </w:rPr>
        <w:t xml:space="preserve">3. </w:t>
      </w:r>
      <w:r w:rsidRPr="00392536">
        <w:rPr>
          <w:sz w:val="28"/>
          <w:szCs w:val="28"/>
        </w:rPr>
        <w:t xml:space="preserve">Цель разработки предлагаемого ПС: </w:t>
      </w:r>
      <w:r w:rsidR="00392536" w:rsidRPr="00392536">
        <w:rPr>
          <w:spacing w:val="-2"/>
          <w:sz w:val="28"/>
          <w:szCs w:val="28"/>
        </w:rPr>
        <w:t>оптимизация процессов хранения информации и генерации необходимых документов.</w:t>
      </w:r>
    </w:p>
    <w:p w14:paraId="4DB4B149" w14:textId="27F86FF7" w:rsidR="004F5001" w:rsidRDefault="004F5001" w:rsidP="004F5001">
      <w:pPr>
        <w:pStyle w:val="western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5001">
        <w:rPr>
          <w:sz w:val="28"/>
          <w:szCs w:val="28"/>
        </w:rPr>
        <w:t>4. Диаграмма PDOM.</w:t>
      </w:r>
    </w:p>
    <w:p w14:paraId="00EC1F7D" w14:textId="2E70BEA2" w:rsidR="007A715C" w:rsidRPr="004F5001" w:rsidRDefault="007A715C" w:rsidP="007A715C">
      <w:pPr>
        <w:pStyle w:val="western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F8058D6" wp14:editId="0332A7FB">
            <wp:extent cx="6076913" cy="302514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652" cy="3028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93826" w14:textId="4962F78A" w:rsidR="004F5001" w:rsidRDefault="004F5001" w:rsidP="004F500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0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1 – Диаграмма </w:t>
      </w:r>
      <w:r w:rsidRPr="004F50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PDOM</w:t>
      </w:r>
      <w:r w:rsidRPr="004F50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разрабатываемой системы</w:t>
      </w:r>
    </w:p>
    <w:p w14:paraId="74BF3B2E" w14:textId="674E4094" w:rsidR="007A715C" w:rsidRDefault="007A715C" w:rsidP="004F500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0106B1F" w14:textId="77777777" w:rsidR="007A715C" w:rsidRPr="004F5001" w:rsidRDefault="007A715C" w:rsidP="004F500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8EBE78A" w14:textId="77777777" w:rsidR="004F5001" w:rsidRPr="004F5001" w:rsidRDefault="004F5001" w:rsidP="004F5001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0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5. Словарь данных.</w:t>
      </w:r>
    </w:p>
    <w:p w14:paraId="1D1E7BE4" w14:textId="77777777" w:rsidR="004F5001" w:rsidRPr="004F5001" w:rsidRDefault="004F5001" w:rsidP="00453C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0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Пользователь взаимодействует с ПС учета и отслеживания объектов при помощи графического интерфейса, представляющего собой совокупность окон с меню. Пользователю доступны варианты сделать фотографию объекта (детали или </w:t>
      </w:r>
      <w:r w:rsidRPr="004F50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QR</w:t>
      </w:r>
      <w:r w:rsidRPr="004F50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кода на детали), отправка фотографий на серверную часть системы (в систему), получения информации по номенклатуре деталей, получение отчетов с сервера с использованием фильтров (по типам деталей, месторасположению, параметрам качества).</w:t>
      </w:r>
    </w:p>
    <w:p w14:paraId="35839CBD" w14:textId="77777777" w:rsidR="004F5001" w:rsidRPr="004F5001" w:rsidRDefault="004F5001" w:rsidP="00453C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0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Графический интерфейс связан с камерой/камерами, имеющей определенное разрешение и выполняющей фотографирование деталей или </w:t>
      </w:r>
      <w:r w:rsidRPr="004F50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QR</w:t>
      </w:r>
      <w:r w:rsidRPr="004F50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кодов. </w:t>
      </w:r>
    </w:p>
    <w:p w14:paraId="1520E05F" w14:textId="77777777" w:rsidR="004F5001" w:rsidRPr="004F5001" w:rsidRDefault="004F5001" w:rsidP="00453C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0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ПС выполняет прием запросов (определить тип детали, записать новые данные по детали, сформировать номенклатуру, сформировать отчет по деталям). Номенклатура в данном случае – конструкторская документация по каждой детали; отчеты представляют собой сведения о реальных деталях в производстве. Если детали не имеют </w:t>
      </w:r>
      <w:r w:rsidRPr="004F50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QR</w:t>
      </w:r>
      <w:r w:rsidRPr="004F50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кодов, то доступна только опция определения типа детали. Для работы с изображениями используются модули обработки изображений; модуль распознавания </w:t>
      </w:r>
      <w:r w:rsidRPr="004F50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QR</w:t>
      </w:r>
      <w:r w:rsidRPr="004F50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кодами; модуль для распознавания изображения деталей, содержащий обученную нейронную сеть.</w:t>
      </w:r>
    </w:p>
    <w:p w14:paraId="294C4A98" w14:textId="183F8E58" w:rsidR="004F5001" w:rsidRPr="006551D5" w:rsidRDefault="004F5001" w:rsidP="00453C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551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Администратор вносит данные по номенклатуре, расширяет или уменьшает количество характеристик деталей, а </w:t>
      </w:r>
      <w:r w:rsidR="00453C32" w:rsidRPr="006551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Pr="006551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может менять нейронную сеть (обновлять сохраненную структуру весов). </w:t>
      </w:r>
    </w:p>
    <w:p w14:paraId="4CBAB523" w14:textId="77777777" w:rsidR="006551D5" w:rsidRPr="006551D5" w:rsidRDefault="006551D5" w:rsidP="006551D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551D5">
        <w:rPr>
          <w:rFonts w:ascii="Times New Roman" w:hAnsi="Times New Roman" w:cs="Times New Roman"/>
          <w:sz w:val="28"/>
          <w:szCs w:val="28"/>
        </w:rPr>
        <w:t>6. Таблица описания объектов, классов и атрибутов</w:t>
      </w:r>
    </w:p>
    <w:tbl>
      <w:tblPr>
        <w:tblStyle w:val="a4"/>
        <w:tblW w:w="9571" w:type="dxa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6551D5" w:rsidRPr="006551D5" w14:paraId="0F0F7035" w14:textId="77777777" w:rsidTr="00AE57CF">
        <w:tc>
          <w:tcPr>
            <w:tcW w:w="3190" w:type="dxa"/>
          </w:tcPr>
          <w:p w14:paraId="31C3CF84" w14:textId="42C87261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Объект/класс</w:t>
            </w:r>
          </w:p>
        </w:tc>
        <w:tc>
          <w:tcPr>
            <w:tcW w:w="3190" w:type="dxa"/>
          </w:tcPr>
          <w:p w14:paraId="3FFCBF96" w14:textId="77777777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191" w:type="dxa"/>
          </w:tcPr>
          <w:p w14:paraId="5E4EC604" w14:textId="77777777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</w:tr>
      <w:tr w:rsidR="006551D5" w:rsidRPr="006551D5" w14:paraId="19EF545C" w14:textId="77777777" w:rsidTr="00AE57CF">
        <w:tc>
          <w:tcPr>
            <w:tcW w:w="3190" w:type="dxa"/>
          </w:tcPr>
          <w:p w14:paraId="5E50522E" w14:textId="77777777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3190" w:type="dxa"/>
          </w:tcPr>
          <w:p w14:paraId="4A6DA001" w14:textId="77777777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191" w:type="dxa"/>
          </w:tcPr>
          <w:p w14:paraId="6AA0126A" w14:textId="4E2C3C0E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ФИО; права</w:t>
            </w: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; логин; пароль</w:t>
            </w:r>
          </w:p>
        </w:tc>
      </w:tr>
      <w:tr w:rsidR="006551D5" w:rsidRPr="006551D5" w14:paraId="3917DE5C" w14:textId="77777777" w:rsidTr="00AE57CF">
        <w:tc>
          <w:tcPr>
            <w:tcW w:w="3190" w:type="dxa"/>
          </w:tcPr>
          <w:p w14:paraId="0D841DD3" w14:textId="77777777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3190" w:type="dxa"/>
          </w:tcPr>
          <w:p w14:paraId="2078D74F" w14:textId="77777777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Графический интерфейс</w:t>
            </w:r>
          </w:p>
        </w:tc>
        <w:tc>
          <w:tcPr>
            <w:tcW w:w="3191" w:type="dxa"/>
          </w:tcPr>
          <w:p w14:paraId="56E8B941" w14:textId="77777777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Размеры окна; количество окон; количество всплывающих окон</w:t>
            </w:r>
          </w:p>
        </w:tc>
      </w:tr>
      <w:tr w:rsidR="006551D5" w:rsidRPr="006551D5" w14:paraId="28ADF6AB" w14:textId="77777777" w:rsidTr="00AE57CF">
        <w:tc>
          <w:tcPr>
            <w:tcW w:w="3190" w:type="dxa"/>
          </w:tcPr>
          <w:p w14:paraId="63BA50E7" w14:textId="77777777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3190" w:type="dxa"/>
          </w:tcPr>
          <w:p w14:paraId="7DBE93D1" w14:textId="691A0617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3191" w:type="dxa"/>
          </w:tcPr>
          <w:p w14:paraId="1339BA54" w14:textId="244048F9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Название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  <w:proofErr w:type="spellEnd"/>
          </w:p>
        </w:tc>
      </w:tr>
      <w:tr w:rsidR="006551D5" w:rsidRPr="006551D5" w14:paraId="50339A6D" w14:textId="77777777" w:rsidTr="00AE57CF">
        <w:tc>
          <w:tcPr>
            <w:tcW w:w="3190" w:type="dxa"/>
          </w:tcPr>
          <w:p w14:paraId="34DCC2E8" w14:textId="1ED8BF85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Объект/класс</w:t>
            </w:r>
          </w:p>
        </w:tc>
        <w:tc>
          <w:tcPr>
            <w:tcW w:w="3190" w:type="dxa"/>
          </w:tcPr>
          <w:p w14:paraId="142E0E62" w14:textId="669E823C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191" w:type="dxa"/>
          </w:tcPr>
          <w:p w14:paraId="45EA7FBF" w14:textId="464AC500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</w:tr>
      <w:tr w:rsidR="006551D5" w:rsidRPr="006551D5" w14:paraId="537DFF31" w14:textId="77777777" w:rsidTr="00AE57CF">
        <w:tc>
          <w:tcPr>
            <w:tcW w:w="3190" w:type="dxa"/>
          </w:tcPr>
          <w:p w14:paraId="66B831D8" w14:textId="63B41594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3190" w:type="dxa"/>
          </w:tcPr>
          <w:p w14:paraId="435D1B09" w14:textId="13D25132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3191" w:type="dxa"/>
          </w:tcPr>
          <w:p w14:paraId="65E313DD" w14:textId="74278CDC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 системы; название системы</w:t>
            </w:r>
          </w:p>
        </w:tc>
      </w:tr>
      <w:tr w:rsidR="006551D5" w:rsidRPr="006551D5" w14:paraId="77C569C0" w14:textId="77777777" w:rsidTr="00AE57CF">
        <w:tc>
          <w:tcPr>
            <w:tcW w:w="3190" w:type="dxa"/>
          </w:tcPr>
          <w:p w14:paraId="23B3E8F3" w14:textId="46D42E55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3190" w:type="dxa"/>
          </w:tcPr>
          <w:p w14:paraId="47FC6634" w14:textId="561D6B4E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191" w:type="dxa"/>
          </w:tcPr>
          <w:p w14:paraId="38E9AE03" w14:textId="43B3DC73" w:rsidR="006551D5" w:rsidRPr="006551D5" w:rsidRDefault="006551D5" w:rsidP="00453C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Имя; права; рабочий день; логин; пароль</w:t>
            </w:r>
          </w:p>
        </w:tc>
      </w:tr>
    </w:tbl>
    <w:p w14:paraId="25C82D13" w14:textId="77777777" w:rsidR="006551D5" w:rsidRPr="006551D5" w:rsidRDefault="006551D5" w:rsidP="006551D5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B75FC89" w14:textId="77777777" w:rsidR="006551D5" w:rsidRPr="006551D5" w:rsidRDefault="006551D5" w:rsidP="006551D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551D5">
        <w:rPr>
          <w:rFonts w:ascii="Times New Roman" w:hAnsi="Times New Roman" w:cs="Times New Roman"/>
          <w:sz w:val="28"/>
          <w:szCs w:val="28"/>
        </w:rPr>
        <w:t>7. Таблица описаний ролей и зависимостей</w:t>
      </w:r>
    </w:p>
    <w:tbl>
      <w:tblPr>
        <w:tblStyle w:val="a4"/>
        <w:tblW w:w="9571" w:type="dxa"/>
        <w:tblLayout w:type="fixed"/>
        <w:tblLook w:val="04A0" w:firstRow="1" w:lastRow="0" w:firstColumn="1" w:lastColumn="0" w:noHBand="0" w:noVBand="1"/>
      </w:tblPr>
      <w:tblGrid>
        <w:gridCol w:w="2099"/>
        <w:gridCol w:w="2101"/>
        <w:gridCol w:w="2084"/>
        <w:gridCol w:w="1486"/>
        <w:gridCol w:w="1801"/>
      </w:tblGrid>
      <w:tr w:rsidR="006551D5" w:rsidRPr="006551D5" w14:paraId="1F98A6BF" w14:textId="77777777" w:rsidTr="00AE57CF">
        <w:tc>
          <w:tcPr>
            <w:tcW w:w="2099" w:type="dxa"/>
          </w:tcPr>
          <w:p w14:paraId="4865C3F3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2101" w:type="dxa"/>
          </w:tcPr>
          <w:p w14:paraId="031B1341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2084" w:type="dxa"/>
          </w:tcPr>
          <w:p w14:paraId="40BE4D26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Зависимость</w:t>
            </w:r>
          </w:p>
        </w:tc>
        <w:tc>
          <w:tcPr>
            <w:tcW w:w="1486" w:type="dxa"/>
          </w:tcPr>
          <w:p w14:paraId="5FA28EE9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Кратность</w:t>
            </w:r>
          </w:p>
        </w:tc>
        <w:tc>
          <w:tcPr>
            <w:tcW w:w="1801" w:type="dxa"/>
          </w:tcPr>
          <w:p w14:paraId="7A5164E5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</w:tr>
      <w:tr w:rsidR="006551D5" w:rsidRPr="006551D5" w14:paraId="0FBB4E8F" w14:textId="77777777" w:rsidTr="00AE57CF">
        <w:tc>
          <w:tcPr>
            <w:tcW w:w="2099" w:type="dxa"/>
          </w:tcPr>
          <w:p w14:paraId="3E41A31C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2101" w:type="dxa"/>
          </w:tcPr>
          <w:p w14:paraId="771B4C13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2084" w:type="dxa"/>
          </w:tcPr>
          <w:p w14:paraId="6D426C1C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Общается с системой</w:t>
            </w:r>
          </w:p>
        </w:tc>
        <w:tc>
          <w:tcPr>
            <w:tcW w:w="1486" w:type="dxa"/>
          </w:tcPr>
          <w:p w14:paraId="283A6E14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1..</w:t>
            </w:r>
            <w:r w:rsidRPr="006551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– 1..n</w:t>
            </w:r>
          </w:p>
        </w:tc>
        <w:tc>
          <w:tcPr>
            <w:tcW w:w="1801" w:type="dxa"/>
          </w:tcPr>
          <w:p w14:paraId="649DAB23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Графический интерфейс</w:t>
            </w:r>
          </w:p>
        </w:tc>
      </w:tr>
      <w:tr w:rsidR="006551D5" w:rsidRPr="006551D5" w14:paraId="19F0176D" w14:textId="77777777" w:rsidTr="00AE57CF">
        <w:tc>
          <w:tcPr>
            <w:tcW w:w="2099" w:type="dxa"/>
          </w:tcPr>
          <w:p w14:paraId="33FC8BEA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Графический интерфейс</w:t>
            </w:r>
          </w:p>
        </w:tc>
        <w:tc>
          <w:tcPr>
            <w:tcW w:w="2101" w:type="dxa"/>
          </w:tcPr>
          <w:p w14:paraId="7A90553D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084" w:type="dxa"/>
          </w:tcPr>
          <w:p w14:paraId="0E22FF12" w14:textId="35EDB936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CRUD</w:t>
            </w:r>
          </w:p>
        </w:tc>
        <w:tc>
          <w:tcPr>
            <w:tcW w:w="1486" w:type="dxa"/>
          </w:tcPr>
          <w:p w14:paraId="6FA01D65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1..</w:t>
            </w:r>
            <w:r w:rsidRPr="006551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 xml:space="preserve"> – 1</w:t>
            </w:r>
          </w:p>
        </w:tc>
        <w:tc>
          <w:tcPr>
            <w:tcW w:w="1801" w:type="dxa"/>
          </w:tcPr>
          <w:p w14:paraId="6C948CF2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6551D5" w:rsidRPr="006551D5" w14:paraId="68F3BC2A" w14:textId="77777777" w:rsidTr="00AE57CF">
        <w:tc>
          <w:tcPr>
            <w:tcW w:w="2099" w:type="dxa"/>
          </w:tcPr>
          <w:p w14:paraId="2ABF7FA6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2101" w:type="dxa"/>
          </w:tcPr>
          <w:p w14:paraId="0F90CEFC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</w:p>
        </w:tc>
        <w:tc>
          <w:tcPr>
            <w:tcW w:w="2084" w:type="dxa"/>
          </w:tcPr>
          <w:p w14:paraId="41615E8E" w14:textId="1072BDE5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Предоставляет данные</w:t>
            </w:r>
          </w:p>
        </w:tc>
        <w:tc>
          <w:tcPr>
            <w:tcW w:w="1486" w:type="dxa"/>
          </w:tcPr>
          <w:p w14:paraId="4F755297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1 – 1..</w:t>
            </w:r>
            <w:r w:rsidRPr="006551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801" w:type="dxa"/>
          </w:tcPr>
          <w:p w14:paraId="62EE3F00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Графический интерфейс</w:t>
            </w:r>
          </w:p>
        </w:tc>
      </w:tr>
      <w:tr w:rsidR="006551D5" w:rsidRPr="006551D5" w14:paraId="110767DB" w14:textId="77777777" w:rsidTr="00AE57CF">
        <w:tc>
          <w:tcPr>
            <w:tcW w:w="2099" w:type="dxa"/>
          </w:tcPr>
          <w:p w14:paraId="698676F0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101" w:type="dxa"/>
          </w:tcPr>
          <w:p w14:paraId="668DD3AA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084" w:type="dxa"/>
          </w:tcPr>
          <w:p w14:paraId="69FE11F9" w14:textId="4E20EA2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CRUD</w:t>
            </w:r>
          </w:p>
        </w:tc>
        <w:tc>
          <w:tcPr>
            <w:tcW w:w="1486" w:type="dxa"/>
          </w:tcPr>
          <w:p w14:paraId="530468E7" w14:textId="3EBD6E3C" w:rsidR="006551D5" w:rsidRPr="006551D5" w:rsidRDefault="00453C32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1..</w:t>
            </w:r>
            <w:r w:rsidRPr="006551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6551D5" w:rsidRPr="006551D5">
              <w:rPr>
                <w:rFonts w:ascii="Times New Roman" w:hAnsi="Times New Roman" w:cs="Times New Roman"/>
                <w:sz w:val="28"/>
                <w:szCs w:val="28"/>
              </w:rPr>
              <w:t xml:space="preserve"> – 1</w:t>
            </w:r>
          </w:p>
        </w:tc>
        <w:tc>
          <w:tcPr>
            <w:tcW w:w="1801" w:type="dxa"/>
          </w:tcPr>
          <w:p w14:paraId="6B3951E3" w14:textId="77777777" w:rsidR="006551D5" w:rsidRPr="006551D5" w:rsidRDefault="006551D5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453C32" w:rsidRPr="006551D5" w14:paraId="0D35B60F" w14:textId="77777777" w:rsidTr="00AE57CF">
        <w:tc>
          <w:tcPr>
            <w:tcW w:w="2099" w:type="dxa"/>
          </w:tcPr>
          <w:p w14:paraId="183FA7BA" w14:textId="48F0F04A" w:rsidR="00453C32" w:rsidRPr="006551D5" w:rsidRDefault="00453C32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2101" w:type="dxa"/>
          </w:tcPr>
          <w:p w14:paraId="5D123BB9" w14:textId="71652DD4" w:rsidR="00453C32" w:rsidRPr="006551D5" w:rsidRDefault="00453C32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</w:p>
        </w:tc>
        <w:tc>
          <w:tcPr>
            <w:tcW w:w="2084" w:type="dxa"/>
          </w:tcPr>
          <w:p w14:paraId="1F8A080B" w14:textId="4A1A6C0F" w:rsidR="00453C32" w:rsidRPr="00453C32" w:rsidRDefault="00453C32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Отправляет данные</w:t>
            </w:r>
          </w:p>
        </w:tc>
        <w:tc>
          <w:tcPr>
            <w:tcW w:w="1486" w:type="dxa"/>
          </w:tcPr>
          <w:p w14:paraId="0D634DB0" w14:textId="410A5793" w:rsidR="00453C32" w:rsidRPr="006551D5" w:rsidRDefault="00453C32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1 – 1</w:t>
            </w:r>
          </w:p>
        </w:tc>
        <w:tc>
          <w:tcPr>
            <w:tcW w:w="1801" w:type="dxa"/>
          </w:tcPr>
          <w:p w14:paraId="35A81B8D" w14:textId="2354289D" w:rsidR="00453C32" w:rsidRPr="006551D5" w:rsidRDefault="00453C32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</w:tr>
      <w:tr w:rsidR="00453C32" w:rsidRPr="006551D5" w14:paraId="09DF746A" w14:textId="77777777" w:rsidTr="00AE57CF">
        <w:tc>
          <w:tcPr>
            <w:tcW w:w="2099" w:type="dxa"/>
          </w:tcPr>
          <w:p w14:paraId="57DD2D5E" w14:textId="3F7829F9" w:rsidR="00453C32" w:rsidRDefault="00453C32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2101" w:type="dxa"/>
          </w:tcPr>
          <w:p w14:paraId="5B225E57" w14:textId="085E4A50" w:rsidR="00453C32" w:rsidRDefault="00453C32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2084" w:type="dxa"/>
          </w:tcPr>
          <w:p w14:paraId="508A1EB9" w14:textId="04ABD01A" w:rsidR="00453C32" w:rsidRPr="00453C32" w:rsidRDefault="00453C32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Предоставляет данные</w:t>
            </w:r>
          </w:p>
        </w:tc>
        <w:tc>
          <w:tcPr>
            <w:tcW w:w="1486" w:type="dxa"/>
          </w:tcPr>
          <w:p w14:paraId="5DC9875B" w14:textId="44CE76C6" w:rsidR="00453C32" w:rsidRPr="006551D5" w:rsidRDefault="00453C32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1D5">
              <w:rPr>
                <w:rFonts w:ascii="Times New Roman" w:hAnsi="Times New Roman" w:cs="Times New Roman"/>
                <w:sz w:val="28"/>
                <w:szCs w:val="28"/>
              </w:rPr>
              <w:t>1 – 1</w:t>
            </w:r>
          </w:p>
        </w:tc>
        <w:tc>
          <w:tcPr>
            <w:tcW w:w="1801" w:type="dxa"/>
          </w:tcPr>
          <w:p w14:paraId="175A9A55" w14:textId="52F20661" w:rsidR="00453C32" w:rsidRDefault="00453C32" w:rsidP="00453C32">
            <w:pPr>
              <w:ind w:firstLine="3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</w:tbl>
    <w:p w14:paraId="357E2BA1" w14:textId="1D2FDE6D" w:rsidR="00453C32" w:rsidRDefault="00453C32" w:rsidP="006551D5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74CF97" w14:textId="77777777" w:rsidR="00453C32" w:rsidRDefault="00453C32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2FB245CF" w14:textId="77777777" w:rsidR="004F5001" w:rsidRPr="004F5001" w:rsidRDefault="004F5001" w:rsidP="004F500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0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ЗАКЛЮЧЕНИЕ</w:t>
      </w:r>
    </w:p>
    <w:p w14:paraId="652CD9A2" w14:textId="77777777" w:rsidR="004F5001" w:rsidRPr="004F5001" w:rsidRDefault="004F5001" w:rsidP="004F5001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7" w:name="__DdeLink__595_2330340548"/>
      <w:bookmarkEnd w:id="7"/>
      <w:r w:rsidRPr="004F50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результате выполнения лабораторной работы выполнено оформления внешнего описания программного обеспечения в виде диаграммы PDOM.</w:t>
      </w:r>
    </w:p>
    <w:p w14:paraId="47ADFC9F" w14:textId="77777777" w:rsidR="004F5001" w:rsidRPr="004F5001" w:rsidRDefault="004F5001" w:rsidP="004F5001">
      <w:pPr>
        <w:pStyle w:val="western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448F28FB" w14:textId="77777777" w:rsidR="00E62655" w:rsidRPr="004F5001" w:rsidRDefault="00E62655" w:rsidP="004F50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E62655" w:rsidRPr="004F50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9A6"/>
    <w:rsid w:val="002359A6"/>
    <w:rsid w:val="00392536"/>
    <w:rsid w:val="003B1784"/>
    <w:rsid w:val="00453C32"/>
    <w:rsid w:val="004F5001"/>
    <w:rsid w:val="006551D5"/>
    <w:rsid w:val="007A715C"/>
    <w:rsid w:val="00E6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7CAA7"/>
  <w15:chartTrackingRefBased/>
  <w15:docId w15:val="{A92A813E-0133-45A8-9A59-9AF6E53B4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estern">
    <w:name w:val="western"/>
    <w:basedOn w:val="a"/>
    <w:rsid w:val="004F5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4F500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6551D5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5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4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2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5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Антонюк</dc:creator>
  <cp:keywords/>
  <dc:description/>
  <cp:lastModifiedBy>user</cp:lastModifiedBy>
  <cp:revision>4</cp:revision>
  <dcterms:created xsi:type="dcterms:W3CDTF">2025-10-31T14:45:00Z</dcterms:created>
  <dcterms:modified xsi:type="dcterms:W3CDTF">2025-11-24T20:08:00Z</dcterms:modified>
</cp:coreProperties>
</file>