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82" w:rsidRPr="00881014" w:rsidRDefault="00E36543" w:rsidP="00E36543">
      <w:pPr>
        <w:spacing w:afterLines="100" w:after="240" w:line="360" w:lineRule="auto"/>
        <w:jc w:val="center"/>
        <w:rPr>
          <w:rFonts w:asciiTheme="minorEastAsia" w:hAnsiTheme="minorEastAsia" w:cs="宋体"/>
          <w:b/>
          <w:bCs/>
          <w:spacing w:val="2"/>
          <w:sz w:val="36"/>
          <w:szCs w:val="32"/>
          <w:lang w:eastAsia="zh-CN"/>
        </w:rPr>
      </w:pPr>
      <w:r w:rsidRPr="00881014">
        <w:rPr>
          <w:rFonts w:asciiTheme="minorEastAsia" w:hAnsiTheme="minorEastAsia" w:cs="宋体"/>
          <w:b/>
          <w:bCs/>
          <w:spacing w:val="1"/>
          <w:sz w:val="36"/>
          <w:szCs w:val="32"/>
          <w:lang w:eastAsia="zh-CN"/>
        </w:rPr>
        <w:t>计算机组成原理</w:t>
      </w:r>
      <w:r w:rsidRPr="00881014">
        <w:rPr>
          <w:rFonts w:asciiTheme="minorEastAsia" w:hAnsiTheme="minorEastAsia" w:cs="宋体"/>
          <w:b/>
          <w:bCs/>
          <w:spacing w:val="-37"/>
          <w:sz w:val="36"/>
          <w:szCs w:val="32"/>
          <w:lang w:eastAsia="zh-CN"/>
        </w:rPr>
        <w:t xml:space="preserve"> </w:t>
      </w:r>
      <w:r w:rsidRPr="00881014">
        <w:rPr>
          <w:rFonts w:asciiTheme="minorEastAsia" w:hAnsiTheme="minorEastAsia" w:cs="宋体"/>
          <w:b/>
          <w:bCs/>
          <w:spacing w:val="2"/>
          <w:sz w:val="36"/>
          <w:szCs w:val="32"/>
          <w:lang w:eastAsia="zh-CN"/>
        </w:rPr>
        <w:t>实验报告</w:t>
      </w:r>
    </w:p>
    <w:p w:rsidR="007C4E82" w:rsidRPr="00881014" w:rsidRDefault="00E36543" w:rsidP="00E36543">
      <w:pPr>
        <w:spacing w:afterLines="100" w:after="240" w:line="360" w:lineRule="auto"/>
        <w:jc w:val="center"/>
        <w:rPr>
          <w:rFonts w:asciiTheme="minorEastAsia" w:hAnsiTheme="minorEastAsia" w:cs="宋体"/>
          <w:sz w:val="36"/>
          <w:szCs w:val="32"/>
          <w:lang w:eastAsia="zh-CN"/>
        </w:rPr>
      </w:pPr>
      <w:r w:rsidRPr="00881014">
        <w:rPr>
          <w:rFonts w:asciiTheme="minorEastAsia" w:hAnsiTheme="minorEastAsia" w:cs="宋体"/>
          <w:spacing w:val="-1"/>
          <w:sz w:val="28"/>
          <w:lang w:eastAsia="zh-CN"/>
        </w:rPr>
        <w:t>姓名：</w:t>
      </w:r>
      <w:r w:rsidR="008A1842" w:rsidRPr="00881014">
        <w:rPr>
          <w:rFonts w:asciiTheme="minorEastAsia" w:hAnsiTheme="minorEastAsia" w:cs="宋体" w:hint="eastAsia"/>
          <w:spacing w:val="-1"/>
          <w:sz w:val="28"/>
          <w:lang w:eastAsia="zh-CN"/>
        </w:rPr>
        <w:t>魏钊</w:t>
      </w:r>
      <w:r w:rsidRPr="00881014">
        <w:rPr>
          <w:rFonts w:asciiTheme="minorEastAsia" w:hAnsiTheme="minorEastAsia" w:cs="宋体"/>
          <w:sz w:val="28"/>
          <w:lang w:eastAsia="zh-CN"/>
        </w:rPr>
        <w:t xml:space="preserve">  </w:t>
      </w:r>
      <w:r w:rsidRPr="00881014">
        <w:rPr>
          <w:rFonts w:asciiTheme="minorEastAsia" w:hAnsiTheme="minorEastAsia" w:cs="宋体"/>
          <w:spacing w:val="-1"/>
          <w:sz w:val="28"/>
          <w:lang w:eastAsia="zh-CN"/>
        </w:rPr>
        <w:t>学号：PB1</w:t>
      </w:r>
      <w:r w:rsidR="008A1842" w:rsidRPr="00881014">
        <w:rPr>
          <w:rFonts w:asciiTheme="minorEastAsia" w:hAnsiTheme="minorEastAsia" w:cs="宋体" w:hint="eastAsia"/>
          <w:spacing w:val="-1"/>
          <w:sz w:val="28"/>
          <w:lang w:eastAsia="zh-CN"/>
        </w:rPr>
        <w:t>8111699</w:t>
      </w:r>
      <w:r w:rsidRPr="00881014">
        <w:rPr>
          <w:rFonts w:asciiTheme="minorEastAsia" w:hAnsiTheme="minorEastAsia" w:cs="宋体"/>
          <w:spacing w:val="102"/>
          <w:sz w:val="28"/>
          <w:lang w:eastAsia="zh-CN"/>
        </w:rPr>
        <w:t xml:space="preserve"> </w:t>
      </w:r>
      <w:r w:rsidRPr="00881014">
        <w:rPr>
          <w:rFonts w:asciiTheme="minorEastAsia" w:hAnsiTheme="minorEastAsia" w:cs="宋体"/>
          <w:spacing w:val="-2"/>
          <w:sz w:val="28"/>
          <w:lang w:eastAsia="zh-CN"/>
        </w:rPr>
        <w:t>实验日期：</w:t>
      </w:r>
      <w:r w:rsidR="008A1842" w:rsidRPr="00881014">
        <w:rPr>
          <w:rFonts w:asciiTheme="minorEastAsia" w:hAnsiTheme="minorEastAsia" w:cs="宋体"/>
          <w:spacing w:val="-2"/>
          <w:sz w:val="28"/>
          <w:lang w:eastAsia="zh-CN"/>
        </w:rPr>
        <w:t>20</w:t>
      </w:r>
      <w:r w:rsidR="008A1842" w:rsidRPr="00881014">
        <w:rPr>
          <w:rFonts w:asciiTheme="minorEastAsia" w:hAnsiTheme="minorEastAsia" w:cs="宋体" w:hint="eastAsia"/>
          <w:spacing w:val="-2"/>
          <w:sz w:val="28"/>
          <w:lang w:eastAsia="zh-CN"/>
        </w:rPr>
        <w:t>20</w:t>
      </w:r>
      <w:r w:rsidRPr="00881014">
        <w:rPr>
          <w:rFonts w:asciiTheme="minorEastAsia" w:hAnsiTheme="minorEastAsia" w:cs="宋体"/>
          <w:spacing w:val="-2"/>
          <w:sz w:val="28"/>
          <w:lang w:eastAsia="zh-CN"/>
        </w:rPr>
        <w:t>-</w:t>
      </w:r>
      <w:r w:rsidR="00C974A8">
        <w:rPr>
          <w:rFonts w:asciiTheme="minorEastAsia" w:hAnsiTheme="minorEastAsia" w:cs="宋体" w:hint="eastAsia"/>
          <w:spacing w:val="-2"/>
          <w:sz w:val="28"/>
          <w:lang w:eastAsia="zh-CN"/>
        </w:rPr>
        <w:t>7</w:t>
      </w:r>
      <w:r w:rsidRPr="00881014">
        <w:rPr>
          <w:rFonts w:asciiTheme="minorEastAsia" w:hAnsiTheme="minorEastAsia" w:cs="宋体"/>
          <w:spacing w:val="-2"/>
          <w:sz w:val="28"/>
          <w:lang w:eastAsia="zh-CN"/>
        </w:rPr>
        <w:t>-</w:t>
      </w:r>
      <w:r w:rsidR="00C974A8">
        <w:rPr>
          <w:rFonts w:asciiTheme="minorEastAsia" w:hAnsiTheme="minorEastAsia" w:cs="宋体" w:hint="eastAsia"/>
          <w:spacing w:val="-2"/>
          <w:sz w:val="28"/>
          <w:lang w:eastAsia="zh-CN"/>
        </w:rPr>
        <w:t>5</w:t>
      </w:r>
    </w:p>
    <w:p w:rsidR="007C4E82" w:rsidRPr="00881014" w:rsidRDefault="007C4E82" w:rsidP="00E36543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一</w:t>
      </w:r>
      <w:r w:rsidRPr="00881014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实验题目：</w:t>
      </w:r>
    </w:p>
    <w:p w:rsidR="00E36543" w:rsidRPr="00881014" w:rsidRDefault="001A69A7" w:rsidP="001B066B">
      <w:pPr>
        <w:rPr>
          <w:rFonts w:asciiTheme="minorEastAsia" w:hAnsiTheme="minorEastAsia" w:cs="Times New Roman" w:hint="eastAsia"/>
          <w:sz w:val="28"/>
          <w:szCs w:val="24"/>
          <w:lang w:eastAsia="zh-CN"/>
        </w:rPr>
      </w:pPr>
      <w:r w:rsidRPr="00881014">
        <w:rPr>
          <w:rFonts w:asciiTheme="minorEastAsia" w:hAnsiTheme="minorEastAsia" w:cs="微软雅黑" w:hint="eastAsia"/>
          <w:spacing w:val="-1"/>
          <w:sz w:val="28"/>
          <w:lang w:eastAsia="zh-CN"/>
        </w:rPr>
        <w:t xml:space="preserve"> </w:t>
      </w:r>
      <w:r w:rsidRPr="00881014">
        <w:rPr>
          <w:rFonts w:asciiTheme="minorEastAsia" w:hAnsiTheme="minorEastAsia" w:cs="微软雅黑"/>
          <w:spacing w:val="-1"/>
          <w:sz w:val="28"/>
          <w:lang w:eastAsia="zh-CN"/>
        </w:rPr>
        <w:t xml:space="preserve">   </w:t>
      </w:r>
      <w:r w:rsidR="001B066B" w:rsidRPr="00881014">
        <w:rPr>
          <w:rFonts w:asciiTheme="minorEastAsia" w:hAnsiTheme="minorEastAsia" w:cs="Times New Roman"/>
          <w:sz w:val="28"/>
          <w:szCs w:val="24"/>
          <w:lang w:eastAsia="zh-CN"/>
        </w:rPr>
        <w:t>实验</w:t>
      </w:r>
      <w:r w:rsidR="00C974A8">
        <w:rPr>
          <w:rFonts w:asciiTheme="minorEastAsia" w:hAnsiTheme="minorEastAsia" w:cs="Times New Roman" w:hint="eastAsia"/>
          <w:sz w:val="28"/>
          <w:szCs w:val="24"/>
          <w:lang w:eastAsia="zh-CN"/>
        </w:rPr>
        <w:t>六</w:t>
      </w:r>
      <w:r w:rsidR="001B066B" w:rsidRPr="00881014">
        <w:rPr>
          <w:rFonts w:asciiTheme="minorEastAsia" w:hAnsiTheme="minorEastAsia" w:cs="Times New Roman" w:hint="eastAsia"/>
          <w:sz w:val="28"/>
          <w:szCs w:val="24"/>
          <w:lang w:eastAsia="zh-CN"/>
        </w:rPr>
        <w:t xml:space="preserve"> </w:t>
      </w:r>
      <w:r w:rsidR="00C974A8">
        <w:rPr>
          <w:rFonts w:asciiTheme="minorEastAsia" w:hAnsiTheme="minorEastAsia" w:cs="Times New Roman" w:hint="eastAsia"/>
          <w:sz w:val="28"/>
          <w:szCs w:val="24"/>
          <w:lang w:eastAsia="zh-CN"/>
        </w:rPr>
        <w:t>综合设计</w:t>
      </w:r>
    </w:p>
    <w:p w:rsidR="007C4E82" w:rsidRPr="00881014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bCs/>
          <w:spacing w:val="-1"/>
          <w:sz w:val="28"/>
          <w:lang w:eastAsia="zh-CN"/>
        </w:rPr>
        <w:t>二</w:t>
      </w:r>
      <w:r w:rsidRPr="00881014">
        <w:rPr>
          <w:rFonts w:asciiTheme="minorEastAsia" w:eastAsiaTheme="minorEastAsia" w:hAnsiTheme="minorEastAsia" w:cs="微软雅黑"/>
          <w:b/>
          <w:bCs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bCs/>
          <w:spacing w:val="-1"/>
          <w:sz w:val="28"/>
          <w:lang w:eastAsia="zh-CN"/>
        </w:rPr>
        <w:t>实验目的：</w:t>
      </w:r>
    </w:p>
    <w:p w:rsidR="00C974A8" w:rsidRPr="00C974A8" w:rsidRDefault="00C974A8" w:rsidP="00C974A8">
      <w:pPr>
        <w:pStyle w:val="a4"/>
        <w:widowControl w:val="0"/>
        <w:numPr>
          <w:ilvl w:val="0"/>
          <w:numId w:val="4"/>
        </w:numPr>
        <w:ind w:firstLine="0"/>
        <w:jc w:val="both"/>
        <w:rPr>
          <w:rFonts w:ascii="Times New Roman" w:eastAsia="宋体" w:hAnsi="Times New Roman" w:cs="Times New Roman"/>
          <w:sz w:val="28"/>
          <w:szCs w:val="24"/>
          <w:lang w:eastAsia="zh-CN"/>
        </w:rPr>
      </w:pPr>
      <w:r w:rsidRPr="00C974A8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理解计算机系统的组成结构和工作原理；</w:t>
      </w:r>
    </w:p>
    <w:p w:rsidR="00C974A8" w:rsidRPr="00C974A8" w:rsidRDefault="00C974A8" w:rsidP="00C974A8">
      <w:pPr>
        <w:pStyle w:val="a4"/>
        <w:widowControl w:val="0"/>
        <w:numPr>
          <w:ilvl w:val="0"/>
          <w:numId w:val="4"/>
        </w:numPr>
        <w:ind w:firstLine="0"/>
        <w:jc w:val="both"/>
        <w:rPr>
          <w:rFonts w:ascii="Times New Roman" w:eastAsia="宋体" w:hAnsi="Times New Roman" w:cs="Times New Roman"/>
          <w:sz w:val="28"/>
          <w:szCs w:val="24"/>
          <w:lang w:eastAsia="zh-CN"/>
        </w:rPr>
      </w:pPr>
      <w:r w:rsidRPr="00C974A8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理解计算机总线和接口的结构和功能；</w:t>
      </w:r>
    </w:p>
    <w:p w:rsidR="007C4E82" w:rsidRPr="00C974A8" w:rsidRDefault="00C974A8" w:rsidP="00C974A8">
      <w:pPr>
        <w:pStyle w:val="a4"/>
        <w:widowControl w:val="0"/>
        <w:numPr>
          <w:ilvl w:val="0"/>
          <w:numId w:val="4"/>
        </w:numPr>
        <w:ind w:firstLine="0"/>
        <w:jc w:val="both"/>
        <w:rPr>
          <w:rFonts w:ascii="Times New Roman" w:eastAsia="宋体" w:hAnsi="Times New Roman" w:cs="Times New Roman"/>
          <w:sz w:val="28"/>
          <w:szCs w:val="24"/>
          <w:lang w:eastAsia="zh-CN"/>
        </w:rPr>
      </w:pPr>
      <w:r w:rsidRPr="00C974A8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掌握软硬件综合系统的设计和调试方法。</w:t>
      </w:r>
    </w:p>
    <w:p w:rsidR="007C4E82" w:rsidRPr="00881014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bCs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bCs/>
          <w:spacing w:val="-1"/>
          <w:sz w:val="28"/>
          <w:lang w:eastAsia="zh-CN"/>
        </w:rPr>
        <w:t>三</w:t>
      </w:r>
      <w:r w:rsidRPr="00881014">
        <w:rPr>
          <w:rFonts w:asciiTheme="minorEastAsia" w:eastAsiaTheme="minorEastAsia" w:hAnsiTheme="minorEastAsia" w:cs="微软雅黑"/>
          <w:b/>
          <w:bCs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bCs/>
          <w:spacing w:val="-1"/>
          <w:sz w:val="28"/>
          <w:lang w:eastAsia="zh-CN"/>
        </w:rPr>
        <w:t>实验平台：</w:t>
      </w:r>
    </w:p>
    <w:p w:rsidR="007C4E82" w:rsidRPr="00881014" w:rsidRDefault="001A69A7" w:rsidP="007C4E82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Cs/>
          <w:spacing w:val="-1"/>
          <w:sz w:val="28"/>
          <w:lang w:eastAsia="zh-CN"/>
        </w:rPr>
        <w:t xml:space="preserve"> </w:t>
      </w:r>
      <w:r w:rsidRPr="00881014"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  <w:t xml:space="preserve">   ISE / </w:t>
      </w:r>
      <w:proofErr w:type="spellStart"/>
      <w:r w:rsidRPr="00881014"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  <w:t>Vivado</w:t>
      </w:r>
      <w:proofErr w:type="spellEnd"/>
      <w:r w:rsidRPr="00881014"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  <w:t>（暂不支持其他</w:t>
      </w:r>
      <w:r w:rsidRPr="00881014">
        <w:rPr>
          <w:rFonts w:asciiTheme="minorEastAsia" w:eastAsiaTheme="minorEastAsia" w:hAnsiTheme="minorEastAsia" w:cs="微软雅黑" w:hint="eastAsia"/>
          <w:bCs/>
          <w:spacing w:val="-1"/>
          <w:sz w:val="28"/>
          <w:lang w:eastAsia="zh-CN"/>
        </w:rPr>
        <w:t>V</w:t>
      </w:r>
      <w:r w:rsidRPr="00881014"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  <w:t>erilog</w:t>
      </w:r>
      <w:r w:rsidR="00F133E8" w:rsidRPr="00881014"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  <w:t xml:space="preserve"> HDL</w:t>
      </w:r>
      <w:r w:rsidRPr="00881014"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  <w:t>开发环境的检查</w:t>
      </w:r>
      <w:r w:rsidRPr="00881014">
        <w:rPr>
          <w:rFonts w:asciiTheme="minorEastAsia" w:eastAsiaTheme="minorEastAsia" w:hAnsiTheme="minorEastAsia" w:cs="微软雅黑" w:hint="eastAsia"/>
          <w:bCs/>
          <w:spacing w:val="-1"/>
          <w:sz w:val="28"/>
          <w:lang w:eastAsia="zh-CN"/>
        </w:rPr>
        <w:t>）</w:t>
      </w:r>
    </w:p>
    <w:p w:rsidR="007C4E82" w:rsidRPr="00881014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四</w:t>
      </w:r>
      <w:r w:rsidRPr="00881014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实验过程：</w:t>
      </w:r>
    </w:p>
    <w:p w:rsidR="007C4E82" w:rsidRDefault="00A70607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  <w:t>利用单周期C</w:t>
      </w:r>
      <w:r>
        <w:rPr>
          <w:rFonts w:asciiTheme="minorEastAsia" w:eastAsiaTheme="minorEastAsia" w:hAnsiTheme="minorEastAsia" w:cs="微软雅黑"/>
          <w:spacing w:val="-1"/>
          <w:sz w:val="28"/>
          <w:lang w:eastAsia="zh-CN"/>
        </w:rPr>
        <w:t>PU</w:t>
      </w:r>
      <w:r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  <w:t>实现</w:t>
      </w:r>
      <w:r w:rsidRPr="00A70607"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  <w:t>斐波那契</w:t>
      </w:r>
      <w:r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  <w:t>数列</w:t>
      </w:r>
    </w:p>
    <w:p w:rsidR="00A70607" w:rsidRDefault="00E63544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535680" cy="5029200"/>
            <wp:effectExtent l="0" t="0" r="7620" b="0"/>
            <wp:docPr id="1" name="图片 1" descr="C:\Users\Lucifer.dark\Documents\Tencent Files\709990727\Image\C2C\%P67%K2P]@)X7T3`G0Q2T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fer.dark\Documents\Tencent Files\709990727\Image\C2C\%P67%K2P]@)X7T3`G0Q2T}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44" w:rsidRDefault="00E63544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</w:p>
    <w:p w:rsidR="00E63544" w:rsidRDefault="00E63544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273354" cy="4511040"/>
            <wp:effectExtent l="0" t="0" r="3810" b="3810"/>
            <wp:docPr id="2" name="图片 2" descr="C:\Users\Lucifer.dark\Documents\Tencent Files\709990727\Image\C2C\{$KP429]4NR12UF~$4`]8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fer.dark\Documents\Tencent Files\709990727\Image\C2C\{$KP429]4NR12UF~$4`]8@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011" cy="451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44" w:rsidRDefault="00E63544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883920" cy="160296"/>
            <wp:effectExtent l="0" t="0" r="0" b="0"/>
            <wp:docPr id="3" name="图片 3" descr="C:\Users\Lucifer.dark\Documents\Tencent Files\709990727\Image\C2C\1M_C$NOW9ML5I50)5DGY1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ifer.dark\Documents\Tencent Files\709990727\Image\C2C\1M_C$NOW9ML5I50)5DGY1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43804" cy="17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44" w:rsidRDefault="00E63544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442460" cy="4540455"/>
            <wp:effectExtent l="0" t="0" r="0" b="0"/>
            <wp:docPr id="4" name="图片 4" descr="C:\Users\Lucifer.dark\Documents\Tencent Files\709990727\Image\C2C\HBN1{RWL47PMHF`D}FZX9~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ifer.dark\Documents\Tencent Files\709990727\Image\C2C\HBN1{RWL47PMHF`D}FZX9~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18" cy="457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44" w:rsidRDefault="004B03EC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870538" cy="4221480"/>
            <wp:effectExtent l="0" t="0" r="0" b="7620"/>
            <wp:docPr id="5" name="图片 5" descr="C:\Users\Lucifer.dark\Documents\Tencent Files\709990727\Image\C2C\{NGR_}66RBACR7M~$}88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ifer.dark\Documents\Tencent Files\709990727\Image\C2C\{NGR_}66RBACR7M~$}881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515" cy="422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EC" w:rsidRDefault="004B03EC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142988" cy="4236720"/>
            <wp:effectExtent l="0" t="0" r="0" b="0"/>
            <wp:docPr id="6" name="图片 6" descr="C:\Users\Lucifer.dark\Documents\Tencent Files\709990727\Image\C2C\L7OW1_7P[TA80W[KPP0KX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cifer.dark\Documents\Tencent Files\709990727\Image\C2C\L7OW1_7P[TA80W[KPP0KX4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487" cy="424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EC" w:rsidRDefault="004B03EC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400550" cy="2053590"/>
            <wp:effectExtent l="0" t="0" r="0" b="3810"/>
            <wp:docPr id="8" name="图片 8" descr="C:\Users\Lucifer.dark\Documents\Tencent Files\709990727\Image\C2C\221ANON]MA37K[22[({YV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cifer.dark\Documents\Tencent Files\709990727\Image\C2C\221ANON]MA37K[22[({YVG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380" cy="206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EC" w:rsidRDefault="004B03EC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781300" cy="4301891"/>
            <wp:effectExtent l="0" t="0" r="0" b="3810"/>
            <wp:docPr id="9" name="图片 9" descr="C:\Users\Lucifer.dark\Documents\Tencent Files\709990727\Image\C2C\CP]}6T%AMP7H]GI08QY]J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ucifer.dark\Documents\Tencent Files\709990727\Image\C2C\CP]}6T%AMP7H]GI08QY]J6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49" cy="430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EC" w:rsidRDefault="004B03EC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152900" cy="2560320"/>
            <wp:effectExtent l="0" t="0" r="0" b="0"/>
            <wp:docPr id="10" name="图片 10" descr="C:\Users\Lucifer.dark\Documents\Tencent Files\709990727\Image\C2C\~JC]A]42UXK`DIV1[78YR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ucifer.dark\Documents\Tencent Files\709990727\Image\C2C\~JC]A]42UXK`DIV1[78YR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EC" w:rsidRDefault="004B03EC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</w:p>
    <w:p w:rsidR="004B03EC" w:rsidRDefault="004B03EC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429250" cy="5137955"/>
            <wp:effectExtent l="0" t="0" r="0" b="5715"/>
            <wp:docPr id="11" name="图片 11" descr="C:\Users\Lucifer.dark\Documents\Tencent Files\709990727\Image\C2C\@`DY3C3`A2M@}I1035TA(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ucifer.dark\Documents\Tencent Files\709990727\Image\C2C\@`DY3C3`A2M@}I1035TA(J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13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EC" w:rsidRDefault="004B03EC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103620" cy="3972349"/>
            <wp:effectExtent l="0" t="0" r="0" b="9525"/>
            <wp:docPr id="12" name="图片 12" descr="C:\Users\Lucifer.dark\Documents\Tencent Files\709990727\Image\C2C\[P]HA4%Q{XW@NVCM](G_$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ucifer.dark\Documents\Tencent Files\709990727\Image\C2C\[P]HA4%Q{XW@NVCM](G_$5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391" cy="398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EC" w:rsidRDefault="004B03EC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</w:p>
    <w:p w:rsidR="004B03EC" w:rsidRDefault="004B03EC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822537" cy="830580"/>
            <wp:effectExtent l="0" t="0" r="6985" b="7620"/>
            <wp:docPr id="13" name="图片 13" descr="C:\Users\Lucifer.dark\Documents\Tencent Files\709990727\Image\C2C\C3KLN9E5AT@LSMMC})KGD0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ucifer.dark\Documents\Tencent Files\709990727\Image\C2C\C3KLN9E5AT@LSMMC})KGD0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11" cy="83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79" w:rsidRDefault="005E5079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29250" cy="3832942"/>
            <wp:effectExtent l="0" t="0" r="0" b="0"/>
            <wp:docPr id="14" name="图片 14" descr="C:\Users\Lucifer.dark\Documents\Tencent Files\709990727\Image\C2C\8)CY5)JDF)4{BAO6IU38F)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ucifer.dark\Documents\Tencent Files\709990727\Image\C2C\8)CY5)JDF)4{BAO6IU38F)J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3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79" w:rsidRDefault="005E5079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967070" cy="4000500"/>
            <wp:effectExtent l="0" t="0" r="0" b="0"/>
            <wp:docPr id="15" name="图片 15" descr="C:\Users\Lucifer.dark\Documents\Tencent Files\709990727\Image\C2C\D(MU`P0($UNXS)BM2HW]{%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ucifer.dark\Documents\Tencent Files\709990727\Image\C2C\D(MU`P0($UNXS)BM2HW]{%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79" cy="401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79" w:rsidRDefault="005E5079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324303" cy="152400"/>
            <wp:effectExtent l="0" t="0" r="9525" b="0"/>
            <wp:docPr id="16" name="图片 16" descr="C:\Users\Lucifer.dark\Documents\Tencent Files\709990727\Image\C2C\VB_F3S9QK_TS2$1%8QYP1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ucifer.dark\Documents\Tencent Files\709990727\Image\C2C\VB_F3S9QK_TS2$1%8QYP1D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733" cy="18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DC" w:rsidRPr="00A70607" w:rsidRDefault="00374ADC" w:rsidP="00A70607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</w:pPr>
    </w:p>
    <w:p w:rsidR="007C4E82" w:rsidRPr="00881014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lastRenderedPageBreak/>
        <w:t>五</w:t>
      </w:r>
      <w:r w:rsidRPr="00881014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实验结果：</w:t>
      </w:r>
    </w:p>
    <w:p w:rsidR="007C4E82" w:rsidRPr="00881014" w:rsidRDefault="001A69A7" w:rsidP="007C4E82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  <w:t xml:space="preserve">    </w:t>
      </w:r>
      <w:r w:rsidR="00505CF2">
        <w:rPr>
          <w:noProof/>
          <w:lang w:eastAsia="zh-CN"/>
        </w:rPr>
        <w:drawing>
          <wp:inline distT="0" distB="0" distL="0" distR="0">
            <wp:extent cx="6355080" cy="2751344"/>
            <wp:effectExtent l="0" t="0" r="7620" b="0"/>
            <wp:docPr id="17" name="图片 17" descr="C:\Users\Lucifer.dark\Documents\Tencent Files\709990727\Image\C2C\V{{)5Z~F%{~@79)YLP]7T{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ucifer.dark\Documents\Tencent Files\709990727\Image\C2C\V{{)5Z~F%{~@79)YLP]7T{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504" cy="275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52B" w:rsidRPr="00881014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宋体"/>
          <w:b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六</w:t>
      </w:r>
      <w:r w:rsidRPr="00881014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、</w:t>
      </w: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心得体会：</w:t>
      </w:r>
    </w:p>
    <w:p w:rsidR="006055D0" w:rsidRPr="00E63544" w:rsidRDefault="00E63544" w:rsidP="00E63544">
      <w:pPr>
        <w:widowControl w:val="0"/>
        <w:ind w:firstLine="426"/>
        <w:jc w:val="both"/>
        <w:rPr>
          <w:rFonts w:ascii="Times New Roman" w:eastAsia="宋体" w:hAnsi="Times New Roman" w:cs="Times New Roman" w:hint="eastAsia"/>
          <w:sz w:val="28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通过本次实验</w:t>
      </w:r>
      <w:r w:rsidRPr="00E63544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理解</w:t>
      </w:r>
      <w:r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了</w:t>
      </w:r>
      <w:r w:rsidRPr="00E63544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计算机系统的组成结构和工作原理</w:t>
      </w:r>
      <w:r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、</w:t>
      </w:r>
      <w:r w:rsidRPr="00E63544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计算机总线和接口的结构和功能</w:t>
      </w:r>
      <w:r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，</w:t>
      </w:r>
      <w:r w:rsidRPr="00E63544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掌握</w:t>
      </w:r>
      <w:r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了</w:t>
      </w:r>
      <w:r w:rsidRPr="00E63544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软硬件综合系统的设计</w:t>
      </w:r>
      <w:bookmarkStart w:id="0" w:name="_GoBack"/>
      <w:bookmarkEnd w:id="0"/>
      <w:r w:rsidRPr="00E63544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和调试方法。</w:t>
      </w:r>
    </w:p>
    <w:sectPr w:rsidR="006055D0" w:rsidRPr="00E63544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1B9"/>
    <w:multiLevelType w:val="hybridMultilevel"/>
    <w:tmpl w:val="ECFE7FDE"/>
    <w:lvl w:ilvl="0" w:tplc="04090017">
      <w:start w:val="1"/>
      <w:numFmt w:val="chineseCountingThousand"/>
      <w:lvlText w:val="(%1)"/>
      <w:lvlJc w:val="left"/>
      <w:pPr>
        <w:ind w:left="414" w:hanging="420"/>
      </w:p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" w15:restartNumberingAfterBreak="0">
    <w:nsid w:val="169F0B4B"/>
    <w:multiLevelType w:val="hybridMultilevel"/>
    <w:tmpl w:val="E6365242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" w15:restartNumberingAfterBreak="0">
    <w:nsid w:val="1D242456"/>
    <w:multiLevelType w:val="hybridMultilevel"/>
    <w:tmpl w:val="E6365242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" w15:restartNumberingAfterBreak="0">
    <w:nsid w:val="60777AA3"/>
    <w:multiLevelType w:val="hybridMultilevel"/>
    <w:tmpl w:val="CB18CBC6"/>
    <w:lvl w:ilvl="0" w:tplc="DF4AA83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7CF17B6E"/>
    <w:multiLevelType w:val="hybridMultilevel"/>
    <w:tmpl w:val="F2F65B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2B"/>
    <w:rsid w:val="001A69A7"/>
    <w:rsid w:val="001B066B"/>
    <w:rsid w:val="00374ADC"/>
    <w:rsid w:val="0041552B"/>
    <w:rsid w:val="00432330"/>
    <w:rsid w:val="004B03EC"/>
    <w:rsid w:val="00505CF2"/>
    <w:rsid w:val="005E5079"/>
    <w:rsid w:val="006055D0"/>
    <w:rsid w:val="006D3485"/>
    <w:rsid w:val="007C4E82"/>
    <w:rsid w:val="00881014"/>
    <w:rsid w:val="008A1842"/>
    <w:rsid w:val="00A70607"/>
    <w:rsid w:val="00C974A8"/>
    <w:rsid w:val="00E36543"/>
    <w:rsid w:val="00E63544"/>
    <w:rsid w:val="00F1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1DEB"/>
  <w15:docId w15:val="{3AA6BE51-87BD-407F-B8E1-9D2DBEDB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宋体" w:eastAsia="宋体" w:hAnsi="宋体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5"/>
      <w:ind w:left="960"/>
    </w:pPr>
    <w:rPr>
      <w:rFonts w:ascii="Calibri" w:eastAsia="Calibri" w:hAnsi="Calibri"/>
      <w:sz w:val="21"/>
      <w:szCs w:val="21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328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魏 钊</cp:lastModifiedBy>
  <cp:revision>6</cp:revision>
  <dcterms:created xsi:type="dcterms:W3CDTF">2020-07-09T14:14:00Z</dcterms:created>
  <dcterms:modified xsi:type="dcterms:W3CDTF">2020-07-09T14:36:00Z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2019-03-10T00:00:00Z</vt:filetime>
  </property>
</Properties>
</file>