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 бизнес-процесса — </w:t>
      </w:r>
      <w:r w:rsidDel="00000000" w:rsidR="00000000" w:rsidRPr="00000000">
        <w:rPr>
          <w:rtl w:val="0"/>
        </w:rPr>
        <w:t xml:space="preserve">Управление ресурсами</w:t>
      </w:r>
    </w:p>
    <w:p w:rsidR="00000000" w:rsidDel="00000000" w:rsidP="00000000" w:rsidRDefault="00000000" w:rsidRPr="00000000" w14:paraId="00000002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Идентификатор — </w:t>
      </w:r>
      <w:r w:rsidDel="00000000" w:rsidR="00000000" w:rsidRPr="00000000">
        <w:rPr>
          <w:rtl w:val="0"/>
        </w:rPr>
        <w:t xml:space="preserve">RES01</w:t>
      </w:r>
    </w:p>
    <w:p w:rsidR="00000000" w:rsidDel="00000000" w:rsidP="00000000" w:rsidRDefault="00000000" w:rsidRPr="00000000" w14:paraId="00000003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обсуждения — </w:t>
      </w:r>
      <w:r w:rsidDel="00000000" w:rsidR="00000000" w:rsidRPr="00000000">
        <w:rPr>
          <w:rtl w:val="0"/>
        </w:rPr>
        <w:t xml:space="preserve">15.11.2025</w:t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 обсуждения — </w:t>
      </w:r>
      <w:r w:rsidDel="00000000" w:rsidR="00000000" w:rsidRPr="00000000">
        <w:rPr>
          <w:rtl w:val="0"/>
        </w:rPr>
        <w:t xml:space="preserve">мозговой штурм</w:t>
      </w:r>
    </w:p>
    <w:p w:rsidR="00000000" w:rsidDel="00000000" w:rsidP="00000000" w:rsidRDefault="00000000" w:rsidRPr="00000000" w14:paraId="00000005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участников:</w:t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</w:t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</w:t>
      </w:r>
    </w:p>
    <w:p w:rsidR="00000000" w:rsidDel="00000000" w:rsidP="00000000" w:rsidRDefault="00000000" w:rsidRPr="00000000" w14:paraId="0000000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</w:t>
      </w:r>
    </w:p>
    <w:p w:rsidR="00000000" w:rsidDel="00000000" w:rsidP="00000000" w:rsidRDefault="00000000" w:rsidRPr="00000000" w14:paraId="00000009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Ведущий — </w:t>
      </w:r>
      <w:r w:rsidDel="00000000" w:rsidR="00000000" w:rsidRPr="00000000">
        <w:rPr>
          <w:rtl w:val="0"/>
        </w:rPr>
        <w:t xml:space="preserve">Mashabec</w:t>
      </w:r>
    </w:p>
    <w:p w:rsidR="00000000" w:rsidDel="00000000" w:rsidP="00000000" w:rsidRDefault="00000000" w:rsidRPr="00000000" w14:paraId="0000000A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Делопроизводитель — </w:t>
      </w:r>
      <w:r w:rsidDel="00000000" w:rsidR="00000000" w:rsidRPr="00000000">
        <w:rPr>
          <w:rtl w:val="0"/>
        </w:rPr>
        <w:t xml:space="preserve">Mintcrys</w:t>
      </w:r>
    </w:p>
    <w:p w:rsidR="00000000" w:rsidDel="00000000" w:rsidP="00000000" w:rsidRDefault="00000000" w:rsidRPr="00000000" w14:paraId="0000000B">
      <w:pPr>
        <w:spacing w:after="12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Владелец бизнес-процесса — </w:t>
      </w:r>
      <w:r w:rsidDel="00000000" w:rsidR="00000000" w:rsidRPr="00000000">
        <w:rPr>
          <w:rtl w:val="0"/>
        </w:rPr>
        <w:t xml:space="preserve">Mashabec</w:t>
      </w:r>
    </w:p>
    <w:p w:rsidR="00000000" w:rsidDel="00000000" w:rsidP="00000000" w:rsidRDefault="00000000" w:rsidRPr="00000000" w14:paraId="0000000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Вопрос №1. Что считать стартом процесса?</w:t>
      </w:r>
    </w:p>
    <w:p w:rsidR="00000000" w:rsidDel="00000000" w:rsidP="00000000" w:rsidRDefault="00000000" w:rsidRPr="00000000" w14:paraId="0000000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Предложения:</w:t>
      </w:r>
    </w:p>
    <w:p w:rsidR="00000000" w:rsidDel="00000000" w:rsidP="00000000" w:rsidRDefault="00000000" w:rsidRPr="00000000" w14:paraId="0000000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Mintcrys: Закончились ресурсы</w:t>
      </w:r>
    </w:p>
    <w:p w:rsidR="00000000" w:rsidDel="00000000" w:rsidP="00000000" w:rsidRDefault="00000000" w:rsidRPr="00000000" w14:paraId="0000001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Mashabec: Плановая проверка</w:t>
      </w:r>
    </w:p>
    <w:p w:rsidR="00000000" w:rsidDel="00000000" w:rsidP="00000000" w:rsidRDefault="00000000" w:rsidRPr="00000000" w14:paraId="0000001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Groundsr:  Ресурсы на исходе</w:t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Принятое решение:</w:t>
      </w:r>
    </w:p>
    <w:p w:rsidR="00000000" w:rsidDel="00000000" w:rsidP="00000000" w:rsidRDefault="00000000" w:rsidRPr="00000000" w14:paraId="0000001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Процесс начинается с возникновения потребности в пополнении ресурсов, то есть когда она заканчиваются.</w:t>
      </w:r>
    </w:p>
    <w:p w:rsidR="00000000" w:rsidDel="00000000" w:rsidP="00000000" w:rsidRDefault="00000000" w:rsidRPr="00000000" w14:paraId="0000001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Вопрос №2. Кто будет проверять качество купленных товаров?</w:t>
      </w:r>
    </w:p>
    <w:p w:rsidR="00000000" w:rsidDel="00000000" w:rsidP="00000000" w:rsidRDefault="00000000" w:rsidRPr="00000000" w14:paraId="00000017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Предложения:</w:t>
      </w:r>
    </w:p>
    <w:p w:rsidR="00000000" w:rsidDel="00000000" w:rsidP="00000000" w:rsidRDefault="00000000" w:rsidRPr="00000000" w14:paraId="0000001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Mintcrys: Мастера.</w:t>
      </w:r>
    </w:p>
    <w:p w:rsidR="00000000" w:rsidDel="00000000" w:rsidP="00000000" w:rsidRDefault="00000000" w:rsidRPr="00000000" w14:paraId="00000019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Mashabec: Менеджер.</w:t>
      </w:r>
    </w:p>
    <w:p w:rsidR="00000000" w:rsidDel="00000000" w:rsidP="00000000" w:rsidRDefault="00000000" w:rsidRPr="00000000" w14:paraId="0000001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Groundsr:  Оба.</w:t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Принятое решение: Мастера. </w:t>
      </w:r>
    </w:p>
    <w:p w:rsidR="00000000" w:rsidDel="00000000" w:rsidP="00000000" w:rsidRDefault="00000000" w:rsidRPr="00000000" w14:paraId="0000001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Вопрос №3.Как быть в случае если товар окажется ненадлежащего качества?</w:t>
      </w:r>
    </w:p>
    <w:p w:rsidR="00000000" w:rsidDel="00000000" w:rsidP="00000000" w:rsidRDefault="00000000" w:rsidRPr="00000000" w14:paraId="0000001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Предложения:</w:t>
      </w:r>
    </w:p>
    <w:p w:rsidR="00000000" w:rsidDel="00000000" w:rsidP="00000000" w:rsidRDefault="00000000" w:rsidRPr="00000000" w14:paraId="0000001F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Mintcrys: Оставить как и есть и попросить скидку в следующий раз.</w:t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Mashabec: Оформлять возврат.</w:t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Groundsr: Перепродать товар.</w:t>
      </w:r>
    </w:p>
    <w:p w:rsidR="00000000" w:rsidDel="00000000" w:rsidP="00000000" w:rsidRDefault="00000000" w:rsidRPr="00000000" w14:paraId="00000022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Принятое решение:</w:t>
      </w:r>
    </w:p>
    <w:p w:rsidR="00000000" w:rsidDel="00000000" w:rsidP="00000000" w:rsidRDefault="00000000" w:rsidRPr="00000000" w14:paraId="00000023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Оформляем возврат."</w:t>
        <w:tab/>
        <w:tab/>
        <w:tab/>
        <w:tab/>
      </w:r>
    </w:p>
    <w:p w:rsidR="00000000" w:rsidDel="00000000" w:rsidP="00000000" w:rsidRDefault="00000000" w:rsidRPr="00000000" w14:paraId="00000024">
      <w:pPr>
        <w:spacing w:after="120" w:before="120" w:lineRule="auto"/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5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6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7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8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9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A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B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C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D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E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2F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0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1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2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3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4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5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6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7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8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9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A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B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C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D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E">
      <w:pPr>
        <w:spacing w:after="12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