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r70du10er5m" w:id="0"/>
      <w:bookmarkEnd w:id="0"/>
      <w:r w:rsidDel="00000000" w:rsidR="00000000" w:rsidRPr="00000000">
        <w:rPr>
          <w:rtl w:val="0"/>
        </w:rPr>
        <w:t xml:space="preserve">CRM_UC_0001 “Записаться на услугу онлайн”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p7lvdjw77li" w:id="1"/>
      <w:bookmarkEnd w:id="1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uxabskt6gn36" w:id="2"/>
      <w:bookmarkEnd w:id="2"/>
      <w:r w:rsidDel="00000000" w:rsidR="00000000" w:rsidRPr="00000000">
        <w:rPr>
          <w:rtl w:val="0"/>
        </w:rPr>
        <w:t xml:space="preserve">Действующее лицо (Actor):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Клиент 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dz0psff1jptl" w:id="3"/>
      <w:bookmarkEnd w:id="3"/>
      <w:r w:rsidDel="00000000" w:rsidR="00000000" w:rsidRPr="00000000">
        <w:rPr>
          <w:rtl w:val="0"/>
        </w:rPr>
        <w:t xml:space="preserve">Основное действующее лицо (</w:t>
      </w:r>
      <w:r w:rsidDel="00000000" w:rsidR="00000000" w:rsidRPr="00000000">
        <w:rPr>
          <w:rtl w:val="0"/>
        </w:rPr>
        <w:t xml:space="preserve">Primery</w:t>
      </w:r>
      <w:r w:rsidDel="00000000" w:rsidR="00000000" w:rsidRPr="00000000">
        <w:rPr>
          <w:rtl w:val="0"/>
        </w:rPr>
        <w:t xml:space="preserve"> actor):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zdivyugf63gn" w:id="4"/>
      <w:bookmarkEnd w:id="4"/>
      <w:r w:rsidDel="00000000" w:rsidR="00000000" w:rsidRPr="00000000">
        <w:rPr>
          <w:rtl w:val="0"/>
        </w:rPr>
        <w:t xml:space="preserve">Участники: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Менеджер, клиент, мастер, система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js5z1ygsbz5" w:id="5"/>
      <w:bookmarkEnd w:id="5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Самостоятельно записаться на стрижку или другую услугу используя только приложение.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dxvxr3k761z" w:id="6"/>
      <w:bookmarkEnd w:id="6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Полупрозрачный ящик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483ghx4u0x2" w:id="7"/>
      <w:bookmarkEnd w:id="7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системе заведены мастера, услуги и актуальное расписание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Клиент перешел на страницу онлайн-записи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Система доступна и функционирует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n1w8c2oswv1" w:id="8"/>
      <w:bookmarkEnd w:id="8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Клиент инициирует процесс бронирования услуги через кнопку «Записаться на прием»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a4pxlcalu134" w:id="9"/>
      <w:bookmarkEnd w:id="9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qkofousvneeq" w:id="10"/>
      <w:bookmarkEnd w:id="10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остается консистентной (либо старые данные сохранены, либо новые полностью заменили старые, без частичного обновления)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Клиент получает четкое уведомление о результате попытки бронирования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2sgq8x4vtafi" w:id="11"/>
      <w:bookmarkEnd w:id="11"/>
      <w:r w:rsidDel="00000000" w:rsidR="00000000" w:rsidRPr="00000000">
        <w:rPr>
          <w:rtl w:val="0"/>
        </w:rPr>
        <w:t xml:space="preserve">Гарантии успеха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Расписание мастера актуализировано в системе согласно внесенным менеджером изменениям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Услуга зарезервирована за клиентом на выбранное время и мастера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получает подтверждение бронирования с деталями услуги, мастера, времени и стоимости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систему внесена новая запись в раздел расписание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bmxdye0twpo" w:id="12"/>
      <w:bookmarkEnd w:id="12"/>
      <w:r w:rsidDel="00000000" w:rsidR="00000000" w:rsidRPr="00000000">
        <w:rPr>
          <w:rtl w:val="0"/>
        </w:rPr>
        <w:t xml:space="preserve">CRM_UC_0002 “Регистрация клиента”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o26cathauqlz" w:id="13"/>
      <w:bookmarkEnd w:id="13"/>
      <w:r w:rsidDel="00000000" w:rsidR="00000000" w:rsidRPr="00000000">
        <w:rPr>
          <w:rtl w:val="0"/>
        </w:rPr>
        <w:t xml:space="preserve">Тип связи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extend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