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1F49" w14:textId="77777777" w:rsidR="007B17B3" w:rsidRPr="007B17B3" w:rsidRDefault="007B17B3" w:rsidP="00195C79">
      <w:pPr>
        <w:pStyle w:val="ActivityBullet"/>
        <w:numPr>
          <w:ilvl w:val="0"/>
          <w:numId w:val="0"/>
        </w:numPr>
        <w:ind w:left="720" w:hanging="360"/>
      </w:pPr>
      <w:bookmarkStart w:id="0" w:name="_Toc3212732"/>
      <w:r w:rsidRPr="007B17B3">
        <w:rPr>
          <w:noProof/>
        </w:rPr>
        <mc:AlternateContent>
          <mc:Choice Requires="wps">
            <w:drawing>
              <wp:anchor distT="0" distB="0" distL="114300" distR="114300" simplePos="0" relativeHeight="251663360" behindDoc="1" locked="0" layoutInCell="1" allowOverlap="1" wp14:anchorId="07BFD3E2" wp14:editId="65302E4F">
                <wp:simplePos x="0" y="0"/>
                <wp:positionH relativeFrom="margin">
                  <wp:posOffset>-1010031</wp:posOffset>
                </wp:positionH>
                <wp:positionV relativeFrom="page">
                  <wp:align>top</wp:align>
                </wp:positionV>
                <wp:extent cx="7839075" cy="10048875"/>
                <wp:effectExtent l="0" t="0" r="9525" b="9525"/>
                <wp:wrapNone/>
                <wp:docPr id="355773799" name="Rectangle 355773799"/>
                <wp:cNvGraphicFramePr/>
                <a:graphic xmlns:a="http://schemas.openxmlformats.org/drawingml/2006/main">
                  <a:graphicData uri="http://schemas.microsoft.com/office/word/2010/wordprocessingShape">
                    <wps:wsp>
                      <wps:cNvSpPr/>
                      <wps:spPr>
                        <a:xfrm>
                          <a:off x="0" y="0"/>
                          <a:ext cx="7839075" cy="10048875"/>
                        </a:xfrm>
                        <a:prstGeom prst="rect">
                          <a:avLst/>
                        </a:prstGeom>
                        <a:solidFill>
                          <a:srgbClr val="3E332E"/>
                        </a:solidFill>
                        <a:ln w="12700" cap="flat" cmpd="sng" algn="ctr">
                          <a:noFill/>
                          <a:prstDash val="solid"/>
                          <a:miter lim="800000"/>
                        </a:ln>
                        <a:effectLst/>
                      </wps:spPr>
                      <wps:txbx>
                        <w:txbxContent>
                          <w:p w14:paraId="17CD2A7C" w14:textId="77777777" w:rsidR="007B17B3" w:rsidRDefault="007B17B3" w:rsidP="007B17B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FD3E2" id="Rectangle 355773799" o:spid="_x0000_s1026" style="position:absolute;left:0;text-align:left;margin-left:-79.55pt;margin-top:0;width:617.25pt;height:791.25pt;z-index:-251653120;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" fillcolor="#3e332e" stroked="f" strokeweight="1pt">
                <v:textbox>
                  <w:txbxContent>
                    <w:p w14:paraId="17CD2A7C" w14:textId="77777777" w:rsidR="007B17B3" w:rsidRDefault="007B17B3" w:rsidP="007B17B3"/>
                  </w:txbxContent>
                </v:textbox>
                <w10:wrap anchorx="margin" anchory="page"/>
              </v:rect>
            </w:pict>
          </mc:Fallback>
        </mc:AlternateContent>
      </w:r>
    </w:p>
    <w:p w14:paraId="7CF32422" w14:textId="77777777" w:rsidR="007B17B3" w:rsidRPr="007B17B3" w:rsidRDefault="007B17B3" w:rsidP="007B17B3">
      <w:pPr>
        <w:spacing w:line="240" w:lineRule="auto"/>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anchor distT="0" distB="0" distL="114300" distR="114300" simplePos="0" relativeHeight="251661312" behindDoc="0" locked="0" layoutInCell="1" allowOverlap="1" wp14:anchorId="046D8929" wp14:editId="7933920E">
            <wp:simplePos x="0" y="0"/>
            <wp:positionH relativeFrom="margin">
              <wp:posOffset>1861820</wp:posOffset>
            </wp:positionH>
            <wp:positionV relativeFrom="margin">
              <wp:posOffset>-457200</wp:posOffset>
            </wp:positionV>
            <wp:extent cx="2452254" cy="3191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2254" cy="3191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17B3">
        <w:rPr>
          <w:rFonts w:ascii="Corbel" w:eastAsia="Calibri" w:hAnsi="Corbel" w:cs="Arial"/>
          <w:noProof/>
          <w:color w:val="404040"/>
          <w:kern w:val="0"/>
          <w:szCs w:val="22"/>
          <w14:ligatures w14:val="none"/>
        </w:rPr>
        <mc:AlternateContent>
          <mc:Choice Requires="wps">
            <w:drawing>
              <wp:anchor distT="0" distB="0" distL="114300" distR="114300" simplePos="0" relativeHeight="251659264" behindDoc="1" locked="0" layoutInCell="1" allowOverlap="1" wp14:anchorId="4A770AB6" wp14:editId="53E2CA0C">
                <wp:simplePos x="0" y="0"/>
                <wp:positionH relativeFrom="margin">
                  <wp:align>center</wp:align>
                </wp:positionH>
                <wp:positionV relativeFrom="page">
                  <wp:posOffset>-635</wp:posOffset>
                </wp:positionV>
                <wp:extent cx="7839075" cy="10048875"/>
                <wp:effectExtent l="0" t="0" r="9525" b="9525"/>
                <wp:wrapNone/>
                <wp:docPr id="1" name="Rectangle 1"/>
                <wp:cNvGraphicFramePr/>
                <a:graphic xmlns:a="http://schemas.openxmlformats.org/drawingml/2006/main">
                  <a:graphicData uri="http://schemas.microsoft.com/office/word/2010/wordprocessingShape">
                    <wps:wsp>
                      <wps:cNvSpPr/>
                      <wps:spPr>
                        <a:xfrm>
                          <a:off x="0" y="0"/>
                          <a:ext cx="7839075" cy="10048875"/>
                        </a:xfrm>
                        <a:prstGeom prst="rect">
                          <a:avLst/>
                        </a:prstGeom>
                        <a:solidFill>
                          <a:srgbClr val="3E332E"/>
                        </a:solidFill>
                        <a:ln w="12700" cap="flat" cmpd="sng" algn="ctr">
                          <a:noFill/>
                          <a:prstDash val="solid"/>
                          <a:miter lim="800000"/>
                        </a:ln>
                        <a:effectLst/>
                      </wps:spPr>
                      <wps:txbx>
                        <w:txbxContent>
                          <w:p w14:paraId="19C45727" w14:textId="77777777" w:rsidR="007B17B3" w:rsidRDefault="007B17B3" w:rsidP="007B17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70AB6" id="Rectangle 1" o:spid="_x0000_s1027" style="position:absolute;margin-left:0;margin-top:-.05pt;width:617.25pt;height:791.2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" fillcolor="#3e332e" stroked="f" strokeweight="1pt">
                <v:textbox>
                  <w:txbxContent>
                    <w:p w14:paraId="19C45727" w14:textId="77777777" w:rsidR="007B17B3" w:rsidRDefault="007B17B3" w:rsidP="007B17B3">
                      <w:pPr>
                        <w:jc w:val="center"/>
                      </w:pPr>
                    </w:p>
                  </w:txbxContent>
                </v:textbox>
                <w10:wrap anchorx="margin" anchory="page"/>
              </v:rect>
            </w:pict>
          </mc:Fallback>
        </mc:AlternateContent>
      </w:r>
      <w:r w:rsidRPr="007B17B3">
        <w:rPr>
          <w:rFonts w:ascii="Corbel" w:eastAsia="Calibri" w:hAnsi="Corbel" w:cs="Arial"/>
          <w:color w:val="404040"/>
          <w:kern w:val="0"/>
          <w:szCs w:val="22"/>
          <w14:ligatures w14:val="none"/>
        </w:rPr>
        <w:t xml:space="preserve"> </w:t>
      </w:r>
    </w:p>
    <w:p w14:paraId="16BE2CC8"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18C8B506"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6D55BC7"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222ECEC4"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78BEF723"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511BF3EC"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38698877" w14:textId="77777777" w:rsidR="007B17B3" w:rsidRPr="007B17B3" w:rsidRDefault="007B17B3" w:rsidP="007B17B3">
      <w:pPr>
        <w:tabs>
          <w:tab w:val="left" w:pos="3630"/>
        </w:tabs>
        <w:spacing w:line="240" w:lineRule="auto"/>
        <w:ind w:right="648"/>
        <w:rPr>
          <w:rFonts w:ascii="Corbel" w:eastAsia="Calibri" w:hAnsi="Corbel" w:cs="Arial"/>
          <w:bCs/>
          <w:color w:val="404040"/>
          <w:kern w:val="0"/>
          <w:szCs w:val="22"/>
          <w14:ligatures w14:val="none"/>
        </w:rPr>
      </w:pPr>
    </w:p>
    <w:p w14:paraId="43A50E01" w14:textId="77777777" w:rsidR="007B17B3" w:rsidRPr="007B17B3" w:rsidRDefault="007B17B3" w:rsidP="007B17B3">
      <w:pPr>
        <w:tabs>
          <w:tab w:val="center" w:pos="5184"/>
          <w:tab w:val="left" w:pos="9300"/>
        </w:tabs>
        <w:spacing w:line="240" w:lineRule="auto"/>
        <w:ind w:right="648"/>
        <w:rPr>
          <w:rFonts w:ascii="Corbel" w:eastAsia="Calibri" w:hAnsi="Corbel" w:cs="Calibri Light"/>
          <w:b/>
          <w:color w:val="404040"/>
          <w:kern w:val="0"/>
          <w:sz w:val="36"/>
          <w:szCs w:val="36"/>
          <w14:ligatures w14:val="none"/>
        </w:rPr>
      </w:pPr>
      <w:bookmarkStart w:id="1" w:name="_Hlk27833087"/>
      <w:r w:rsidRPr="007B17B3">
        <w:rPr>
          <w:rFonts w:ascii="Corbel" w:eastAsia="Calibri" w:hAnsi="Corbel" w:cs="Calibri Light"/>
          <w:b/>
          <w:color w:val="404040"/>
          <w:kern w:val="0"/>
          <w:sz w:val="36"/>
          <w:szCs w:val="36"/>
          <w14:ligatures w14:val="none"/>
        </w:rPr>
        <w:tab/>
      </w:r>
    </w:p>
    <w:p w14:paraId="2E170EDC" w14:textId="77777777" w:rsidR="007B17B3" w:rsidRPr="007B17B3" w:rsidRDefault="007B17B3" w:rsidP="007B17B3">
      <w:pPr>
        <w:tabs>
          <w:tab w:val="center" w:pos="5184"/>
          <w:tab w:val="left" w:pos="9300"/>
        </w:tabs>
        <w:spacing w:line="240" w:lineRule="auto"/>
        <w:ind w:right="648"/>
        <w:rPr>
          <w:rFonts w:ascii="Corbel" w:eastAsia="Calibri" w:hAnsi="Corbel" w:cs="Calibri Light"/>
          <w:b/>
          <w:color w:val="404040"/>
          <w:kern w:val="0"/>
          <w:sz w:val="36"/>
          <w:szCs w:val="36"/>
          <w14:ligatures w14:val="none"/>
        </w:rPr>
      </w:pPr>
    </w:p>
    <w:p w14:paraId="45A1E73D" w14:textId="77777777" w:rsidR="007B17B3" w:rsidRPr="007B17B3" w:rsidRDefault="007B17B3" w:rsidP="007B17B3">
      <w:pPr>
        <w:tabs>
          <w:tab w:val="center" w:pos="5184"/>
          <w:tab w:val="left" w:pos="9300"/>
        </w:tabs>
        <w:spacing w:line="320" w:lineRule="exact"/>
        <w:ind w:right="43"/>
        <w:jc w:val="center"/>
        <w:rPr>
          <w:rFonts w:ascii="Corbel" w:eastAsia="Calibri" w:hAnsi="Corbel" w:cs="Biome"/>
          <w:bCs/>
          <w:caps/>
          <w:color w:val="FF6633"/>
          <w:spacing w:val="30"/>
          <w:kern w:val="0"/>
          <w:sz w:val="32"/>
          <w:szCs w:val="32"/>
          <w14:ligatures w14:val="none"/>
        </w:rPr>
      </w:pPr>
      <w:r w:rsidRPr="007B17B3">
        <w:rPr>
          <w:rFonts w:ascii="Corbel" w:eastAsia="Calibri" w:hAnsi="Corbel" w:cs="Biome"/>
          <w:bCs/>
          <w:caps/>
          <w:color w:val="FF6633"/>
          <w:spacing w:val="30"/>
          <w:kern w:val="0"/>
          <w:sz w:val="44"/>
          <w:szCs w:val="44"/>
          <w14:ligatures w14:val="none"/>
        </w:rPr>
        <w:br/>
      </w:r>
      <w:r w:rsidRPr="007B17B3">
        <w:rPr>
          <w:rFonts w:ascii="Corbel" w:eastAsia="Calibri" w:hAnsi="Corbel" w:cs="Biome"/>
          <w:bCs/>
          <w:caps/>
          <w:color w:val="FF6633"/>
          <w:spacing w:val="30"/>
          <w:kern w:val="0"/>
          <w:sz w:val="32"/>
          <w:szCs w:val="32"/>
          <w14:ligatures w14:val="none"/>
        </w:rPr>
        <w:t>(DRAFT) findings</w:t>
      </w:r>
    </w:p>
    <w:bookmarkEnd w:id="1"/>
    <w:p w14:paraId="6F30D66A" w14:textId="77777777" w:rsidR="007B17B3" w:rsidRPr="007B17B3" w:rsidRDefault="007B17B3" w:rsidP="007B17B3">
      <w:pPr>
        <w:tabs>
          <w:tab w:val="center" w:pos="5184"/>
          <w:tab w:val="left" w:pos="9300"/>
        </w:tabs>
        <w:spacing w:line="880" w:lineRule="exact"/>
        <w:ind w:right="43"/>
        <w:jc w:val="center"/>
        <w:rPr>
          <w:rFonts w:ascii="Handel Gothic D" w:eastAsia="Calibri" w:hAnsi="Handel Gothic D" w:cs="Biome"/>
          <w:b/>
          <w:caps/>
          <w:color w:val="FFFFFF"/>
          <w:kern w:val="0"/>
          <w:sz w:val="100"/>
          <w:szCs w:val="100"/>
          <w14:ligatures w14:val="none"/>
        </w:rPr>
      </w:pPr>
      <w:r w:rsidRPr="007B17B3">
        <w:rPr>
          <w:rFonts w:ascii="Handel Gothic D" w:eastAsia="Calibri" w:hAnsi="Handel Gothic D" w:cs="Biome"/>
          <w:b/>
          <w:caps/>
          <w:color w:val="FFFFFF"/>
          <w:kern w:val="0"/>
          <w:sz w:val="100"/>
          <w:szCs w:val="100"/>
          <w14:ligatures w14:val="none"/>
        </w:rPr>
        <w:t>Penetration Testing</w:t>
      </w:r>
    </w:p>
    <w:p w14:paraId="3F9E96BF" w14:textId="77777777" w:rsidR="007B17B3" w:rsidRPr="007B17B3" w:rsidRDefault="007B17B3" w:rsidP="007B17B3">
      <w:pPr>
        <w:tabs>
          <w:tab w:val="center" w:pos="5184"/>
          <w:tab w:val="left" w:pos="9300"/>
        </w:tabs>
        <w:spacing w:line="440" w:lineRule="exact"/>
        <w:ind w:right="43"/>
        <w:jc w:val="center"/>
        <w:rPr>
          <w:rFonts w:ascii="Corbel" w:eastAsia="Calibri" w:hAnsi="Corbel" w:cs="Biome"/>
          <w:caps/>
          <w:color w:val="FF6633"/>
          <w:spacing w:val="30"/>
          <w:kern w:val="0"/>
          <w:sz w:val="32"/>
          <w:szCs w:val="32"/>
          <w14:ligatures w14:val="none"/>
        </w:rPr>
      </w:pPr>
      <w:r w:rsidRPr="007B17B3">
        <w:rPr>
          <w:rFonts w:ascii="Corbel" w:eastAsia="Calibri" w:hAnsi="Corbel" w:cs="Biome"/>
          <w:caps/>
          <w:color w:val="FF6633"/>
          <w:spacing w:val="30"/>
          <w:kern w:val="0"/>
          <w:sz w:val="32"/>
          <w:szCs w:val="32"/>
          <w:highlight w:val="yellow"/>
          <w14:ligatures w14:val="none"/>
        </w:rPr>
        <w:t>DEMO</w:t>
      </w:r>
      <w:r w:rsidRPr="007B17B3">
        <w:rPr>
          <w:rFonts w:ascii="Corbel" w:eastAsia="Calibri" w:hAnsi="Corbel" w:cs="Biome"/>
          <w:caps/>
          <w:color w:val="FF6633"/>
          <w:spacing w:val="30"/>
          <w:kern w:val="0"/>
          <w:sz w:val="32"/>
          <w:szCs w:val="32"/>
          <w14:ligatures w14:val="none"/>
        </w:rPr>
        <w:br/>
        <w:t>2025</w:t>
      </w:r>
    </w:p>
    <w:p w14:paraId="4209E924" w14:textId="77777777" w:rsidR="007B17B3" w:rsidRPr="007B17B3" w:rsidRDefault="007B17B3" w:rsidP="007B17B3">
      <w:pPr>
        <w:tabs>
          <w:tab w:val="center" w:pos="4374"/>
          <w:tab w:val="center" w:pos="5184"/>
          <w:tab w:val="left" w:pos="7840"/>
          <w:tab w:val="left" w:pos="9300"/>
        </w:tabs>
        <w:spacing w:line="240" w:lineRule="auto"/>
        <w:ind w:left="180" w:right="648"/>
        <w:rPr>
          <w:rFonts w:ascii="Corbel" w:eastAsia="Calibri" w:hAnsi="Corbel" w:cs="Calibri Light"/>
          <w:bCs/>
          <w:color w:val="4BA8B5"/>
          <w:spacing w:val="30"/>
          <w:kern w:val="0"/>
          <w:sz w:val="44"/>
          <w:szCs w:val="44"/>
          <w14:ligatures w14:val="none"/>
        </w:rPr>
      </w:pPr>
      <w:r w:rsidRPr="007B17B3">
        <w:rPr>
          <w:rFonts w:ascii="Corbel" w:eastAsia="Calibri" w:hAnsi="Corbel" w:cs="Calibri"/>
          <w:bCs/>
          <w:i/>
          <w:color w:val="404040"/>
          <w:kern w:val="0"/>
          <w:szCs w:val="18"/>
          <w14:ligatures w14:val="none"/>
        </w:rPr>
        <w:tab/>
      </w:r>
      <w:r w:rsidRPr="007B17B3">
        <w:rPr>
          <w:rFonts w:ascii="Corbel" w:eastAsia="Calibri" w:hAnsi="Corbel" w:cs="Arial"/>
          <w:noProof/>
          <w:color w:val="404040"/>
          <w:kern w:val="0"/>
          <w:szCs w:val="22"/>
          <w14:ligatures w14:val="none"/>
        </w:rPr>
        <w:drawing>
          <wp:anchor distT="0" distB="0" distL="114300" distR="114300" simplePos="0" relativeHeight="251662336" behindDoc="0" locked="0" layoutInCell="1" allowOverlap="1" wp14:anchorId="3E6E17B5" wp14:editId="2A2DE2AF">
            <wp:simplePos x="0" y="0"/>
            <wp:positionH relativeFrom="margin">
              <wp:posOffset>1163955</wp:posOffset>
            </wp:positionH>
            <wp:positionV relativeFrom="page">
              <wp:posOffset>7400925</wp:posOffset>
            </wp:positionV>
            <wp:extent cx="3352800" cy="1219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2800" cy="1219200"/>
                    </a:xfrm>
                    <a:prstGeom prst="rect">
                      <a:avLst/>
                    </a:prstGeom>
                    <a:noFill/>
                    <a:ln>
                      <a:noFill/>
                    </a:ln>
                  </pic:spPr>
                </pic:pic>
              </a:graphicData>
            </a:graphic>
          </wp:anchor>
        </w:drawing>
      </w:r>
      <w:r w:rsidRPr="007B17B3">
        <w:rPr>
          <w:rFonts w:ascii="Corbel" w:eastAsia="Calibri" w:hAnsi="Corbel" w:cs="Arial"/>
          <w:noProof/>
          <w:color w:val="404040"/>
          <w:kern w:val="0"/>
          <w:szCs w:val="22"/>
          <w14:ligatures w14:val="none"/>
        </w:rPr>
        <mc:AlternateContent>
          <mc:Choice Requires="wps">
            <w:drawing>
              <wp:anchor distT="45720" distB="45720" distL="114300" distR="114300" simplePos="0" relativeHeight="251660288" behindDoc="0" locked="0" layoutInCell="1" allowOverlap="1" wp14:anchorId="5E434348" wp14:editId="55791691">
                <wp:simplePos x="0" y="0"/>
                <wp:positionH relativeFrom="page">
                  <wp:posOffset>2536825</wp:posOffset>
                </wp:positionH>
                <wp:positionV relativeFrom="paragraph">
                  <wp:posOffset>2793365</wp:posOffset>
                </wp:positionV>
                <wp:extent cx="2698750" cy="6096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609600"/>
                        </a:xfrm>
                        <a:prstGeom prst="rect">
                          <a:avLst/>
                        </a:prstGeom>
                        <a:noFill/>
                        <a:ln w="9525">
                          <a:noFill/>
                          <a:miter lim="800000"/>
                          <a:headEnd/>
                          <a:tailEnd/>
                        </a:ln>
                      </wps:spPr>
                      <wps:txbx>
                        <w:txbxContent>
                          <w:p w14:paraId="4DEF4B2F"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t>
                            </w:r>
                            <w:r w:rsidRPr="00FF44F1">
                              <w:rPr>
                                <w:rFonts w:cs="Biome Light"/>
                                <w:color w:val="FF6633"/>
                                <w:spacing w:val="30"/>
                              </w:rPr>
                              <w:t>844</w:t>
                            </w:r>
                            <w:r w:rsidRPr="00FF44F1">
                              <w:rPr>
                                <w:rFonts w:cs="Biome Light"/>
                                <w:color w:val="FF6633"/>
                                <w:spacing w:val="30"/>
                                <w:sz w:val="22"/>
                              </w:rPr>
                              <w:t xml:space="preserve">) </w:t>
                            </w:r>
                            <w:r w:rsidRPr="00FF44F1">
                              <w:rPr>
                                <w:rFonts w:cs="Biome Light"/>
                                <w:color w:val="FF6633"/>
                                <w:spacing w:val="30"/>
                              </w:rPr>
                              <w:t>ORB-FIRE</w:t>
                            </w:r>
                          </w:p>
                          <w:p w14:paraId="7024342C"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WWW.</w:t>
                            </w:r>
                            <w:r w:rsidRPr="00FF44F1">
                              <w:rPr>
                                <w:rFonts w:cs="Biome Light"/>
                                <w:color w:val="FF6633"/>
                                <w:spacing w:val="30"/>
                              </w:rPr>
                              <w:t>ORBITALFIRE</w:t>
                            </w:r>
                            <w:r w:rsidRPr="00FF44F1">
                              <w:rPr>
                                <w:rFonts w:cs="Biome Light"/>
                                <w:color w:val="FF6633"/>
                                <w:spacing w:val="30"/>
                                <w:sz w:val="22"/>
                              </w:rPr>
                              <w:t>.COM</w:t>
                            </w:r>
                          </w:p>
                          <w:p w14:paraId="37F25D9E" w14:textId="77777777" w:rsidR="007B17B3" w:rsidRPr="00FF44F1" w:rsidRDefault="007B17B3" w:rsidP="007B17B3">
                            <w:pPr>
                              <w:spacing w:after="0" w:line="240" w:lineRule="exact"/>
                              <w:jc w:val="center"/>
                              <w:rPr>
                                <w:rFonts w:cs="Biome Light"/>
                                <w:color w:val="FF6633"/>
                                <w:spacing w:val="30"/>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34348" id="_x0000_t202" coordsize="21600,21600" o:spt="202" path="m,l,21600r21600,l21600,xe">
                <v:stroke joinstyle="miter"/>
                <v:path gradientshapeok="t" o:connecttype="rect"/>
              </v:shapetype>
              <v:shape id="Text Box 2" o:spid="_x0000_s1028" type="#_x0000_t202" style="position:absolute;left:0;text-align:left;margin-left:199.75pt;margin-top:219.95pt;width:212.5pt;height:48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" filled="f" stroked="f">
                <v:textbox>
                  <w:txbxContent>
                    <w:p w14:paraId="4DEF4B2F"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t>
                      </w:r>
                      <w:r w:rsidRPr="00FF44F1">
                        <w:rPr>
                          <w:rFonts w:cs="Biome Light"/>
                          <w:color w:val="FF6633"/>
                          <w:spacing w:val="30"/>
                        </w:rPr>
                        <w:t>844</w:t>
                      </w:r>
                      <w:r w:rsidRPr="00FF44F1">
                        <w:rPr>
                          <w:rFonts w:cs="Biome Light"/>
                          <w:color w:val="FF6633"/>
                          <w:spacing w:val="30"/>
                          <w:sz w:val="22"/>
                        </w:rPr>
                        <w:t xml:space="preserve">) </w:t>
                      </w:r>
                      <w:r w:rsidRPr="00FF44F1">
                        <w:rPr>
                          <w:rFonts w:cs="Biome Light"/>
                          <w:color w:val="FF6633"/>
                          <w:spacing w:val="30"/>
                        </w:rPr>
                        <w:t>ORB-FIRE</w:t>
                      </w:r>
                    </w:p>
                    <w:p w14:paraId="7024342C"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WWW.</w:t>
                      </w:r>
                      <w:r w:rsidRPr="00FF44F1">
                        <w:rPr>
                          <w:rFonts w:cs="Biome Light"/>
                          <w:color w:val="FF6633"/>
                          <w:spacing w:val="30"/>
                        </w:rPr>
                        <w:t>ORBITALFIRE</w:t>
                      </w:r>
                      <w:r w:rsidRPr="00FF44F1">
                        <w:rPr>
                          <w:rFonts w:cs="Biome Light"/>
                          <w:color w:val="FF6633"/>
                          <w:spacing w:val="30"/>
                          <w:sz w:val="22"/>
                        </w:rPr>
                        <w:t>.COM</w:t>
                      </w:r>
                    </w:p>
                    <w:p w14:paraId="37F25D9E" w14:textId="77777777" w:rsidR="007B17B3" w:rsidRPr="00FF44F1" w:rsidRDefault="007B17B3" w:rsidP="007B17B3">
                      <w:pPr>
                        <w:spacing w:after="0" w:line="240" w:lineRule="exact"/>
                        <w:jc w:val="center"/>
                        <w:rPr>
                          <w:rFonts w:cs="Biome Light"/>
                          <w:color w:val="FF6633"/>
                          <w:spacing w:val="30"/>
                          <w:sz w:val="22"/>
                        </w:rPr>
                      </w:pPr>
                    </w:p>
                  </w:txbxContent>
                </v:textbox>
                <w10:wrap type="square" anchorx="page"/>
              </v:shape>
            </w:pict>
          </mc:Fallback>
        </mc:AlternateContent>
      </w:r>
      <w:r w:rsidRPr="007B17B3">
        <w:rPr>
          <w:rFonts w:ascii="Corbel" w:eastAsia="Calibri" w:hAnsi="Corbel" w:cs="Calibri"/>
          <w:bCs/>
          <w:i/>
          <w:color w:val="404040"/>
          <w:kern w:val="0"/>
          <w:szCs w:val="18"/>
          <w14:ligatures w14:val="none"/>
        </w:rPr>
        <w:br w:type="page"/>
      </w:r>
      <w:r w:rsidRPr="007B17B3">
        <w:rPr>
          <w:rFonts w:ascii="Corbel" w:eastAsia="Calibri" w:hAnsi="Corbel" w:cs="Calibri"/>
          <w:bCs/>
          <w:i/>
          <w:color w:val="404040"/>
          <w:kern w:val="0"/>
          <w:szCs w:val="18"/>
          <w14:ligatures w14:val="none"/>
        </w:rPr>
        <w:lastRenderedPageBreak/>
        <w:tab/>
      </w:r>
    </w:p>
    <w:p w14:paraId="1141D60F"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25BDB7F8"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A47799C"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231151AE"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6A774B5D"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D930FBD"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0DCFC784"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725BE2F" w14:textId="77777777" w:rsidR="007B17B3" w:rsidRPr="007B17B3" w:rsidRDefault="007B17B3" w:rsidP="007B17B3">
      <w:pPr>
        <w:tabs>
          <w:tab w:val="left" w:pos="4440"/>
        </w:tabs>
        <w:spacing w:after="70" w:line="240" w:lineRule="auto"/>
        <w:ind w:right="36"/>
        <w:jc w:val="center"/>
        <w:rPr>
          <w:rFonts w:ascii="Candara" w:eastAsia="Times New Roman" w:hAnsi="Candara" w:cs="Calibri Light"/>
          <w:bCs/>
          <w:color w:val="404040"/>
          <w:kern w:val="0"/>
          <w:sz w:val="22"/>
          <w:szCs w:val="18"/>
          <w14:ligatures w14:val="none"/>
        </w:rPr>
      </w:pPr>
    </w:p>
    <w:p w14:paraId="7DFE09DB" w14:textId="77777777" w:rsidR="007B17B3" w:rsidRPr="007B17B3" w:rsidRDefault="007B17B3" w:rsidP="007B17B3">
      <w:pPr>
        <w:spacing w:line="259" w:lineRule="auto"/>
        <w:ind w:right="36"/>
        <w:jc w:val="center"/>
        <w:rPr>
          <w:rFonts w:ascii="Corbel" w:eastAsia="Calibri" w:hAnsi="Corbel" w:cs="Arial"/>
          <w:i/>
          <w:snapToGrid w:val="0"/>
          <w:color w:val="404040"/>
          <w:kern w:val="0"/>
          <w:szCs w:val="22"/>
          <w14:ligatures w14:val="none"/>
        </w:rPr>
      </w:pPr>
      <w:r w:rsidRPr="007B17B3">
        <w:rPr>
          <w:rFonts w:ascii="Corbel" w:eastAsia="Calibri" w:hAnsi="Corbel" w:cs="Arial"/>
          <w:color w:val="404040"/>
          <w:kern w:val="0"/>
          <w:szCs w:val="22"/>
          <w14:ligatures w14:val="none"/>
        </w:rPr>
        <w:t xml:space="preserve">The information </w:t>
      </w:r>
      <w:r w:rsidRPr="007B17B3">
        <w:rPr>
          <w:rFonts w:ascii="Corbel" w:eastAsia="Calibri" w:hAnsi="Corbel" w:cs="Arial"/>
          <w:snapToGrid w:val="0"/>
          <w:color w:val="404040"/>
          <w:kern w:val="0"/>
          <w:szCs w:val="22"/>
          <w14:ligatures w14:val="none"/>
        </w:rPr>
        <w:t xml:space="preserve">contained in this document is confidential and proprietary. It is intended for the exclusive use of </w:t>
      </w:r>
      <w:proofErr w:type="spellStart"/>
      <w:r w:rsidRPr="007B17B3">
        <w:rPr>
          <w:rFonts w:ascii="Corbel" w:eastAsia="Calibri" w:hAnsi="Corbel" w:cs="Arial"/>
          <w:snapToGrid w:val="0"/>
          <w:color w:val="404040"/>
          <w:kern w:val="0"/>
          <w:szCs w:val="22"/>
          <w14:ligatures w14:val="none"/>
        </w:rPr>
        <w:t>OrbitalFire</w:t>
      </w:r>
      <w:proofErr w:type="spellEnd"/>
      <w:r w:rsidRPr="007B17B3">
        <w:rPr>
          <w:rFonts w:ascii="Corbel" w:eastAsia="Calibri" w:hAnsi="Corbel" w:cs="Arial"/>
          <w:snapToGrid w:val="0"/>
          <w:color w:val="404040"/>
          <w:kern w:val="0"/>
          <w:szCs w:val="22"/>
          <w14:ligatures w14:val="none"/>
        </w:rPr>
        <w:t>, LLC and the Customer entity named in this document.</w:t>
      </w:r>
    </w:p>
    <w:p w14:paraId="15CD0F45" w14:textId="77777777" w:rsidR="007B17B3" w:rsidRPr="007B17B3" w:rsidRDefault="007B17B3" w:rsidP="007B17B3">
      <w:pPr>
        <w:spacing w:line="259" w:lineRule="auto"/>
        <w:ind w:right="36"/>
        <w:jc w:val="center"/>
        <w:rPr>
          <w:rFonts w:ascii="Corbel" w:eastAsia="Calibri" w:hAnsi="Corbel" w:cs="Arial"/>
          <w:i/>
          <w:snapToGrid w:val="0"/>
          <w:color w:val="404040"/>
          <w:kern w:val="0"/>
          <w:szCs w:val="22"/>
          <w14:ligatures w14:val="none"/>
        </w:rPr>
      </w:pPr>
    </w:p>
    <w:p w14:paraId="76CF9584" w14:textId="77777777" w:rsidR="007B17B3" w:rsidRPr="007B17B3" w:rsidRDefault="007B17B3" w:rsidP="007B17B3">
      <w:pPr>
        <w:spacing w:line="259" w:lineRule="auto"/>
        <w:ind w:right="36"/>
        <w:jc w:val="center"/>
        <w:rPr>
          <w:rFonts w:ascii="Corbel" w:eastAsia="Calibri" w:hAnsi="Corbel" w:cs="Arial"/>
          <w:i/>
          <w:color w:val="404040"/>
          <w:kern w:val="0"/>
          <w:szCs w:val="22"/>
          <w14:ligatures w14:val="none"/>
        </w:rPr>
      </w:pPr>
      <w:r w:rsidRPr="007B17B3">
        <w:rPr>
          <w:rFonts w:ascii="Corbel" w:eastAsia="Calibri" w:hAnsi="Corbel" w:cs="Arial"/>
          <w:snapToGrid w:val="0"/>
          <w:color w:val="404040"/>
          <w:kern w:val="0"/>
          <w:szCs w:val="22"/>
          <w14:ligatures w14:val="none"/>
        </w:rPr>
        <w:t>ORBITALFIRE</w:t>
      </w:r>
      <w:r w:rsidRPr="007B17B3">
        <w:rPr>
          <w:rFonts w:ascii="Corbel" w:eastAsia="Calibri" w:hAnsi="Corbel" w:cs="Arial"/>
          <w:color w:val="404040"/>
          <w:kern w:val="0"/>
          <w:szCs w:val="22"/>
          <w14:ligatures w14:val="none"/>
        </w:rPr>
        <w:t xml:space="preserve"> MAKES NO WARRANTIES, EXPRESS OR IMPLIED, IN THIS DOCUMENT.</w:t>
      </w:r>
    </w:p>
    <w:p w14:paraId="14A7E5C9" w14:textId="77777777" w:rsidR="007B17B3" w:rsidRPr="007B17B3" w:rsidRDefault="007B17B3" w:rsidP="007B17B3">
      <w:pPr>
        <w:spacing w:line="240" w:lineRule="auto"/>
        <w:ind w:right="648"/>
        <w:jc w:val="center"/>
        <w:rPr>
          <w:rFonts w:ascii="Corbel" w:eastAsia="Calibri" w:hAnsi="Corbel" w:cs="Calibri Light"/>
          <w:bCs/>
          <w:color w:val="A6A6A6"/>
          <w:kern w:val="0"/>
          <w:sz w:val="44"/>
          <w:szCs w:val="44"/>
          <w14:ligatures w14:val="none"/>
        </w:rPr>
      </w:pPr>
      <w:r w:rsidRPr="007B17B3">
        <w:rPr>
          <w:rFonts w:ascii="Corbel" w:eastAsia="Calibri" w:hAnsi="Corbel" w:cs="Calibri Light"/>
          <w:bCs/>
          <w:color w:val="A6A6A6"/>
          <w:kern w:val="0"/>
          <w:sz w:val="44"/>
          <w:szCs w:val="44"/>
          <w14:ligatures w14:val="none"/>
        </w:rPr>
        <w:br w:type="page"/>
      </w:r>
      <w:bookmarkEnd w:id="0"/>
    </w:p>
    <w:p w14:paraId="08271B2D" w14:textId="77777777" w:rsidR="007B17B3" w:rsidRPr="007B17B3" w:rsidRDefault="007B17B3" w:rsidP="007B17B3">
      <w:pPr>
        <w:tabs>
          <w:tab w:val="right" w:leader="dot" w:pos="9206"/>
        </w:tabs>
        <w:spacing w:before="120" w:after="120" w:line="259" w:lineRule="auto"/>
        <w:ind w:left="180" w:right="648"/>
        <w:rPr>
          <w:rFonts w:ascii="Handel Gothic D" w:eastAsia="Calibri" w:hAnsi="Handel Gothic D" w:cs="Calibri"/>
          <w:b/>
          <w:bCs/>
          <w:caps/>
          <w:color w:val="FF6633"/>
          <w:kern w:val="0"/>
          <w:sz w:val="44"/>
          <w:szCs w:val="44"/>
          <w14:ligatures w14:val="none"/>
        </w:rPr>
      </w:pPr>
      <w:r w:rsidRPr="007B17B3">
        <w:rPr>
          <w:rFonts w:ascii="Handel Gothic D" w:eastAsia="Calibri" w:hAnsi="Handel Gothic D" w:cs="Calibri"/>
          <w:b/>
          <w:bCs/>
          <w:caps/>
          <w:color w:val="FF6633"/>
          <w:kern w:val="0"/>
          <w:sz w:val="44"/>
          <w:szCs w:val="44"/>
          <w14:ligatures w14:val="none"/>
        </w:rPr>
        <w:lastRenderedPageBreak/>
        <w:t>Table of contents</w:t>
      </w:r>
    </w:p>
    <w:p w14:paraId="5F4A47F1"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r w:rsidRPr="007B17B3">
        <w:rPr>
          <w:rFonts w:ascii="Handel Gothic D" w:eastAsia="Calibri" w:hAnsi="Handel Gothic D" w:cs="Calibri"/>
          <w:b/>
          <w:bCs/>
          <w:caps/>
          <w:color w:val="FF6633"/>
          <w:kern w:val="0"/>
          <w:sz w:val="44"/>
          <w:szCs w:val="44"/>
          <w14:ligatures w14:val="none"/>
        </w:rPr>
        <w:fldChar w:fldCharType="begin"/>
      </w:r>
      <w:r w:rsidRPr="007B17B3">
        <w:rPr>
          <w:rFonts w:ascii="Handel Gothic D" w:eastAsia="Calibri" w:hAnsi="Handel Gothic D" w:cs="Calibri"/>
          <w:b/>
          <w:bCs/>
          <w:caps/>
          <w:color w:val="FF6633"/>
          <w:kern w:val="0"/>
          <w:sz w:val="44"/>
          <w:szCs w:val="44"/>
          <w14:ligatures w14:val="none"/>
        </w:rPr>
        <w:instrText xml:space="preserve"> TOC \o "1-1" \h \z \u </w:instrText>
      </w:r>
      <w:r w:rsidRPr="007B17B3">
        <w:rPr>
          <w:rFonts w:ascii="Handel Gothic D" w:eastAsia="Calibri" w:hAnsi="Handel Gothic D" w:cs="Calibri"/>
          <w:b/>
          <w:bCs/>
          <w:caps/>
          <w:color w:val="FF6633"/>
          <w:kern w:val="0"/>
          <w:sz w:val="44"/>
          <w:szCs w:val="44"/>
          <w14:ligatures w14:val="none"/>
        </w:rPr>
        <w:fldChar w:fldCharType="separate"/>
      </w:r>
      <w:hyperlink w:anchor="_Toc190866251" w:history="1">
        <w:r w:rsidRPr="007B17B3">
          <w:rPr>
            <w:rFonts w:ascii="Corbel" w:eastAsia="Calibri" w:hAnsi="Corbel" w:cs="Calibri"/>
            <w:caps/>
            <w:noProof/>
            <w:color w:val="404040"/>
            <w:kern w:val="0"/>
            <w:u w:val="single"/>
            <w14:ligatures w14:val="none"/>
          </w:rPr>
          <w:t>Introduction</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_Toc190866251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4</w:t>
        </w:r>
        <w:r w:rsidRPr="007B17B3">
          <w:rPr>
            <w:rFonts w:ascii="Corbel" w:eastAsia="Calibri" w:hAnsi="Corbel" w:cs="Calibri"/>
            <w:caps/>
            <w:noProof/>
            <w:webHidden/>
            <w:color w:val="404040"/>
            <w:kern w:val="0"/>
            <w14:ligatures w14:val="none"/>
          </w:rPr>
          <w:fldChar w:fldCharType="end"/>
        </w:r>
      </w:hyperlink>
    </w:p>
    <w:p w14:paraId="3FB6C40A"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2" w:history="1">
        <w:r w:rsidRPr="007B17B3">
          <w:rPr>
            <w:rFonts w:ascii="Corbel" w:eastAsia="Calibri" w:hAnsi="Corbel" w:cs="Calibri"/>
            <w:caps/>
            <w:noProof/>
            <w:color w:val="404040"/>
            <w:kern w:val="0"/>
            <w:u w:val="single"/>
            <w14:ligatures w14:val="none"/>
          </w:rPr>
          <w:t>overview</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_Toc190866252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4</w:t>
        </w:r>
        <w:r w:rsidRPr="007B17B3">
          <w:rPr>
            <w:rFonts w:ascii="Corbel" w:eastAsia="Calibri" w:hAnsi="Corbel" w:cs="Calibri"/>
            <w:caps/>
            <w:noProof/>
            <w:webHidden/>
            <w:color w:val="404040"/>
            <w:kern w:val="0"/>
            <w14:ligatures w14:val="none"/>
          </w:rPr>
          <w:fldChar w:fldCharType="end"/>
        </w:r>
      </w:hyperlink>
    </w:p>
    <w:p w14:paraId="618B8527"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3" w:history="1">
        <w:r w:rsidRPr="007B17B3">
          <w:rPr>
            <w:rFonts w:ascii="Corbel" w:eastAsia="Calibri" w:hAnsi="Corbel" w:cs="Calibri"/>
            <w:caps/>
            <w:noProof/>
            <w:color w:val="404040"/>
            <w:kern w:val="0"/>
            <w:u w:val="single"/>
            <w14:ligatures w14:val="none"/>
          </w:rPr>
          <w:t>Narrative</w:t>
        </w:r>
        <w:r w:rsidRPr="007B17B3">
          <w:rPr>
            <w:rFonts w:ascii="Corbel" w:eastAsia="Calibri" w:hAnsi="Corbel" w:cs="Calibri"/>
            <w:caps/>
            <w:noProof/>
            <w:webHidden/>
            <w:color w:val="404040"/>
            <w:kern w:val="0"/>
            <w14:ligatures w14:val="none"/>
          </w:rPr>
          <w:tab/>
          <w:t>7</w:t>
        </w:r>
      </w:hyperlink>
    </w:p>
    <w:p w14:paraId="40801AFC"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4" w:history="1">
        <w:r w:rsidRPr="007B17B3">
          <w:rPr>
            <w:rFonts w:ascii="Corbel" w:eastAsia="Calibri" w:hAnsi="Corbel" w:cs="Calibri"/>
            <w:caps/>
            <w:noProof/>
            <w:color w:val="404040"/>
            <w:kern w:val="0"/>
            <w:u w:val="single"/>
            <w14:ligatures w14:val="none"/>
          </w:rPr>
          <w:t>findings summary</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_Toc190866254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8</w:t>
        </w:r>
        <w:r w:rsidRPr="007B17B3">
          <w:rPr>
            <w:rFonts w:ascii="Corbel" w:eastAsia="Calibri" w:hAnsi="Corbel" w:cs="Calibri"/>
            <w:caps/>
            <w:noProof/>
            <w:webHidden/>
            <w:color w:val="404040"/>
            <w:kern w:val="0"/>
            <w14:ligatures w14:val="none"/>
          </w:rPr>
          <w:fldChar w:fldCharType="end"/>
        </w:r>
      </w:hyperlink>
    </w:p>
    <w:p w14:paraId="0D980C04"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5" w:history="1">
        <w:r w:rsidRPr="007B17B3">
          <w:rPr>
            <w:rFonts w:ascii="Corbel" w:eastAsia="Calibri" w:hAnsi="Corbel" w:cs="Calibri"/>
            <w:caps/>
            <w:noProof/>
            <w:color w:val="404040"/>
            <w:kern w:val="0"/>
            <w:u w:val="single"/>
            <w14:ligatures w14:val="none"/>
          </w:rPr>
          <w:t>findings details</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_Toc190866255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10</w:t>
        </w:r>
        <w:r w:rsidRPr="007B17B3">
          <w:rPr>
            <w:rFonts w:ascii="Corbel" w:eastAsia="Calibri" w:hAnsi="Corbel" w:cs="Calibri"/>
            <w:caps/>
            <w:noProof/>
            <w:webHidden/>
            <w:color w:val="404040"/>
            <w:kern w:val="0"/>
            <w14:ligatures w14:val="none"/>
          </w:rPr>
          <w:fldChar w:fldCharType="end"/>
        </w:r>
      </w:hyperlink>
    </w:p>
    <w:p w14:paraId="1D11C075"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6" w:history="1">
        <w:r w:rsidRPr="007B17B3">
          <w:rPr>
            <w:rFonts w:ascii="Corbel" w:eastAsia="Calibri" w:hAnsi="Corbel" w:cs="Calibri"/>
            <w:caps/>
            <w:noProof/>
            <w:color w:val="404040"/>
            <w:kern w:val="0"/>
            <w:u w:val="single"/>
            <w14:ligatures w14:val="none"/>
          </w:rPr>
          <w:t>Recommendations</w:t>
        </w:r>
        <w:r w:rsidRPr="007B17B3">
          <w:rPr>
            <w:rFonts w:ascii="Corbel" w:eastAsia="Calibri" w:hAnsi="Corbel" w:cs="Calibri"/>
            <w:caps/>
            <w:noProof/>
            <w:webHidden/>
            <w:color w:val="404040"/>
            <w:kern w:val="0"/>
            <w14:ligatures w14:val="none"/>
          </w:rPr>
          <w:tab/>
          <w:t>17</w:t>
        </w:r>
      </w:hyperlink>
    </w:p>
    <w:p w14:paraId="4D111B86"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7" w:history="1">
        <w:r w:rsidRPr="007B17B3">
          <w:rPr>
            <w:rFonts w:ascii="Corbel" w:eastAsia="Calibri" w:hAnsi="Corbel" w:cs="Calibri"/>
            <w:caps/>
            <w:noProof/>
            <w:color w:val="404040"/>
            <w:kern w:val="0"/>
            <w:u w:val="single"/>
            <w14:ligatures w14:val="none"/>
          </w:rPr>
          <w:t>appendix</w:t>
        </w:r>
        <w:r w:rsidRPr="007B17B3">
          <w:rPr>
            <w:rFonts w:ascii="Corbel" w:eastAsia="Calibri" w:hAnsi="Corbel" w:cs="Calibri"/>
            <w:caps/>
            <w:noProof/>
            <w:webHidden/>
            <w:color w:val="404040"/>
            <w:kern w:val="0"/>
            <w14:ligatures w14:val="none"/>
          </w:rPr>
          <w:tab/>
          <w:t>18</w:t>
        </w:r>
      </w:hyperlink>
    </w:p>
    <w:p w14:paraId="2459C769" w14:textId="77777777" w:rsidR="007B17B3" w:rsidRPr="007B17B3" w:rsidRDefault="007B17B3" w:rsidP="007B17B3">
      <w:pPr>
        <w:spacing w:line="259" w:lineRule="auto"/>
        <w:rPr>
          <w:rFonts w:ascii="Handel Gothic D" w:eastAsia="DengXian Light" w:hAnsi="Handel Gothic D" w:cs="Times New Roman"/>
          <w:b/>
          <w:caps/>
          <w:color w:val="FF6633"/>
          <w:kern w:val="0"/>
          <w:sz w:val="44"/>
          <w:szCs w:val="32"/>
          <w14:ligatures w14:val="none"/>
        </w:rPr>
      </w:pPr>
      <w:r w:rsidRPr="007B17B3">
        <w:rPr>
          <w:rFonts w:ascii="Handel Gothic D" w:eastAsia="Calibri" w:hAnsi="Handel Gothic D" w:cs="Calibri"/>
          <w:b/>
          <w:bCs/>
          <w:caps/>
          <w:color w:val="4394BD"/>
          <w:kern w:val="0"/>
          <w:sz w:val="44"/>
          <w:szCs w:val="44"/>
          <w14:ligatures w14:val="none"/>
        </w:rPr>
        <w:fldChar w:fldCharType="end"/>
      </w:r>
      <w:r w:rsidRPr="007B17B3">
        <w:rPr>
          <w:rFonts w:ascii="Corbel" w:eastAsia="Calibri" w:hAnsi="Corbel" w:cs="Arial"/>
          <w:color w:val="404040"/>
          <w:kern w:val="0"/>
          <w:szCs w:val="22"/>
          <w14:ligatures w14:val="none"/>
        </w:rPr>
        <w:br w:type="page"/>
      </w:r>
    </w:p>
    <w:p w14:paraId="2343D7EB"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2" w:name="_Toc190866251"/>
      <w:r w:rsidRPr="007B17B3">
        <w:rPr>
          <w:rFonts w:ascii="Handel Gothic D" w:eastAsia="DengXian Light" w:hAnsi="Handel Gothic D" w:cs="Times New Roman"/>
          <w:b/>
          <w:caps/>
          <w:color w:val="FF6633"/>
          <w:kern w:val="0"/>
          <w:sz w:val="44"/>
          <w:szCs w:val="32"/>
          <w14:ligatures w14:val="none"/>
        </w:rPr>
        <w:lastRenderedPageBreak/>
        <w:t>Introduction</w:t>
      </w:r>
      <w:bookmarkEnd w:id="2"/>
    </w:p>
    <w:p w14:paraId="7CBF24DD"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In 2015, </w:t>
      </w:r>
      <w:proofErr w:type="spellStart"/>
      <w:r w:rsidRPr="007B17B3">
        <w:rPr>
          <w:rFonts w:ascii="Corbel" w:eastAsia="Calibri" w:hAnsi="Corbel" w:cs="Arial"/>
          <w:color w:val="404040"/>
          <w:kern w:val="0"/>
          <w:szCs w:val="22"/>
          <w14:ligatures w14:val="none"/>
        </w:rPr>
        <w:t>Ponemon</w:t>
      </w:r>
      <w:proofErr w:type="spellEnd"/>
      <w:r w:rsidRPr="007B17B3">
        <w:rPr>
          <w:rFonts w:ascii="Corbel" w:eastAsia="Calibri" w:hAnsi="Corbel" w:cs="Arial"/>
          <w:color w:val="404040"/>
          <w:kern w:val="0"/>
          <w:szCs w:val="22"/>
          <w14:ligatures w14:val="none"/>
        </w:rPr>
        <w:t xml:space="preserve"> Institute conducted a study on the cost of data breaches that surveyed 350 organizations from 11 different countries that had suffered some type of cybercrime. Nearly half </w:t>
      </w:r>
      <w:proofErr w:type="gramStart"/>
      <w:r w:rsidRPr="007B17B3">
        <w:rPr>
          <w:rFonts w:ascii="Corbel" w:eastAsia="Calibri" w:hAnsi="Corbel" w:cs="Arial"/>
          <w:color w:val="404040"/>
          <w:kern w:val="0"/>
          <w:szCs w:val="22"/>
          <w14:ligatures w14:val="none"/>
        </w:rPr>
        <w:t>of</w:t>
      </w:r>
      <w:proofErr w:type="gramEnd"/>
      <w:r w:rsidRPr="007B17B3">
        <w:rPr>
          <w:rFonts w:ascii="Corbel" w:eastAsia="Calibri" w:hAnsi="Corbel" w:cs="Arial"/>
          <w:color w:val="404040"/>
          <w:kern w:val="0"/>
          <w:szCs w:val="22"/>
          <w14:ligatures w14:val="none"/>
        </w:rPr>
        <w:t xml:space="preserve"> said these incidents (47%) were the result of malicious actors who were able to compromise company networks to steal money, intellectual property or other protected data.</w:t>
      </w:r>
    </w:p>
    <w:p w14:paraId="4BF631F6"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Those numbers have risen dramatically since 2015, causing organizations to look for innovative ways to safely assess their protective measures and resilience.</w:t>
      </w:r>
    </w:p>
    <w:p w14:paraId="3EE797FD"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 an exercise that is conducted to evaluate how an organization’s existing security controls react and perform during a simulated or automated attempt to exploit vulnerabilities that might provide access to sensitive, valuable or otherwise critical assets.</w:t>
      </w:r>
    </w:p>
    <w:p w14:paraId="55BE94C8"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Exploitable vulnerabilities may exist in operating systems, applications, network devices or human beings.</w:t>
      </w:r>
    </w:p>
    <w:p w14:paraId="0B5EAEA0"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w:t>
      </w:r>
    </w:p>
    <w:p w14:paraId="4A5DEE2A"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Point-in-time evaluation of prevention, detection and response capabilities, whose efficacy fluctuates based on many factors</w:t>
      </w:r>
    </w:p>
    <w:p w14:paraId="1086AA63"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Dynamic, organic and fluid, which in turn may produce different results each time</w:t>
      </w:r>
    </w:p>
    <w:p w14:paraId="19434560"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An excellent way to simulate cybersecurity performance under duress</w:t>
      </w:r>
    </w:p>
    <w:p w14:paraId="44C92A3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 not:</w:t>
      </w:r>
    </w:p>
    <w:p w14:paraId="7464B473" w14:textId="77777777" w:rsidR="007B17B3" w:rsidRPr="007B17B3" w:rsidRDefault="007B17B3" w:rsidP="007B17B3">
      <w:pPr>
        <w:numPr>
          <w:ilvl w:val="0"/>
          <w:numId w:val="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Vulnerability assessment or an enumeration of exploitable vulnerabilities</w:t>
      </w:r>
    </w:p>
    <w:p w14:paraId="566B9C62" w14:textId="77777777" w:rsidR="007B17B3" w:rsidRPr="007B17B3" w:rsidRDefault="007B17B3" w:rsidP="007B17B3">
      <w:pPr>
        <w:numPr>
          <w:ilvl w:val="0"/>
          <w:numId w:val="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By itself a great exercise for identifying high priority risks</w:t>
      </w:r>
    </w:p>
    <w:p w14:paraId="795B382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While penetration testing may be required for compliance purposes, its primary purpose is to determine how well critical, targeted assets are protected.</w:t>
      </w:r>
    </w:p>
    <w:p w14:paraId="3B857D11"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3" w:name="_Toc190866252"/>
      <w:r w:rsidRPr="007B17B3">
        <w:rPr>
          <w:rFonts w:ascii="Handel Gothic D" w:eastAsia="DengXian Light" w:hAnsi="Handel Gothic D" w:cs="Times New Roman"/>
          <w:b/>
          <w:caps/>
          <w:color w:val="FF6633"/>
          <w:kern w:val="0"/>
          <w:sz w:val="44"/>
          <w:szCs w:val="32"/>
          <w14:ligatures w14:val="none"/>
        </w:rPr>
        <w:t>overview</w:t>
      </w:r>
      <w:bookmarkEnd w:id="3"/>
    </w:p>
    <w:p w14:paraId="0B1BD3D0"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Without well-defined goals, boundaries and operational guidance, penetration testing can become </w:t>
      </w:r>
      <w:proofErr w:type="gramStart"/>
      <w:r w:rsidRPr="007B17B3">
        <w:rPr>
          <w:rFonts w:ascii="Corbel" w:eastAsia="Calibri" w:hAnsi="Corbel" w:cs="Arial"/>
          <w:color w:val="404040"/>
          <w:kern w:val="0"/>
          <w:szCs w:val="22"/>
          <w14:ligatures w14:val="none"/>
        </w:rPr>
        <w:t>disruptive, or</w:t>
      </w:r>
      <w:proofErr w:type="gramEnd"/>
      <w:r w:rsidRPr="007B17B3">
        <w:rPr>
          <w:rFonts w:ascii="Corbel" w:eastAsia="Calibri" w:hAnsi="Corbel" w:cs="Arial"/>
          <w:color w:val="404040"/>
          <w:kern w:val="0"/>
          <w:szCs w:val="22"/>
          <w14:ligatures w14:val="none"/>
        </w:rPr>
        <w:t xml:space="preserve"> even damaging to the organization undergoing testing. For these reasons these operational guidelines are carefully communicated and resolved.</w:t>
      </w:r>
    </w:p>
    <w:p w14:paraId="459995D9"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Rules of engagement</w:t>
      </w:r>
    </w:p>
    <w:p w14:paraId="30168405"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Rules of Engagement (ROEs) were discussed and agreed upon:</w:t>
      </w:r>
    </w:p>
    <w:p w14:paraId="6AD373A7"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Treatment of sensitive information exposed during testing</w:t>
      </w:r>
    </w:p>
    <w:p w14:paraId="4D08C494"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lastRenderedPageBreak/>
        <w:t>Communication of testing status</w:t>
      </w:r>
    </w:p>
    <w:p w14:paraId="646A45CB"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Communication during emergencies</w:t>
      </w:r>
    </w:p>
    <w:p w14:paraId="5C046964"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Handling of compromised targets</w:t>
      </w:r>
    </w:p>
    <w:p w14:paraId="304C09B4"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Handling of sensitive and critical vulnerabilities identified during testing</w:t>
      </w:r>
    </w:p>
    <w:p w14:paraId="701D1933"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Scope</w:t>
      </w:r>
    </w:p>
    <w:p w14:paraId="275CBF6D"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Targeted Assets</w:t>
      </w:r>
    </w:p>
    <w:p w14:paraId="2C2882DA"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critical assets were targeted during testing:</w:t>
      </w:r>
    </w:p>
    <w:p w14:paraId="2930BF43"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Financial Accounts</w:t>
      </w:r>
    </w:p>
    <w:p w14:paraId="4E262D8E"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Intellectual Property</w:t>
      </w:r>
    </w:p>
    <w:p w14:paraId="29AE6D9D"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Protected Data</w:t>
      </w:r>
    </w:p>
    <w:p w14:paraId="23AFEF63"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Administrator Credentials</w:t>
      </w:r>
    </w:p>
    <w:p w14:paraId="2F7F6A27"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Reputational Exposures</w:t>
      </w:r>
    </w:p>
    <w:p w14:paraId="4618350E"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Exclusions</w:t>
      </w:r>
    </w:p>
    <w:p w14:paraId="29B84097"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assets were excluded from testing:</w:t>
      </w:r>
    </w:p>
    <w:p w14:paraId="1C92A6EA" w14:textId="77777777" w:rsidR="007B17B3" w:rsidRPr="007B17B3" w:rsidRDefault="007B17B3" w:rsidP="007B17B3">
      <w:pPr>
        <w:numPr>
          <w:ilvl w:val="0"/>
          <w:numId w:val="6"/>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All third-party assets</w:t>
      </w:r>
    </w:p>
    <w:p w14:paraId="411A327A"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IP Addresses</w:t>
      </w:r>
    </w:p>
    <w:p w14:paraId="250F5980"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IP Addresses and hosts were evaluated during automated testing:</w:t>
      </w:r>
    </w:p>
    <w:p w14:paraId="58E93B8C" w14:textId="77777777" w:rsidR="007B17B3" w:rsidRPr="007B17B3" w:rsidRDefault="007B17B3" w:rsidP="007B17B3">
      <w:pPr>
        <w:numPr>
          <w:ilvl w:val="0"/>
          <w:numId w:val="7"/>
        </w:numPr>
        <w:spacing w:line="259" w:lineRule="auto"/>
        <w:contextualSpacing/>
        <w:rPr>
          <w:rFonts w:ascii="Corbel" w:eastAsia="Calibri" w:hAnsi="Corbel" w:cs="Arial"/>
          <w:color w:val="404040"/>
          <w:kern w:val="0"/>
          <w:szCs w:val="22"/>
          <w14:ligatures w14:val="none"/>
        </w:rPr>
        <w:sectPr w:rsidR="007B17B3" w:rsidRPr="007B17B3" w:rsidSect="007B17B3">
          <w:headerReference w:type="default" r:id="rId9"/>
          <w:footerReference w:type="default" r:id="rId10"/>
          <w:footerReference w:type="first" r:id="rId11"/>
          <w:pgSz w:w="12240" w:h="15840"/>
          <w:pgMar w:top="1714" w:right="1440" w:bottom="1526" w:left="1440" w:header="720" w:footer="432" w:gutter="144"/>
          <w:cols w:space="720"/>
          <w:titlePg/>
          <w:docGrid w:linePitch="360"/>
        </w:sectPr>
      </w:pPr>
    </w:p>
    <w:p w14:paraId="069E3E9B" w14:textId="77777777" w:rsidR="007B17B3" w:rsidRPr="007B17B3" w:rsidRDefault="007B17B3" w:rsidP="007B17B3">
      <w:pPr>
        <w:numPr>
          <w:ilvl w:val="0"/>
          <w:numId w:val="7"/>
        </w:numPr>
        <w:spacing w:line="259" w:lineRule="auto"/>
        <w:contextualSpacing/>
        <w:rPr>
          <w:rFonts w:ascii="Corbel" w:eastAsia="Calibri" w:hAnsi="Corbel" w:cs="Arial"/>
          <w:color w:val="404040"/>
          <w:kern w:val="0"/>
          <w:szCs w:val="22"/>
          <w:highlight w:val="yellow"/>
          <w14:ligatures w14:val="none"/>
        </w:rPr>
      </w:pPr>
      <w:r w:rsidRPr="007B17B3">
        <w:rPr>
          <w:rFonts w:ascii="Corbel" w:eastAsia="Calibri" w:hAnsi="Corbel" w:cs="Arial"/>
          <w:color w:val="404040"/>
          <w:kern w:val="0"/>
          <w:szCs w:val="22"/>
          <w:highlight w:val="yellow"/>
          <w14:ligatures w14:val="none"/>
        </w:rPr>
        <w:t>192.168.148.0/24</w:t>
      </w:r>
    </w:p>
    <w:p w14:paraId="7FD4847D"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Methodology</w:t>
      </w:r>
    </w:p>
    <w:p w14:paraId="16EBBADB"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Penetration testing can be </w:t>
      </w:r>
      <w:proofErr w:type="gramStart"/>
      <w:r w:rsidRPr="007B17B3">
        <w:rPr>
          <w:rFonts w:ascii="Corbel" w:eastAsia="Calibri" w:hAnsi="Corbel" w:cs="Arial"/>
          <w:color w:val="404040"/>
          <w:kern w:val="0"/>
          <w:szCs w:val="22"/>
          <w14:ligatures w14:val="none"/>
        </w:rPr>
        <w:t>conducted</w:t>
      </w:r>
      <w:proofErr w:type="gramEnd"/>
      <w:r w:rsidRPr="007B17B3">
        <w:rPr>
          <w:rFonts w:ascii="Corbel" w:eastAsia="Calibri" w:hAnsi="Corbel" w:cs="Arial"/>
          <w:color w:val="404040"/>
          <w:kern w:val="0"/>
          <w:szCs w:val="22"/>
          <w14:ligatures w14:val="none"/>
        </w:rPr>
        <w:t xml:space="preserve"> many </w:t>
      </w:r>
      <w:proofErr w:type="gramStart"/>
      <w:r w:rsidRPr="007B17B3">
        <w:rPr>
          <w:rFonts w:ascii="Corbel" w:eastAsia="Calibri" w:hAnsi="Corbel" w:cs="Arial"/>
          <w:color w:val="404040"/>
          <w:kern w:val="0"/>
          <w:szCs w:val="22"/>
          <w14:ligatures w14:val="none"/>
        </w:rPr>
        <w:t>ways,</w:t>
      </w:r>
      <w:proofErr w:type="gramEnd"/>
      <w:r w:rsidRPr="007B17B3">
        <w:rPr>
          <w:rFonts w:ascii="Corbel" w:eastAsia="Calibri" w:hAnsi="Corbel" w:cs="Arial"/>
          <w:color w:val="404040"/>
          <w:kern w:val="0"/>
          <w:szCs w:val="22"/>
          <w14:ligatures w14:val="none"/>
        </w:rPr>
        <w:t xml:space="preserve"> the following describe the methodologies utilized for this test:</w:t>
      </w:r>
    </w:p>
    <w:p w14:paraId="6C6C1861" w14:textId="77777777" w:rsidR="007B17B3" w:rsidRPr="007B17B3" w:rsidRDefault="007B17B3" w:rsidP="007B17B3">
      <w:pPr>
        <w:numPr>
          <w:ilvl w:val="0"/>
          <w:numId w:val="9"/>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Simulated Testing</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xml:space="preserve">– Evaluate cybersecurity measures under controlled conditions and parameters against the </w:t>
      </w:r>
      <w:r w:rsidRPr="007B17B3">
        <w:rPr>
          <w:rFonts w:ascii="Corbel" w:eastAsia="Calibri" w:hAnsi="Corbel" w:cs="Arial"/>
          <w:color w:val="FF6633"/>
          <w:kern w:val="0"/>
          <w:szCs w:val="22"/>
          <w:u w:val="single"/>
          <w14:ligatures w14:val="none"/>
        </w:rPr>
        <w:t>MITRE ATT&amp;CK</w:t>
      </w:r>
      <w:r w:rsidRPr="007B17B3">
        <w:rPr>
          <w:rFonts w:ascii="Corbel" w:eastAsia="Calibri" w:hAnsi="Corbel" w:cs="Arial"/>
          <w:color w:val="404040"/>
          <w:kern w:val="0"/>
          <w:szCs w:val="22"/>
          <w14:ligatures w14:val="none"/>
        </w:rPr>
        <w:t xml:space="preserve"> framework. Designed to mimic common Tactics, Techniques and Procedures (TTPs) of cybercriminals and other adversaries who are targeting critical assets</w:t>
      </w:r>
      <w:r w:rsidRPr="007B17B3">
        <w:rPr>
          <w:rFonts w:ascii="Corbel" w:eastAsia="Calibri" w:hAnsi="Corbel" w:cs="Arial"/>
          <w:color w:val="404040"/>
          <w:kern w:val="0"/>
          <w:szCs w:val="22"/>
          <w14:ligatures w14:val="none"/>
        </w:rPr>
        <w:br/>
      </w:r>
    </w:p>
    <w:p w14:paraId="09F0439E"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615EB9F8"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lastRenderedPageBreak/>
        <w:t>Evaluation</w:t>
      </w:r>
    </w:p>
    <w:p w14:paraId="0A115A6E"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Each finding identified has been scored based on the following rubric:</w:t>
      </w:r>
    </w:p>
    <w:p w14:paraId="56C6E0B0"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Informational</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Findings that may not pose an immediate impact to the security of the system but should still be reviewed</w:t>
      </w:r>
    </w:p>
    <w:p w14:paraId="26A698A8"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Low</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have a limited impact on the security of the system but should still be remediated</w:t>
      </w:r>
    </w:p>
    <w:p w14:paraId="603B1AE7"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Medium</w:t>
      </w:r>
      <w:r w:rsidRPr="007B17B3">
        <w:rPr>
          <w:rFonts w:ascii="Corbel" w:eastAsia="Calibri" w:hAnsi="Corbel" w:cs="Arial"/>
          <w:color w:val="F06023"/>
          <w:kern w:val="0"/>
          <w:szCs w:val="22"/>
          <w14:ligatures w14:val="none"/>
        </w:rPr>
        <w:t xml:space="preserve"> </w:t>
      </w:r>
      <w:proofErr w:type="gramStart"/>
      <w:r w:rsidRPr="007B17B3">
        <w:rPr>
          <w:rFonts w:ascii="Corbel" w:eastAsia="Calibri" w:hAnsi="Corbel" w:cs="Arial"/>
          <w:color w:val="404040"/>
          <w:kern w:val="0"/>
          <w:szCs w:val="22"/>
          <w14:ligatures w14:val="none"/>
        </w:rPr>
        <w:t>–  Findings</w:t>
      </w:r>
      <w:proofErr w:type="gramEnd"/>
      <w:r w:rsidRPr="007B17B3">
        <w:rPr>
          <w:rFonts w:ascii="Corbel" w:eastAsia="Calibri" w:hAnsi="Corbel" w:cs="Arial"/>
          <w:color w:val="404040"/>
          <w:kern w:val="0"/>
          <w:szCs w:val="22"/>
          <w14:ligatures w14:val="none"/>
        </w:rPr>
        <w:t xml:space="preserve"> that have a moderate impact on the security of the system or application and require timely attention</w:t>
      </w:r>
    </w:p>
    <w:p w14:paraId="568400C2"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High</w:t>
      </w:r>
      <w:r w:rsidRPr="007B17B3">
        <w:rPr>
          <w:rFonts w:ascii="Corbel" w:eastAsia="Calibri" w:hAnsi="Corbel" w:cs="Arial"/>
          <w:color w:val="404040"/>
          <w:kern w:val="0"/>
          <w:szCs w:val="22"/>
          <w14:ligatures w14:val="none"/>
        </w:rPr>
        <w:t xml:space="preserve"> – Findings that have a substantial impact on the security of the system or application and should be addressed urgently</w:t>
      </w:r>
    </w:p>
    <w:p w14:paraId="211E0173"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Critical</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pose a significant risk and could potentially lead to unauthorized access, data breaches, or system compromise</w:t>
      </w:r>
    </w:p>
    <w:p w14:paraId="172A4CA1"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Logistics</w:t>
      </w:r>
    </w:p>
    <w:p w14:paraId="4CCA8AA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Penetration Testing was conducted according to the following:</w:t>
      </w:r>
    </w:p>
    <w:p w14:paraId="11357A5E" w14:textId="77777777" w:rsidR="007B17B3" w:rsidRPr="007B17B3" w:rsidRDefault="007B17B3" w:rsidP="007B17B3">
      <w:pPr>
        <w:numPr>
          <w:ilvl w:val="0"/>
          <w:numId w:val="2"/>
        </w:numPr>
        <w:spacing w:line="259" w:lineRule="auto"/>
        <w:contextualSpacing/>
        <w:rPr>
          <w:rFonts w:ascii="Corbel" w:eastAsia="Calibri" w:hAnsi="Corbel" w:cs="Arial"/>
          <w:color w:val="404040"/>
          <w:kern w:val="0"/>
          <w:szCs w:val="22"/>
          <w:highlight w:val="yellow"/>
          <w14:ligatures w14:val="none"/>
        </w:rPr>
      </w:pPr>
      <w:r w:rsidRPr="007B17B3">
        <w:rPr>
          <w:rFonts w:ascii="Corbel" w:eastAsia="Calibri" w:hAnsi="Corbel" w:cs="Arial"/>
          <w:color w:val="404040"/>
          <w:kern w:val="0"/>
          <w:szCs w:val="22"/>
          <w:highlight w:val="yellow"/>
          <w14:ligatures w14:val="none"/>
        </w:rPr>
        <w:t xml:space="preserve">Start Date: </w:t>
      </w:r>
      <w:bookmarkStart w:id="4" w:name="_Hlk212473124"/>
      <w:proofErr w:type="gramStart"/>
      <w:r w:rsidRPr="007B17B3">
        <w:rPr>
          <w:rFonts w:ascii="Corbel" w:eastAsia="Calibri" w:hAnsi="Corbel" w:cs="Arial"/>
          <w:color w:val="FF6633"/>
          <w:kern w:val="0"/>
          <w:szCs w:val="22"/>
          <w:highlight w:val="yellow"/>
          <w14:ligatures w14:val="none"/>
        </w:rPr>
        <w:t>January,</w:t>
      </w:r>
      <w:proofErr w:type="gramEnd"/>
      <w:r w:rsidRPr="007B17B3">
        <w:rPr>
          <w:rFonts w:ascii="Corbel" w:eastAsia="Calibri" w:hAnsi="Corbel" w:cs="Arial"/>
          <w:color w:val="FF6633"/>
          <w:kern w:val="0"/>
          <w:szCs w:val="22"/>
          <w:highlight w:val="yellow"/>
          <w14:ligatures w14:val="none"/>
        </w:rPr>
        <w:t xml:space="preserve"> 2026</w:t>
      </w:r>
      <w:bookmarkEnd w:id="4"/>
    </w:p>
    <w:p w14:paraId="4BA411E2" w14:textId="77777777" w:rsidR="007B17B3" w:rsidRPr="007B17B3" w:rsidRDefault="007B17B3" w:rsidP="007B17B3">
      <w:pPr>
        <w:numPr>
          <w:ilvl w:val="0"/>
          <w:numId w:val="2"/>
        </w:numPr>
        <w:spacing w:line="259" w:lineRule="auto"/>
        <w:contextualSpacing/>
        <w:rPr>
          <w:rFonts w:ascii="Corbel" w:eastAsia="Calibri" w:hAnsi="Corbel" w:cs="Arial"/>
          <w:color w:val="404040"/>
          <w:kern w:val="0"/>
          <w:szCs w:val="22"/>
          <w:highlight w:val="yellow"/>
          <w14:ligatures w14:val="none"/>
        </w:rPr>
      </w:pPr>
      <w:r w:rsidRPr="007B17B3">
        <w:rPr>
          <w:rFonts w:ascii="Corbel" w:eastAsia="Calibri" w:hAnsi="Corbel" w:cs="Arial"/>
          <w:color w:val="404040"/>
          <w:kern w:val="0"/>
          <w:szCs w:val="22"/>
          <w:highlight w:val="yellow"/>
          <w14:ligatures w14:val="none"/>
        </w:rPr>
        <w:t xml:space="preserve">End Date: </w:t>
      </w:r>
      <w:proofErr w:type="gramStart"/>
      <w:r w:rsidRPr="007B17B3">
        <w:rPr>
          <w:rFonts w:ascii="Corbel" w:eastAsia="Calibri" w:hAnsi="Corbel" w:cs="Arial"/>
          <w:color w:val="FF6633"/>
          <w:kern w:val="0"/>
          <w:szCs w:val="22"/>
          <w:highlight w:val="yellow"/>
          <w14:ligatures w14:val="none"/>
        </w:rPr>
        <w:t>January,</w:t>
      </w:r>
      <w:proofErr w:type="gramEnd"/>
      <w:r w:rsidRPr="007B17B3">
        <w:rPr>
          <w:rFonts w:ascii="Corbel" w:eastAsia="Calibri" w:hAnsi="Corbel" w:cs="Arial"/>
          <w:color w:val="FF6633"/>
          <w:kern w:val="0"/>
          <w:szCs w:val="22"/>
          <w:highlight w:val="yellow"/>
          <w14:ligatures w14:val="none"/>
        </w:rPr>
        <w:t xml:space="preserve"> 2026</w:t>
      </w:r>
    </w:p>
    <w:p w14:paraId="704EEB9B" w14:textId="77777777" w:rsidR="007B17B3" w:rsidRPr="007B17B3" w:rsidRDefault="007B17B3" w:rsidP="007B17B3">
      <w:pPr>
        <w:numPr>
          <w:ilvl w:val="0"/>
          <w:numId w:val="2"/>
        </w:numPr>
        <w:spacing w:line="259" w:lineRule="auto"/>
        <w:contextualSpacing/>
        <w:rPr>
          <w:rFonts w:ascii="Corbel" w:eastAsia="Calibri" w:hAnsi="Corbel" w:cs="Arial"/>
          <w:color w:val="F06023"/>
          <w:kern w:val="0"/>
          <w:szCs w:val="22"/>
          <w:highlight w:val="yellow"/>
          <w14:ligatures w14:val="none"/>
        </w:rPr>
      </w:pPr>
      <w:r w:rsidRPr="007B17B3">
        <w:rPr>
          <w:rFonts w:ascii="Corbel" w:eastAsia="Calibri" w:hAnsi="Corbel" w:cs="Arial"/>
          <w:color w:val="404040"/>
          <w:kern w:val="0"/>
          <w:szCs w:val="22"/>
          <w:highlight w:val="yellow"/>
          <w14:ligatures w14:val="none"/>
        </w:rPr>
        <w:t xml:space="preserve">Escalation Contact: </w:t>
      </w:r>
      <w:r w:rsidRPr="007B17B3">
        <w:rPr>
          <w:rFonts w:ascii="Corbel" w:eastAsia="Calibri" w:hAnsi="Corbel" w:cs="Arial"/>
          <w:color w:val="F06023"/>
          <w:kern w:val="0"/>
          <w:szCs w:val="22"/>
          <w:highlight w:val="yellow"/>
          <w14:ligatures w14:val="none"/>
        </w:rPr>
        <w:t>First name Last name, Demo</w:t>
      </w:r>
      <w:r w:rsidRPr="007B17B3">
        <w:rPr>
          <w:rFonts w:ascii="Corbel" w:eastAsia="Calibri" w:hAnsi="Corbel" w:cs="Arial"/>
          <w:color w:val="F06023"/>
          <w:kern w:val="0"/>
          <w:szCs w:val="22"/>
          <w:highlight w:val="yellow"/>
          <w14:ligatures w14:val="none"/>
        </w:rPr>
        <w:br/>
      </w:r>
    </w:p>
    <w:p w14:paraId="1EB197B7" w14:textId="77777777" w:rsidR="007B17B3" w:rsidRPr="007B17B3" w:rsidRDefault="007B17B3" w:rsidP="007B17B3">
      <w:pPr>
        <w:spacing w:line="259" w:lineRule="auto"/>
        <w:rPr>
          <w:rFonts w:ascii="Corbel" w:eastAsia="Calibri" w:hAnsi="Corbel" w:cs="Arial"/>
          <w:color w:val="F06023"/>
          <w:kern w:val="0"/>
          <w:szCs w:val="22"/>
          <w14:ligatures w14:val="none"/>
        </w:rPr>
      </w:pPr>
      <w:r w:rsidRPr="007B17B3">
        <w:rPr>
          <w:rFonts w:ascii="Corbel" w:eastAsia="Calibri" w:hAnsi="Corbel" w:cs="Arial"/>
          <w:color w:val="F06023"/>
          <w:kern w:val="0"/>
          <w:szCs w:val="22"/>
          <w14:ligatures w14:val="none"/>
        </w:rPr>
        <w:br w:type="page"/>
      </w:r>
    </w:p>
    <w:p w14:paraId="1E160B71"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5" w:name="_Toc190866253"/>
      <w:r w:rsidRPr="007B17B3">
        <w:rPr>
          <w:rFonts w:ascii="Handel Gothic D" w:eastAsia="DengXian Light" w:hAnsi="Handel Gothic D" w:cs="Times New Roman"/>
          <w:b/>
          <w:caps/>
          <w:color w:val="FF6633"/>
          <w:kern w:val="0"/>
          <w:sz w:val="44"/>
          <w:szCs w:val="32"/>
          <w14:ligatures w14:val="none"/>
        </w:rPr>
        <w:lastRenderedPageBreak/>
        <w:t>Narrative</w:t>
      </w:r>
      <w:bookmarkEnd w:id="5"/>
    </w:p>
    <w:p w14:paraId="4EC1BE39"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Listed below is an overview of actions performed during the testing process. It should be noted that this portion of the report does not represent the entire list of activities that were performed during this assessment.</w:t>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br/>
        <w:t xml:space="preserve">HOST </w:t>
      </w:r>
      <w:proofErr w:type="gramStart"/>
      <w:r w:rsidRPr="007B17B3">
        <w:rPr>
          <w:rFonts w:ascii="Corbel" w:eastAsia="Calibri" w:hAnsi="Corbel" w:cs="Arial"/>
          <w:b/>
          <w:bCs/>
          <w:color w:val="404040"/>
          <w:kern w:val="0"/>
          <w:szCs w:val="22"/>
          <w14:ligatures w14:val="none"/>
        </w:rPr>
        <w:t xml:space="preserve">DISCOVERY </w:t>
      </w:r>
      <w:r w:rsidRPr="007B17B3">
        <w:rPr>
          <w:rFonts w:ascii="Corbel" w:eastAsia="Calibri" w:hAnsi="Corbel" w:cs="Arial"/>
          <w:b/>
          <w:bCs/>
          <w:color w:val="F06023"/>
          <w:kern w:val="0"/>
          <w:sz w:val="20"/>
          <w:szCs w:val="20"/>
          <w14:ligatures w14:val="none"/>
        </w:rPr>
        <w:t xml:space="preserve"> </w:t>
      </w:r>
      <w:r w:rsidRPr="007B17B3">
        <w:rPr>
          <w:rFonts w:ascii="Corbel" w:eastAsia="Calibri" w:hAnsi="Corbel" w:cs="Arial"/>
          <w:b/>
          <w:bCs/>
          <w:color w:val="F06023"/>
          <w:kern w:val="0"/>
          <w:sz w:val="20"/>
          <w:szCs w:val="20"/>
          <w:highlight w:val="yellow"/>
          <w14:ligatures w14:val="none"/>
        </w:rPr>
        <w:t>INTERNAL</w:t>
      </w:r>
      <w:proofErr w:type="gramEnd"/>
      <w:r w:rsidRPr="007B17B3">
        <w:rPr>
          <w:rFonts w:ascii="Corbel" w:eastAsia="Calibri" w:hAnsi="Corbel" w:cs="Arial"/>
          <w:b/>
          <w:bCs/>
          <w:color w:val="F06023"/>
          <w:kern w:val="0"/>
          <w:sz w:val="20"/>
          <w:szCs w:val="20"/>
          <w:highlight w:val="yellow"/>
          <w14:ligatures w14:val="none"/>
        </w:rPr>
        <w:t xml:space="preserve"> NETWORK ASSESSMENT</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The host discovery phase included port scanning, ping sweeps and more, to identify active systems within the environment. Of the </w:t>
      </w:r>
      <w:r w:rsidRPr="007B17B3">
        <w:rPr>
          <w:rFonts w:ascii="Corbel" w:eastAsia="Calibri" w:hAnsi="Corbel" w:cs="Arial"/>
          <w:color w:val="404040"/>
          <w:kern w:val="0"/>
          <w:szCs w:val="22"/>
          <w:highlight w:val="yellow"/>
          <w14:ligatures w14:val="none"/>
        </w:rPr>
        <w:t>one (1) network range</w:t>
      </w:r>
      <w:r w:rsidRPr="007B17B3">
        <w:rPr>
          <w:rFonts w:ascii="Corbel" w:eastAsia="Calibri" w:hAnsi="Corbel" w:cs="Arial"/>
          <w:color w:val="404040"/>
          <w:kern w:val="0"/>
          <w:szCs w:val="22"/>
          <w14:ligatures w14:val="none"/>
        </w:rPr>
        <w:t xml:space="preserve"> that was provided as part of scope,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was able to identify a total of </w:t>
      </w:r>
      <w:r w:rsidRPr="007B17B3">
        <w:rPr>
          <w:rFonts w:ascii="Corbel" w:eastAsia="Calibri" w:hAnsi="Corbel" w:cs="Arial"/>
          <w:color w:val="404040"/>
          <w:kern w:val="0"/>
          <w:szCs w:val="22"/>
          <w:highlight w:val="yellow"/>
          <w14:ligatures w14:val="none"/>
        </w:rPr>
        <w:t>one hundred and one (101)</w:t>
      </w:r>
      <w:r w:rsidRPr="007B17B3">
        <w:rPr>
          <w:rFonts w:ascii="Corbel" w:eastAsia="Calibri" w:hAnsi="Corbel" w:cs="Arial"/>
          <w:color w:val="404040"/>
          <w:kern w:val="0"/>
          <w:szCs w:val="22"/>
          <w14:ligatures w14:val="none"/>
        </w:rPr>
        <w:t xml:space="preserve"> systems to be active within the targeted environment. In result of the </w:t>
      </w:r>
      <w:r w:rsidRPr="007B17B3">
        <w:rPr>
          <w:rFonts w:ascii="Corbel" w:eastAsia="Calibri" w:hAnsi="Corbel" w:cs="Arial"/>
          <w:color w:val="404040"/>
          <w:kern w:val="0"/>
          <w:szCs w:val="22"/>
          <w:highlight w:val="yellow"/>
          <w14:ligatures w14:val="none"/>
        </w:rPr>
        <w:t>one hundred and one (101)</w:t>
      </w:r>
      <w:r w:rsidRPr="007B17B3">
        <w:rPr>
          <w:rFonts w:ascii="Corbel" w:eastAsia="Calibri" w:hAnsi="Corbel" w:cs="Arial"/>
          <w:color w:val="404040"/>
          <w:kern w:val="0"/>
          <w:szCs w:val="22"/>
          <w14:ligatures w14:val="none"/>
        </w:rPr>
        <w:t xml:space="preserve"> addresses that were scanned,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found </w:t>
      </w:r>
      <w:r w:rsidRPr="007B17B3">
        <w:rPr>
          <w:rFonts w:ascii="Corbel" w:eastAsia="Calibri" w:hAnsi="Corbel" w:cs="Arial"/>
          <w:color w:val="404040"/>
          <w:kern w:val="0"/>
          <w:szCs w:val="22"/>
          <w:highlight w:val="yellow"/>
          <w14:ligatures w14:val="none"/>
        </w:rPr>
        <w:t>three hundred and seventy-seven (377)</w:t>
      </w:r>
      <w:r w:rsidRPr="007B17B3">
        <w:rPr>
          <w:rFonts w:ascii="Corbel" w:eastAsia="Calibri" w:hAnsi="Corbel" w:cs="Arial"/>
          <w:color w:val="404040"/>
          <w:kern w:val="0"/>
          <w:szCs w:val="22"/>
          <w14:ligatures w14:val="none"/>
        </w:rPr>
        <w:t xml:space="preserve"> open ports.</w:t>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br/>
        <w:t>ENUMERATION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After the identification of all available hosts within the network,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then conducted enumeration. Enumeration during this assessment consisted of scanning the identified ports to determine which services are running (if any). Additional scans were then performed based on running services to attempt enumerating information (if possible).</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t>EXPLOITATION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Post enumeration,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focused strictly on the exploitation of any/all running services that were previously discovered.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used a comprehensive set of tools, custom scripts, and manual techniques to thoroughly identify possible threats to </w:t>
      </w:r>
      <w:r w:rsidRPr="007B17B3">
        <w:rPr>
          <w:rFonts w:ascii="Corbel" w:eastAsia="Calibri" w:hAnsi="Corbel" w:cs="Arial"/>
          <w:color w:val="404040"/>
          <w:kern w:val="0"/>
          <w:szCs w:val="22"/>
          <w:highlight w:val="yellow"/>
          <w14:ligatures w14:val="none"/>
        </w:rPr>
        <w:t>DEMO’s</w:t>
      </w:r>
      <w:r w:rsidRPr="007B17B3">
        <w:rPr>
          <w:rFonts w:ascii="Corbel" w:eastAsia="Calibri" w:hAnsi="Corbel" w:cs="Arial"/>
          <w:color w:val="404040"/>
          <w:kern w:val="0"/>
          <w:szCs w:val="22"/>
          <w14:ligatures w14:val="none"/>
        </w:rPr>
        <w:t xml:space="preserve"> environment.</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t>POST EXPLOITATION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Once the exploitation phase was complete,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then tested and validated all identified threats to evaluate the depth of compromise.</w:t>
      </w:r>
      <w:r w:rsidRPr="007B17B3">
        <w:rPr>
          <w:rFonts w:ascii="Corbel" w:eastAsia="Calibri" w:hAnsi="Corbel" w:cs="Arial"/>
          <w:b/>
          <w:bCs/>
          <w:color w:val="404040"/>
          <w:kern w:val="0"/>
          <w:szCs w:val="22"/>
          <w14:ligatures w14:val="none"/>
        </w:rPr>
        <w:br w:type="page"/>
      </w:r>
    </w:p>
    <w:p w14:paraId="79AB782E"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highlight w:val="cyan"/>
          <w14:ligatures w14:val="none"/>
        </w:rPr>
      </w:pPr>
      <w:bookmarkStart w:id="6" w:name="_Toc190866254"/>
      <w:r w:rsidRPr="007B17B3">
        <w:rPr>
          <w:rFonts w:ascii="Handel Gothic D" w:eastAsia="DengXian Light" w:hAnsi="Handel Gothic D" w:cs="Times New Roman"/>
          <w:b/>
          <w:caps/>
          <w:color w:val="FF6633"/>
          <w:kern w:val="0"/>
          <w:sz w:val="44"/>
          <w:szCs w:val="32"/>
          <w:highlight w:val="cyan"/>
          <w14:ligatures w14:val="none"/>
        </w:rPr>
        <w:lastRenderedPageBreak/>
        <w:t>findings summary</w:t>
      </w:r>
      <w:bookmarkEnd w:id="6"/>
    </w:p>
    <w:p w14:paraId="422E76FE"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highlight w:val="cyan"/>
          <w14:ligatures w14:val="none"/>
        </w:rPr>
        <w:t>Executive Overview</w:t>
      </w:r>
      <w:r w:rsidRPr="007B17B3">
        <w:rPr>
          <w:rFonts w:ascii="Handel Gothic D" w:eastAsia="DengXian Light" w:hAnsi="Handel Gothic D" w:cs="Times New Roman"/>
          <w:b/>
          <w:caps/>
          <w:color w:val="FF6633"/>
          <w:kern w:val="0"/>
          <w:sz w:val="32"/>
          <w:szCs w:val="26"/>
          <w14:ligatures w14:val="none"/>
        </w:rPr>
        <w:t xml:space="preserve"> </w:t>
      </w:r>
    </w:p>
    <w:p w14:paraId="0B97D8E6" w14:textId="77777777" w:rsidR="007B17B3" w:rsidRPr="007B17B3" w:rsidRDefault="007B17B3" w:rsidP="007B17B3">
      <w:pPr>
        <w:spacing w:line="259" w:lineRule="auto"/>
        <w:rPr>
          <w:rFonts w:ascii="Corbel" w:eastAsia="Calibri" w:hAnsi="Corbel" w:cs="Arial"/>
          <w:color w:val="404040"/>
          <w:kern w:val="0"/>
          <w:szCs w:val="22"/>
          <w14:ligatures w14:val="none"/>
        </w:rPr>
      </w:pPr>
    </w:p>
    <w:p w14:paraId="5B68B53D" w14:textId="77777777" w:rsidR="007B17B3" w:rsidRPr="007B17B3" w:rsidRDefault="007B17B3" w:rsidP="007B17B3">
      <w:pPr>
        <w:spacing w:line="259" w:lineRule="auto"/>
        <w:jc w:val="center"/>
        <w:rPr>
          <w:rFonts w:ascii="Corbel" w:eastAsia="Calibri" w:hAnsi="Corbel" w:cs="Arial"/>
          <w:color w:val="404040"/>
          <w:kern w:val="0"/>
          <w:szCs w:val="22"/>
          <w14:ligatures w14:val="none"/>
        </w:rPr>
      </w:pPr>
      <w:r w:rsidRPr="007B17B3">
        <w:rPr>
          <w:rFonts w:ascii="Arial" w:eastAsia="Arial Unicode MS" w:hAnsi="Arial" w:cs="Arial Unicode MS"/>
          <w:noProof/>
          <w:color w:val="000000"/>
          <w:kern w:val="0"/>
          <w:sz w:val="22"/>
          <w:szCs w:val="22"/>
          <w:u w:color="000000"/>
          <w:bdr w:val="nil"/>
          <w14:ligatures w14:val="none"/>
        </w:rPr>
        <w:drawing>
          <wp:inline distT="0" distB="0" distL="0" distR="0" wp14:anchorId="2163AAB8" wp14:editId="079919DB">
            <wp:extent cx="5486400" cy="27432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AFDBC27"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p>
    <w:p w14:paraId="5327F996"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14:ligatures w14:val="none"/>
        </w:rPr>
        <w:drawing>
          <wp:inline distT="0" distB="0" distL="0" distR="0" wp14:anchorId="1781A534" wp14:editId="63AB69AC">
            <wp:extent cx="5486400" cy="3200400"/>
            <wp:effectExtent l="0" t="0" r="0" b="0"/>
            <wp:docPr id="127843835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F9ECC07"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lastRenderedPageBreak/>
        <w:t>Assessment Results Summary</w:t>
      </w:r>
    </w:p>
    <w:p w14:paraId="4A060EE5"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To summarize the results of this assessment,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has grouped all findings from the penetration test into rollup findings. These rollup findings can be used to quickly determine the root cause of all issues identified in this assessment. It is highly recommended to implement a remediation strategy based on the rollup findings below to enhance security posture and overall defensibility.</w:t>
      </w:r>
      <w:r w:rsidRPr="007B17B3">
        <w:rPr>
          <w:rFonts w:ascii="Corbel" w:eastAsia="Calibri" w:hAnsi="Corbel" w:cs="Arial"/>
          <w:color w:val="404040"/>
          <w:kern w:val="0"/>
          <w:szCs w:val="22"/>
          <w14:ligatures w14:val="none"/>
        </w:rPr>
        <w:br/>
      </w:r>
    </w:p>
    <w:p w14:paraId="657645AD" w14:textId="77777777" w:rsidR="007B17B3" w:rsidRPr="007B17B3" w:rsidRDefault="007B17B3" w:rsidP="007B17B3">
      <w:pPr>
        <w:spacing w:line="259" w:lineRule="auto"/>
        <w:rPr>
          <w:rFonts w:ascii="Corbel" w:eastAsia="DengXian Light" w:hAnsi="Corbel" w:cs="Times New Roman"/>
          <w:b/>
          <w:bCs/>
          <w:caps/>
          <w:noProof/>
          <w:color w:val="404040"/>
          <w:kern w:val="0"/>
          <w:sz w:val="26"/>
          <w:highlight w:val="yellow"/>
          <w14:ligatures w14:val="none"/>
        </w:rPr>
      </w:pPr>
      <w:r w:rsidRPr="007B17B3">
        <w:rPr>
          <w:rFonts w:ascii="Corbel" w:eastAsia="DengXian Light" w:hAnsi="Corbel" w:cs="Times New Roman"/>
          <w:b/>
          <w:bCs/>
          <w:caps/>
          <w:noProof/>
          <w:color w:val="404040"/>
          <w:kern w:val="0"/>
          <w:sz w:val="26"/>
          <w:highlight w:val="yellow"/>
          <w14:ligatures w14:val="none"/>
        </w:rPr>
        <w:t>PASSWORD Deficiencies</w:t>
      </w:r>
    </w:p>
    <w:p w14:paraId="055BD990" w14:textId="77777777" w:rsidR="007B17B3" w:rsidRPr="007B17B3" w:rsidRDefault="007B17B3" w:rsidP="007B17B3">
      <w:pPr>
        <w:spacing w:line="259" w:lineRule="auto"/>
        <w:rPr>
          <w:rFonts w:ascii="Corbel" w:eastAsia="DengXian Light" w:hAnsi="Corbel" w:cs="Times New Roman"/>
          <w:b/>
          <w:bCs/>
          <w:caps/>
          <w:noProof/>
          <w:color w:val="404040"/>
          <w:kern w:val="0"/>
          <w:sz w:val="26"/>
          <w:highlight w:val="yellow"/>
          <w14:ligatures w14:val="none"/>
        </w:rPr>
      </w:pPr>
      <w:r w:rsidRPr="007B17B3">
        <w:rPr>
          <w:rFonts w:ascii="Corbel" w:eastAsia="Calibri" w:hAnsi="Corbel" w:cs="Arial"/>
          <w:noProof/>
          <w:color w:val="404040"/>
          <w:kern w:val="0"/>
          <w:szCs w:val="22"/>
          <w:highlight w:val="yellow"/>
          <w14:ligatures w14:val="none"/>
        </w:rPr>
        <w:t>The technical report presents findings related to password deficiencies. Weak and/or default passwords can have a significant impact on an organization as they typically allow an attacker to gain access to a particular system and/or resources. With access to systems and/or resources, this could eventually lead to elevated privileges, potentially granting access to confidential and/or sensitive documents.</w:t>
      </w:r>
      <w:r w:rsidRPr="007B17B3">
        <w:rPr>
          <w:rFonts w:ascii="Corbel" w:eastAsia="Calibri" w:hAnsi="Corbel" w:cs="Arial"/>
          <w:noProof/>
          <w:color w:val="404040"/>
          <w:kern w:val="0"/>
          <w:szCs w:val="22"/>
          <w14:ligatures w14:val="none"/>
        </w:rPr>
        <w:br/>
      </w:r>
      <w:r w:rsidRPr="007B17B3">
        <w:rPr>
          <w:rFonts w:ascii="Corbel" w:eastAsia="Calibri" w:hAnsi="Corbel" w:cs="Arial"/>
          <w:noProof/>
          <w:color w:val="404040"/>
          <w:kern w:val="0"/>
          <w:szCs w:val="22"/>
          <w14:ligatures w14:val="none"/>
        </w:rPr>
        <w:br/>
      </w:r>
      <w:r w:rsidRPr="007B17B3">
        <w:rPr>
          <w:rFonts w:ascii="Corbel" w:eastAsia="DengXian Light" w:hAnsi="Corbel" w:cs="Times New Roman"/>
          <w:b/>
          <w:bCs/>
          <w:caps/>
          <w:noProof/>
          <w:color w:val="404040"/>
          <w:kern w:val="0"/>
          <w:sz w:val="26"/>
          <w:highlight w:val="yellow"/>
          <w14:ligatures w14:val="none"/>
        </w:rPr>
        <w:t>Insecure Protocols</w:t>
      </w:r>
    </w:p>
    <w:p w14:paraId="2FB62961" w14:textId="77777777" w:rsidR="007B17B3" w:rsidRPr="007B17B3" w:rsidRDefault="007B17B3" w:rsidP="007B17B3">
      <w:pPr>
        <w:spacing w:line="259" w:lineRule="auto"/>
        <w:rPr>
          <w:rFonts w:ascii="Corbel" w:eastAsia="Calibri" w:hAnsi="Corbel" w:cs="Arial"/>
          <w:noProof/>
          <w:color w:val="404040"/>
          <w:kern w:val="0"/>
          <w:szCs w:val="22"/>
          <w14:ligatures w14:val="none"/>
        </w:rPr>
      </w:pPr>
      <w:r w:rsidRPr="007B17B3">
        <w:rPr>
          <w:rFonts w:ascii="Corbel" w:eastAsia="Calibri" w:hAnsi="Corbel" w:cs="Arial"/>
          <w:noProof/>
          <w:color w:val="404040"/>
          <w:kern w:val="0"/>
          <w:szCs w:val="22"/>
          <w:highlight w:val="yellow"/>
          <w14:ligatures w14:val="none"/>
        </w:rPr>
        <w:t>Testing identified instances of insecure protocols, which are essentially communication protocols that can potentially expose sensitive/confidential data in cleartext communications. A successful compromise against this weakness could lead to escalated privileges within the environment and could provide additional access to critical information systems and/or resources.</w:t>
      </w:r>
      <w:r w:rsidRPr="007B17B3">
        <w:rPr>
          <w:rFonts w:ascii="Corbel" w:eastAsia="Calibri" w:hAnsi="Corbel" w:cs="Arial"/>
          <w:noProof/>
          <w:color w:val="404040"/>
          <w:kern w:val="0"/>
          <w:szCs w:val="22"/>
          <w14:ligatures w14:val="none"/>
        </w:rPr>
        <w:br/>
      </w:r>
    </w:p>
    <w:p w14:paraId="7A5E2D5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09FDC71C"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7" w:name="_Toc190866255"/>
      <w:r w:rsidRPr="007B17B3">
        <w:rPr>
          <w:rFonts w:ascii="Handel Gothic D" w:eastAsia="DengXian Light" w:hAnsi="Handel Gothic D" w:cs="Times New Roman"/>
          <w:b/>
          <w:caps/>
          <w:color w:val="FF6633"/>
          <w:kern w:val="0"/>
          <w:sz w:val="44"/>
          <w:szCs w:val="32"/>
          <w:highlight w:val="yellow"/>
          <w14:ligatures w14:val="none"/>
        </w:rPr>
        <w:lastRenderedPageBreak/>
        <w:t>findings details</w:t>
      </w:r>
      <w:bookmarkEnd w:id="7"/>
    </w:p>
    <w:p w14:paraId="67CC3DAF"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highlight w:val="yellow"/>
          <w14:ligatures w14:val="none"/>
        </w:rPr>
        <w:t>Critical</w:t>
      </w:r>
    </w:p>
    <w:p w14:paraId="21674B7A" w14:textId="77777777" w:rsidR="007B17B3" w:rsidRPr="007B17B3" w:rsidRDefault="007B17B3" w:rsidP="007B17B3">
      <w:pPr>
        <w:numPr>
          <w:ilvl w:val="0"/>
          <w:numId w:val="1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None</w:t>
      </w:r>
    </w:p>
    <w:p w14:paraId="12C74630"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highlight w:val="yellow"/>
          <w14:ligatures w14:val="none"/>
        </w:rPr>
        <w:t>High</w:t>
      </w:r>
    </w:p>
    <w:p w14:paraId="01DC6221" w14:textId="77777777" w:rsidR="007B17B3" w:rsidRPr="007B17B3" w:rsidRDefault="007B17B3" w:rsidP="007B17B3">
      <w:pPr>
        <w:numPr>
          <w:ilvl w:val="0"/>
          <w:numId w:val="12"/>
        </w:numPr>
        <w:spacing w:line="259" w:lineRule="auto"/>
        <w:contextualSpacing/>
        <w:rPr>
          <w:rFonts w:ascii="Corbel" w:eastAsia="Calibri" w:hAnsi="Corbel" w:cs="Arial"/>
          <w:color w:val="404040"/>
          <w:kern w:val="0"/>
          <w:szCs w:val="22"/>
          <w14:ligatures w14:val="none"/>
        </w:rPr>
      </w:pPr>
      <w:bookmarkStart w:id="8" w:name="_Hlk206664222"/>
      <w:r w:rsidRPr="007B17B3">
        <w:rPr>
          <w:rFonts w:ascii="Corbel" w:eastAsia="Calibri" w:hAnsi="Corbel" w:cs="Arial"/>
          <w:color w:val="404040"/>
          <w:kern w:val="0"/>
          <w:szCs w:val="22"/>
          <w14:ligatures w14:val="none"/>
        </w:rPr>
        <w:t>None</w:t>
      </w:r>
    </w:p>
    <w:bookmarkEnd w:id="8"/>
    <w:p w14:paraId="7EAD326C"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highlight w:val="yellow"/>
          <w14:ligatures w14:val="none"/>
        </w:rPr>
        <w:t>Medium</w:t>
      </w:r>
    </w:p>
    <w:p w14:paraId="55746068" w14:textId="77777777" w:rsidR="007B17B3" w:rsidRPr="007B17B3" w:rsidRDefault="007B17B3" w:rsidP="007B17B3">
      <w:pPr>
        <w:numPr>
          <w:ilvl w:val="0"/>
          <w:numId w:val="1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b/>
          <w:bCs/>
          <w:color w:val="404040"/>
          <w:kern w:val="0"/>
          <w:szCs w:val="22"/>
          <w14:ligatures w14:val="none"/>
        </w:rPr>
        <w:t>SMB NULL Session Authentication –</w:t>
      </w:r>
      <w:r w:rsidRPr="007B17B3">
        <w:rPr>
          <w:rFonts w:ascii="Corbel" w:eastAsia="Calibri" w:hAnsi="Corbel" w:cs="Arial"/>
          <w:color w:val="404040"/>
          <w:kern w:val="0"/>
          <w:szCs w:val="22"/>
          <w14:ligatures w14:val="none"/>
        </w:rPr>
        <w:t xml:space="preserve"> The Server Message Block (SMB) protocol provides functionality for shared access to files and printers across networks. However, it is vulnerable to NULL session authentication, which permits unauthenticated access without requiring a username or password.</w:t>
      </w: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14:ligatures w14:val="none"/>
        </w:rPr>
        <w:drawing>
          <wp:inline distT="0" distB="0" distL="0" distR="0" wp14:anchorId="4201C4A6" wp14:editId="58E1F3FD">
            <wp:extent cx="5650861" cy="1682504"/>
            <wp:effectExtent l="0" t="0" r="7620" b="0"/>
            <wp:docPr id="29214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9150" name=""/>
                    <pic:cNvPicPr/>
                  </pic:nvPicPr>
                  <pic:blipFill>
                    <a:blip r:embed="rId14"/>
                    <a:stretch>
                      <a:fillRect/>
                    </a:stretch>
                  </pic:blipFill>
                  <pic:spPr>
                    <a:xfrm>
                      <a:off x="0" y="0"/>
                      <a:ext cx="5664067" cy="1686436"/>
                    </a:xfrm>
                    <a:prstGeom prst="rect">
                      <a:avLst/>
                    </a:prstGeom>
                  </pic:spPr>
                </pic:pic>
              </a:graphicData>
            </a:graphic>
          </wp:inline>
        </w:drawing>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Evidence:</w:t>
      </w:r>
      <w:r w:rsidRPr="007B17B3">
        <w:rPr>
          <w:rFonts w:ascii="Corbel" w:eastAsia="Calibri" w:hAnsi="Corbel" w:cs="Arial"/>
          <w:i/>
          <w:iCs/>
          <w:color w:val="404040"/>
          <w:kern w:val="0"/>
          <w:szCs w:val="22"/>
          <w14:ligatures w14:val="none"/>
        </w:rPr>
        <w:br/>
      </w:r>
      <w:r w:rsidRPr="007B17B3">
        <w:rPr>
          <w:rFonts w:ascii="Corbel" w:eastAsia="Calibri" w:hAnsi="Corbel" w:cs="Arial"/>
          <w:i/>
          <w:iCs/>
          <w:noProof/>
          <w:color w:val="404040"/>
          <w:kern w:val="0"/>
          <w:szCs w:val="22"/>
          <w14:ligatures w14:val="none"/>
        </w:rPr>
        <w:drawing>
          <wp:inline distT="0" distB="0" distL="0" distR="0" wp14:anchorId="6F5A0906" wp14:editId="6C191C65">
            <wp:extent cx="5631126" cy="2463539"/>
            <wp:effectExtent l="0" t="0" r="8255" b="0"/>
            <wp:docPr id="1553660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3467" cy="2468938"/>
                    </a:xfrm>
                    <a:prstGeom prst="rect">
                      <a:avLst/>
                    </a:prstGeom>
                    <a:noFill/>
                  </pic:spPr>
                </pic:pic>
              </a:graphicData>
            </a:graphic>
          </wp:inline>
        </w:drawing>
      </w:r>
    </w:p>
    <w:p w14:paraId="6CA35A68"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highlight w:val="yellow"/>
          <w14:ligatures w14:val="none"/>
        </w:rPr>
        <w:lastRenderedPageBreak/>
        <w:t>Low</w:t>
      </w:r>
    </w:p>
    <w:p w14:paraId="51D045CF" w14:textId="77777777" w:rsidR="007B17B3" w:rsidRPr="007B17B3" w:rsidRDefault="007B17B3" w:rsidP="007B17B3">
      <w:pPr>
        <w:numPr>
          <w:ilvl w:val="0"/>
          <w:numId w:val="1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None</w:t>
      </w:r>
      <w:r w:rsidRPr="007B17B3">
        <w:rPr>
          <w:rFonts w:ascii="Corbel" w:eastAsia="Calibri" w:hAnsi="Corbel" w:cs="Arial"/>
          <w:color w:val="404040"/>
          <w:kern w:val="0"/>
          <w:szCs w:val="22"/>
          <w14:ligatures w14:val="none"/>
        </w:rPr>
        <w:br/>
      </w:r>
    </w:p>
    <w:p w14:paraId="3E13041F"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7A91DEA4"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bookmarkStart w:id="9" w:name="_Hlk190857538"/>
      <w:bookmarkStart w:id="10" w:name="_Hlk190857520"/>
      <w:r w:rsidRPr="007B17B3">
        <w:rPr>
          <w:rFonts w:ascii="Handel Gothic D" w:eastAsia="DengXian Light" w:hAnsi="Handel Gothic D" w:cs="Times New Roman"/>
          <w:b/>
          <w:caps/>
          <w:color w:val="FF6633"/>
          <w:kern w:val="0"/>
          <w:sz w:val="32"/>
          <w:szCs w:val="26"/>
          <w:highlight w:val="yellow"/>
          <w14:ligatures w14:val="none"/>
        </w:rPr>
        <w:lastRenderedPageBreak/>
        <w:t>Informational</w:t>
      </w:r>
      <w:bookmarkEnd w:id="9"/>
    </w:p>
    <w:p w14:paraId="4917416C" w14:textId="77777777" w:rsidR="007B17B3" w:rsidRPr="007B17B3" w:rsidRDefault="007B17B3" w:rsidP="007B17B3">
      <w:pPr>
        <w:numPr>
          <w:ilvl w:val="0"/>
          <w:numId w:val="13"/>
        </w:numPr>
        <w:spacing w:line="259" w:lineRule="auto"/>
        <w:contextualSpacing/>
        <w:rPr>
          <w:rFonts w:ascii="Corbel" w:eastAsia="Calibri" w:hAnsi="Corbel" w:cs="Arial"/>
          <w:color w:val="404040"/>
          <w:kern w:val="0"/>
          <w:szCs w:val="22"/>
          <w14:ligatures w14:val="none"/>
        </w:rPr>
      </w:pPr>
      <w:bookmarkStart w:id="11" w:name="_Hlk201240797"/>
      <w:r w:rsidRPr="007B17B3">
        <w:rPr>
          <w:rFonts w:ascii="Corbel" w:eastAsia="Calibri" w:hAnsi="Corbel" w:cs="Arial"/>
          <w:b/>
          <w:bCs/>
          <w:color w:val="404040"/>
          <w:kern w:val="0"/>
          <w:szCs w:val="22"/>
          <w14:ligatures w14:val="none"/>
        </w:rPr>
        <w:t xml:space="preserve">Doppelganger Domains </w:t>
      </w:r>
      <w:bookmarkStart w:id="12" w:name="_Hlk207017175"/>
      <w:r w:rsidRPr="007B17B3">
        <w:rPr>
          <w:rFonts w:ascii="Corbel" w:eastAsia="Calibri" w:hAnsi="Corbel" w:cs="Arial"/>
          <w:b/>
          <w:bCs/>
          <w:color w:val="404040"/>
          <w:kern w:val="0"/>
          <w:szCs w:val="22"/>
          <w14:ligatures w14:val="none"/>
        </w:rPr>
        <w:t>–</w:t>
      </w:r>
      <w:r w:rsidRPr="007B17B3">
        <w:rPr>
          <w:rFonts w:ascii="Corbel" w:eastAsia="Calibri" w:hAnsi="Corbel" w:cs="Arial"/>
          <w:color w:val="404040"/>
          <w:kern w:val="0"/>
          <w:szCs w:val="22"/>
          <w14:ligatures w14:val="none"/>
        </w:rPr>
        <w:t xml:space="preserve"> </w:t>
      </w:r>
      <w:bookmarkEnd w:id="12"/>
      <w:r w:rsidRPr="007B17B3">
        <w:rPr>
          <w:rFonts w:ascii="Corbel" w:eastAsia="Calibri" w:hAnsi="Corbel" w:cs="Arial"/>
          <w:color w:val="404040"/>
          <w:kern w:val="0"/>
          <w14:ligatures w14:val="none"/>
        </w:rPr>
        <w:t>A Doppelganger domain is a registered domain that could</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14:ligatures w14:val="none"/>
        </w:rPr>
        <w:t>potentially take advantage of common typing mistakes or browser assumptions.</w:t>
      </w:r>
      <w:r w:rsidRPr="007B17B3">
        <w:rPr>
          <w:rFonts w:ascii="Corbel" w:eastAsia="Calibri" w:hAnsi="Corbel" w:cs="Arial"/>
          <w:color w:val="404040"/>
          <w:kern w:val="0"/>
          <w:szCs w:val="22"/>
          <w14:ligatures w14:val="none"/>
        </w:rPr>
        <w:t xml:space="preserve"> During </w:t>
      </w:r>
      <w:bookmarkEnd w:id="11"/>
      <w:r w:rsidRPr="007B17B3">
        <w:rPr>
          <w:rFonts w:ascii="Corbel" w:eastAsia="Calibri" w:hAnsi="Corbel" w:cs="Arial"/>
          <w:color w:val="404040"/>
          <w:kern w:val="0"/>
          <w:szCs w:val="22"/>
          <w14:ligatures w14:val="none"/>
        </w:rPr>
        <w:t xml:space="preserve">testing against targeted domains, </w:t>
      </w:r>
      <w:bookmarkStart w:id="13" w:name="_Hlk212473705"/>
      <w:proofErr w:type="gramStart"/>
      <w:r w:rsidRPr="007B17B3">
        <w:rPr>
          <w:rFonts w:ascii="Corbel" w:eastAsia="Calibri" w:hAnsi="Corbel" w:cs="Arial"/>
          <w:color w:val="404040"/>
          <w:kern w:val="0"/>
          <w:szCs w:val="22"/>
          <w:highlight w:val="yellow"/>
          <w14:ligatures w14:val="none"/>
        </w:rPr>
        <w:t>NUMBER (#</w:t>
      </w:r>
      <w:proofErr w:type="gramEnd"/>
      <w:r w:rsidRPr="007B17B3">
        <w:rPr>
          <w:rFonts w:ascii="Corbel" w:eastAsia="Calibri" w:hAnsi="Corbel" w:cs="Arial"/>
          <w:color w:val="404040"/>
          <w:kern w:val="0"/>
          <w:szCs w:val="22"/>
          <w:highlight w:val="yellow"/>
          <w14:ligatures w14:val="none"/>
        </w:rPr>
        <w:t>)</w:t>
      </w:r>
      <w:r w:rsidRPr="007B17B3">
        <w:rPr>
          <w:rFonts w:ascii="Corbel" w:eastAsia="Calibri" w:hAnsi="Corbel" w:cs="Arial"/>
          <w:color w:val="404040"/>
          <w:kern w:val="0"/>
          <w:szCs w:val="22"/>
          <w14:ligatures w14:val="none"/>
        </w:rPr>
        <w:t xml:space="preserve"> </w:t>
      </w:r>
      <w:bookmarkEnd w:id="13"/>
      <w:r w:rsidRPr="007B17B3">
        <w:rPr>
          <w:rFonts w:ascii="Corbel" w:eastAsia="Calibri" w:hAnsi="Corbel" w:cs="Arial"/>
          <w:color w:val="404040"/>
          <w:kern w:val="0"/>
          <w:szCs w:val="22"/>
          <w14:ligatures w14:val="none"/>
        </w:rPr>
        <w:t>doppelganger domains were discovered to be registered. CUSTOMER NAME’s network staff should review these results and determine the legitimacy of these domains.</w:t>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Reference:</w:t>
      </w:r>
      <w:r w:rsidRPr="007B17B3">
        <w:rPr>
          <w:rFonts w:ascii="Corbel" w:eastAsia="Calibri" w:hAnsi="Corbel" w:cs="Arial"/>
          <w:noProof/>
          <w:color w:val="404040"/>
          <w:kern w:val="0"/>
          <w:szCs w:val="22"/>
          <w14:ligatures w14:val="none"/>
        </w:rPr>
        <w:t xml:space="preserve"> </w:t>
      </w: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highlight w:val="yellow"/>
          <w14:ligatures w14:val="none"/>
        </w:rPr>
        <w:t>DOPPELGANGER DOMAINS TABLE</w:t>
      </w:r>
      <w:r w:rsidRPr="007B17B3">
        <w:rPr>
          <w:rFonts w:ascii="Corbel" w:eastAsia="Calibri" w:hAnsi="Corbel" w:cs="Arial"/>
          <w:color w:val="404040"/>
          <w:kern w:val="0"/>
          <w:szCs w:val="22"/>
          <w14:ligatures w14:val="none"/>
        </w:rPr>
        <w:br/>
      </w:r>
    </w:p>
    <w:p w14:paraId="1C35B237" w14:textId="77777777" w:rsidR="007B17B3" w:rsidRPr="007B17B3" w:rsidRDefault="007B17B3" w:rsidP="007B17B3">
      <w:pPr>
        <w:numPr>
          <w:ilvl w:val="0"/>
          <w:numId w:val="1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b/>
          <w:bCs/>
          <w:color w:val="404040"/>
          <w:kern w:val="0"/>
          <w:szCs w:val="22"/>
          <w14:ligatures w14:val="none"/>
        </w:rPr>
        <w:t>Domain Information Gathering –</w:t>
      </w:r>
      <w:r w:rsidRPr="007B17B3">
        <w:rPr>
          <w:rFonts w:ascii="Corbel" w:eastAsia="Calibri" w:hAnsi="Corbel" w:cs="Arial"/>
          <w:color w:val="404040"/>
          <w:kern w:val="0"/>
          <w:szCs w:val="22"/>
          <w14:ligatures w14:val="none"/>
        </w:rPr>
        <w:t xml:space="preserve"> One of the first steps from an attacker is to gather as much information as possible about the target via domain lookups, identifying subdomains and mail servers, etc. The objective of this process is to gather as much information as possible and map out the external environment of the organization, which can later be used in attacks such as social engineering. It should be noted that both the www. and non-www. versions of root domains were queried against DNS servers for information.</w:t>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Reference:</w:t>
      </w: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highlight w:val="yellow"/>
          <w14:ligatures w14:val="none"/>
        </w:rPr>
        <w:t>SUB DOMAIN TABLE</w:t>
      </w:r>
      <w:r w:rsidRPr="007B17B3">
        <w:rPr>
          <w:rFonts w:ascii="Corbel" w:eastAsia="Calibri" w:hAnsi="Corbel" w:cs="Arial"/>
          <w:color w:val="404040"/>
          <w:kern w:val="0"/>
          <w:szCs w:val="22"/>
          <w14:ligatures w14:val="none"/>
        </w:rPr>
        <w:br/>
        <w:t>Furthermore, the consultant reviewed the DNS records provided by the domains and subdomains discovered to attempt identifying if any valuable information could be obtained. No sensitive information has been discovered from this information.</w:t>
      </w:r>
      <w:r w:rsidRPr="007B17B3">
        <w:rPr>
          <w:rFonts w:ascii="Corbel" w:eastAsia="Calibri" w:hAnsi="Corbel" w:cs="Arial"/>
          <w:color w:val="404040"/>
          <w:kern w:val="0"/>
          <w:szCs w:val="22"/>
          <w14:ligatures w14:val="none"/>
        </w:rPr>
        <w:br/>
      </w:r>
      <w:bookmarkStart w:id="14" w:name="_Hlk212031658"/>
      <w:r w:rsidRPr="007B17B3">
        <w:rPr>
          <w:rFonts w:ascii="Corbel" w:eastAsia="Calibri" w:hAnsi="Corbel" w:cs="Arial"/>
          <w:i/>
          <w:iCs/>
          <w:color w:val="404040"/>
          <w:kern w:val="0"/>
          <w:szCs w:val="22"/>
          <w14:ligatures w14:val="none"/>
        </w:rPr>
        <w:t>Reference:</w:t>
      </w: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highlight w:val="yellow"/>
          <w14:ligatures w14:val="none"/>
        </w:rPr>
        <w:t>DNS RECORD(S) TABLE</w:t>
      </w:r>
      <w:bookmarkEnd w:id="14"/>
      <w:r w:rsidRPr="007B17B3">
        <w:rPr>
          <w:rFonts w:ascii="Corbel" w:eastAsia="Calibri" w:hAnsi="Corbel" w:cs="Arial"/>
          <w:color w:val="404040"/>
          <w:kern w:val="0"/>
          <w:szCs w:val="22"/>
          <w14:ligatures w14:val="none"/>
        </w:rPr>
        <w:br/>
      </w:r>
    </w:p>
    <w:p w14:paraId="5302A39F"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274BFB15"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r w:rsidRPr="007B17B3">
        <w:rPr>
          <w:rFonts w:ascii="Handel Gothic D" w:eastAsia="DengXian Light" w:hAnsi="Handel Gothic D" w:cs="Times New Roman"/>
          <w:b/>
          <w:caps/>
          <w:color w:val="FF6633"/>
          <w:kern w:val="0"/>
          <w:sz w:val="44"/>
          <w:szCs w:val="32"/>
          <w:highlight w:val="yellow"/>
          <w14:ligatures w14:val="none"/>
        </w:rPr>
        <w:lastRenderedPageBreak/>
        <w:t>Automated Testing ACtivity</w:t>
      </w:r>
      <w:bookmarkEnd w:id="10"/>
    </w:p>
    <w:p w14:paraId="28EC12D2" w14:textId="77777777" w:rsidR="00472C4A" w:rsidRPr="00242877" w:rsidRDefault="00000000">
      <w:pPr>
        <w:pStyle w:val="ActivityBullet"/>
        <w:rPr>
          <w:lang w:val="fr-FR"/>
        </w:rPr>
      </w:pPr>
      <w:r w:rsidRPr="00242877">
        <w:rPr>
          <w:sz w:val="17"/>
          <w:lang w:val="fr-FR"/>
        </w:rPr>
        <w:t>2026-01-29 13:52:47-0500PM ET exposurescout Initiating ExposureScout module.</w:t>
      </w:r>
    </w:p>
    <w:p w14:paraId="039AD2FE" w14:textId="77777777" w:rsidR="00472C4A" w:rsidRDefault="00000000">
      <w:pPr>
        <w:pStyle w:val="ActivityBullet"/>
      </w:pPr>
      <w:r>
        <w:rPr>
          <w:sz w:val="17"/>
        </w:rPr>
        <w:t xml:space="preserve">2026-01-29 13:52:59-0500PM ET </w:t>
      </w:r>
      <w:proofErr w:type="spellStart"/>
      <w:r>
        <w:rPr>
          <w:sz w:val="17"/>
        </w:rPr>
        <w:t>exposurescout</w:t>
      </w:r>
      <w:proofErr w:type="spellEnd"/>
      <w:r>
        <w:rPr>
          <w:sz w:val="17"/>
        </w:rPr>
        <w:t xml:space="preserve"> Enumerating subdomains from one (1) domain.</w:t>
      </w:r>
    </w:p>
    <w:p w14:paraId="659CFF70" w14:textId="77777777" w:rsidR="00472C4A" w:rsidRPr="00242877" w:rsidRDefault="00000000">
      <w:pPr>
        <w:pStyle w:val="ActivityBullet"/>
        <w:rPr>
          <w:lang w:val="fr-FR"/>
        </w:rPr>
      </w:pPr>
      <w:r w:rsidRPr="00242877">
        <w:rPr>
          <w:sz w:val="17"/>
          <w:lang w:val="fr-FR"/>
        </w:rPr>
        <w:t>2026-01-29 13:54:13-0500PM ET exposurescout Completed subdomain enumeration.</w:t>
      </w:r>
    </w:p>
    <w:p w14:paraId="5300491F" w14:textId="77777777" w:rsidR="00472C4A" w:rsidRDefault="00000000">
      <w:pPr>
        <w:pStyle w:val="ActivityBullet"/>
      </w:pPr>
      <w:r>
        <w:rPr>
          <w:sz w:val="17"/>
        </w:rPr>
        <w:t xml:space="preserve">2026-01-29 13:54:13-0500PM ET </w:t>
      </w:r>
      <w:proofErr w:type="spellStart"/>
      <w:r>
        <w:rPr>
          <w:sz w:val="17"/>
        </w:rPr>
        <w:t>exposurescout</w:t>
      </w:r>
      <w:proofErr w:type="spellEnd"/>
      <w:r>
        <w:rPr>
          <w:sz w:val="17"/>
        </w:rPr>
        <w:t xml:space="preserve"> Beginning DNS enumeration.</w:t>
      </w:r>
    </w:p>
    <w:p w14:paraId="4D021782" w14:textId="77777777" w:rsidR="00472C4A" w:rsidRPr="00242877" w:rsidRDefault="00000000">
      <w:pPr>
        <w:pStyle w:val="ActivityBullet"/>
        <w:rPr>
          <w:lang w:val="fr-FR"/>
        </w:rPr>
      </w:pPr>
      <w:r w:rsidRPr="00242877">
        <w:rPr>
          <w:sz w:val="17"/>
          <w:lang w:val="fr-FR"/>
        </w:rPr>
        <w:t>2026-01-29 13:55:18-0500PM ET exposurescout Completed DNS enumeration.</w:t>
      </w:r>
    </w:p>
    <w:p w14:paraId="644CA99F" w14:textId="77777777" w:rsidR="00472C4A" w:rsidRDefault="00000000">
      <w:pPr>
        <w:pStyle w:val="ActivityBullet"/>
      </w:pPr>
      <w:r>
        <w:rPr>
          <w:sz w:val="17"/>
        </w:rPr>
        <w:t xml:space="preserve">2026-01-29 13:55:18-0500PM ET </w:t>
      </w:r>
      <w:proofErr w:type="spellStart"/>
      <w:r>
        <w:rPr>
          <w:sz w:val="17"/>
        </w:rPr>
        <w:t>exposurescout</w:t>
      </w:r>
      <w:proofErr w:type="spellEnd"/>
      <w:r>
        <w:rPr>
          <w:sz w:val="17"/>
        </w:rPr>
        <w:t xml:space="preserve"> Enumerating doppelganger domains for one (1) domain.</w:t>
      </w:r>
    </w:p>
    <w:p w14:paraId="6C1418F8" w14:textId="77777777" w:rsidR="00472C4A" w:rsidRPr="00242877" w:rsidRDefault="00000000">
      <w:pPr>
        <w:pStyle w:val="ActivityBullet"/>
        <w:rPr>
          <w:lang w:val="fr-FR"/>
        </w:rPr>
      </w:pPr>
      <w:r w:rsidRPr="00242877">
        <w:rPr>
          <w:sz w:val="17"/>
          <w:lang w:val="fr-FR"/>
        </w:rPr>
        <w:t xml:space="preserve">2026-01-29 </w:t>
      </w:r>
      <w:proofErr w:type="gramStart"/>
      <w:r w:rsidRPr="00242877">
        <w:rPr>
          <w:sz w:val="17"/>
          <w:lang w:val="fr-FR"/>
        </w:rPr>
        <w:t>13:56:</w:t>
      </w:r>
      <w:proofErr w:type="gramEnd"/>
      <w:r w:rsidRPr="00242877">
        <w:rPr>
          <w:sz w:val="17"/>
          <w:lang w:val="fr-FR"/>
        </w:rPr>
        <w:t>28-0500PM ET exposurescout Ten (10) new doppelganger domains discovered.</w:t>
      </w:r>
    </w:p>
    <w:p w14:paraId="5A0EC4A0" w14:textId="77777777" w:rsidR="00472C4A" w:rsidRPr="00242877" w:rsidRDefault="00000000">
      <w:pPr>
        <w:pStyle w:val="ActivityBullet"/>
        <w:rPr>
          <w:lang w:val="fr-FR"/>
        </w:rPr>
      </w:pPr>
      <w:r w:rsidRPr="00242877">
        <w:rPr>
          <w:sz w:val="17"/>
          <w:lang w:val="fr-FR"/>
        </w:rPr>
        <w:t xml:space="preserve">2026-01-29 </w:t>
      </w:r>
      <w:proofErr w:type="gramStart"/>
      <w:r w:rsidRPr="00242877">
        <w:rPr>
          <w:sz w:val="17"/>
          <w:lang w:val="fr-FR"/>
        </w:rPr>
        <w:t>13:56:</w:t>
      </w:r>
      <w:proofErr w:type="gramEnd"/>
      <w:r w:rsidRPr="00242877">
        <w:rPr>
          <w:sz w:val="17"/>
          <w:lang w:val="fr-FR"/>
        </w:rPr>
        <w:t>28-0500PM ET exposurescout Completed doppelganger domain enumeration.</w:t>
      </w:r>
    </w:p>
    <w:p w14:paraId="039A0293" w14:textId="77777777" w:rsidR="00472C4A" w:rsidRDefault="00000000">
      <w:pPr>
        <w:pStyle w:val="ActivityBullet"/>
      </w:pPr>
      <w:r>
        <w:rPr>
          <w:sz w:val="17"/>
        </w:rPr>
        <w:t xml:space="preserve">2026-01-29 13:56:28-0500PM ET </w:t>
      </w:r>
      <w:proofErr w:type="spellStart"/>
      <w:r>
        <w:rPr>
          <w:sz w:val="17"/>
        </w:rPr>
        <w:t>exposurescout</w:t>
      </w:r>
      <w:proofErr w:type="spellEnd"/>
      <w:r>
        <w:rPr>
          <w:sz w:val="17"/>
        </w:rPr>
        <w:t xml:space="preserve"> Running WHOIS commands on eight (8) domains.</w:t>
      </w:r>
    </w:p>
    <w:p w14:paraId="466169B7" w14:textId="77777777" w:rsidR="00472C4A" w:rsidRDefault="00000000">
      <w:pPr>
        <w:pStyle w:val="ActivityBullet"/>
      </w:pPr>
      <w:r>
        <w:rPr>
          <w:sz w:val="17"/>
        </w:rPr>
        <w:t xml:space="preserve">2026-01-29 13:57:33-0500PM ET </w:t>
      </w:r>
      <w:proofErr w:type="spellStart"/>
      <w:r>
        <w:rPr>
          <w:sz w:val="17"/>
        </w:rPr>
        <w:t>exposurescout</w:t>
      </w:r>
      <w:proofErr w:type="spellEnd"/>
      <w:r>
        <w:rPr>
          <w:sz w:val="17"/>
        </w:rPr>
        <w:t xml:space="preserve"> Importing eight (8) WHOIS results into the database.</w:t>
      </w:r>
    </w:p>
    <w:p w14:paraId="222160AF" w14:textId="77777777" w:rsidR="00472C4A" w:rsidRDefault="00000000">
      <w:pPr>
        <w:pStyle w:val="ActivityBullet"/>
      </w:pPr>
      <w:r>
        <w:rPr>
          <w:sz w:val="17"/>
        </w:rPr>
        <w:t xml:space="preserve">2026-01-29 13:57:34-0500PM ET </w:t>
      </w:r>
      <w:proofErr w:type="spellStart"/>
      <w:r>
        <w:rPr>
          <w:sz w:val="17"/>
        </w:rPr>
        <w:t>exposurescout</w:t>
      </w:r>
      <w:proofErr w:type="spellEnd"/>
      <w:r>
        <w:rPr>
          <w:sz w:val="17"/>
        </w:rPr>
        <w:t xml:space="preserve"> Completed recursive WHOIS lookups</w:t>
      </w:r>
    </w:p>
    <w:p w14:paraId="7586CCD2" w14:textId="77777777" w:rsidR="00472C4A" w:rsidRDefault="00000000">
      <w:pPr>
        <w:pStyle w:val="ActivityBullet"/>
      </w:pPr>
      <w:r>
        <w:rPr>
          <w:sz w:val="17"/>
        </w:rPr>
        <w:t xml:space="preserve">2026-01-29 13:57:34-0500PM ET </w:t>
      </w:r>
      <w:proofErr w:type="spellStart"/>
      <w:r>
        <w:rPr>
          <w:sz w:val="17"/>
        </w:rPr>
        <w:t>exposurescout</w:t>
      </w:r>
      <w:proofErr w:type="spellEnd"/>
      <w:r>
        <w:rPr>
          <w:sz w:val="17"/>
        </w:rPr>
        <w:t xml:space="preserve"> Email scraping module started.</w:t>
      </w:r>
    </w:p>
    <w:p w14:paraId="4F6C9DC8" w14:textId="77777777" w:rsidR="00472C4A" w:rsidRDefault="00000000">
      <w:pPr>
        <w:pStyle w:val="ActivityBullet"/>
      </w:pPr>
      <w:r>
        <w:rPr>
          <w:sz w:val="17"/>
        </w:rPr>
        <w:t xml:space="preserve">2026-01-29 13:58:40-0500PM ET </w:t>
      </w:r>
      <w:proofErr w:type="spellStart"/>
      <w:r>
        <w:rPr>
          <w:sz w:val="17"/>
        </w:rPr>
        <w:t>exposurescout</w:t>
      </w:r>
      <w:proofErr w:type="spellEnd"/>
      <w:r>
        <w:rPr>
          <w:sz w:val="17"/>
        </w:rPr>
        <w:t xml:space="preserve"> Completed email scraping.</w:t>
      </w:r>
    </w:p>
    <w:p w14:paraId="14EDE77D" w14:textId="77777777" w:rsidR="00472C4A" w:rsidRDefault="00000000">
      <w:pPr>
        <w:pStyle w:val="ActivityBullet"/>
      </w:pPr>
      <w:r>
        <w:rPr>
          <w:sz w:val="17"/>
        </w:rPr>
        <w:t xml:space="preserve">2026-01-29 13:58:40-0500PM ET </w:t>
      </w:r>
      <w:proofErr w:type="spellStart"/>
      <w:r>
        <w:rPr>
          <w:sz w:val="17"/>
        </w:rPr>
        <w:t>exposurescout</w:t>
      </w:r>
      <w:proofErr w:type="spellEnd"/>
      <w:r>
        <w:rPr>
          <w:sz w:val="17"/>
        </w:rPr>
        <w:t xml:space="preserve"> Scanning subdomains for subdomain takeover vulnerability.</w:t>
      </w:r>
    </w:p>
    <w:p w14:paraId="05D6541F" w14:textId="77777777" w:rsidR="00472C4A" w:rsidRDefault="00000000">
      <w:pPr>
        <w:pStyle w:val="ActivityBullet"/>
      </w:pPr>
      <w:r>
        <w:rPr>
          <w:sz w:val="17"/>
        </w:rPr>
        <w:t xml:space="preserve">2026-01-29 13:59:44-0500PM ET </w:t>
      </w:r>
      <w:proofErr w:type="spellStart"/>
      <w:r>
        <w:rPr>
          <w:sz w:val="17"/>
        </w:rPr>
        <w:t>exposurescout</w:t>
      </w:r>
      <w:proofErr w:type="spellEnd"/>
      <w:r>
        <w:rPr>
          <w:sz w:val="17"/>
        </w:rPr>
        <w:t xml:space="preserve"> Found 1 domain vulnerable to subdomain takeover.</w:t>
      </w:r>
    </w:p>
    <w:p w14:paraId="0A65D519" w14:textId="77777777" w:rsidR="00472C4A" w:rsidRDefault="00000000">
      <w:pPr>
        <w:pStyle w:val="ActivityBullet"/>
      </w:pPr>
      <w:r>
        <w:rPr>
          <w:sz w:val="17"/>
        </w:rPr>
        <w:t xml:space="preserve">2026-01-29 13:59:44-0500PM ET </w:t>
      </w:r>
      <w:proofErr w:type="spellStart"/>
      <w:r>
        <w:rPr>
          <w:sz w:val="17"/>
        </w:rPr>
        <w:t>exposurescout</w:t>
      </w:r>
      <w:proofErr w:type="spellEnd"/>
      <w:r>
        <w:rPr>
          <w:sz w:val="17"/>
        </w:rPr>
        <w:t xml:space="preserve"> Completed subdomain takeover checks.</w:t>
      </w:r>
    </w:p>
    <w:p w14:paraId="7FACDD85" w14:textId="77777777" w:rsidR="00472C4A" w:rsidRPr="00242877" w:rsidRDefault="00000000">
      <w:pPr>
        <w:pStyle w:val="ActivityBullet"/>
        <w:rPr>
          <w:lang w:val="fr-FR"/>
        </w:rPr>
      </w:pPr>
      <w:r w:rsidRPr="00242877">
        <w:rPr>
          <w:sz w:val="17"/>
          <w:lang w:val="fr-FR"/>
        </w:rPr>
        <w:t xml:space="preserve">2026-01-29 </w:t>
      </w:r>
      <w:proofErr w:type="gramStart"/>
      <w:r w:rsidRPr="00242877">
        <w:rPr>
          <w:sz w:val="17"/>
          <w:lang w:val="fr-FR"/>
        </w:rPr>
        <w:t>13:59:</w:t>
      </w:r>
      <w:proofErr w:type="gramEnd"/>
      <w:r w:rsidRPr="00242877">
        <w:rPr>
          <w:sz w:val="17"/>
          <w:lang w:val="fr-FR"/>
        </w:rPr>
        <w:t>44-0500PM ET exposurescout ExposureScout module completed.</w:t>
      </w:r>
    </w:p>
    <w:p w14:paraId="25BB356C" w14:textId="77777777" w:rsidR="00472C4A" w:rsidRDefault="00000000">
      <w:pPr>
        <w:pStyle w:val="ActivityBullet"/>
      </w:pPr>
      <w:r>
        <w:rPr>
          <w:sz w:val="17"/>
        </w:rPr>
        <w:t>2026-01-29 13:59:44-0500PM ET host discovery Performing DNS resolution for 1 DNS name.</w:t>
      </w:r>
    </w:p>
    <w:p w14:paraId="19FD3EB0" w14:textId="77777777" w:rsidR="00472C4A" w:rsidRDefault="00000000">
      <w:pPr>
        <w:pStyle w:val="ActivityBullet"/>
      </w:pPr>
      <w:r>
        <w:rPr>
          <w:sz w:val="17"/>
        </w:rPr>
        <w:t>2026-01-29 14:00:50-0500PM ET host discovery DNS resolution complete.</w:t>
      </w:r>
    </w:p>
    <w:p w14:paraId="235AA03C" w14:textId="77777777" w:rsidR="00472C4A" w:rsidRDefault="00000000">
      <w:pPr>
        <w:pStyle w:val="ActivityBullet"/>
      </w:pPr>
      <w:r>
        <w:rPr>
          <w:sz w:val="17"/>
        </w:rPr>
        <w:t>2026-01-29 14:00:50-0500PM ET host discovery Port scan module initialized.</w:t>
      </w:r>
    </w:p>
    <w:p w14:paraId="66C1DD69" w14:textId="77777777" w:rsidR="00472C4A" w:rsidRDefault="00000000">
      <w:pPr>
        <w:pStyle w:val="ActivityBullet"/>
      </w:pPr>
      <w:r>
        <w:rPr>
          <w:sz w:val="17"/>
        </w:rPr>
        <w:t>2026-01-29 14:00:53-0500PM ET host discovery Conducting port scan against in-scope systems.</w:t>
      </w:r>
    </w:p>
    <w:p w14:paraId="3657E727" w14:textId="77777777" w:rsidR="00472C4A" w:rsidRDefault="00000000">
      <w:pPr>
        <w:pStyle w:val="ActivityBullet"/>
      </w:pPr>
      <w:r>
        <w:rPr>
          <w:sz w:val="17"/>
        </w:rPr>
        <w:t xml:space="preserve">2026-01-29 14:00:57-0500PM ET host discovery Running </w:t>
      </w:r>
      <w:proofErr w:type="spellStart"/>
      <w:r>
        <w:rPr>
          <w:sz w:val="17"/>
        </w:rPr>
        <w:t>nmap</w:t>
      </w:r>
      <w:proofErr w:type="spellEnd"/>
      <w:r>
        <w:rPr>
          <w:sz w:val="17"/>
        </w:rPr>
        <w:t xml:space="preserve"> port scans.</w:t>
      </w:r>
    </w:p>
    <w:p w14:paraId="654B8D1F" w14:textId="77777777" w:rsidR="00472C4A" w:rsidRDefault="00000000">
      <w:pPr>
        <w:pStyle w:val="ActivityBullet"/>
      </w:pPr>
      <w:r>
        <w:rPr>
          <w:sz w:val="17"/>
        </w:rPr>
        <w:t xml:space="preserve">2026-01-29 14:02:01-0500PM ET host discovery Completed </w:t>
      </w:r>
      <w:proofErr w:type="spellStart"/>
      <w:r>
        <w:rPr>
          <w:sz w:val="17"/>
        </w:rPr>
        <w:t>nmap</w:t>
      </w:r>
      <w:proofErr w:type="spellEnd"/>
      <w:r>
        <w:rPr>
          <w:sz w:val="17"/>
        </w:rPr>
        <w:t xml:space="preserve"> port scans.</w:t>
      </w:r>
    </w:p>
    <w:p w14:paraId="1E71C2D1" w14:textId="77777777" w:rsidR="00472C4A" w:rsidRDefault="00000000">
      <w:pPr>
        <w:pStyle w:val="ActivityBullet"/>
      </w:pPr>
      <w:r>
        <w:rPr>
          <w:sz w:val="17"/>
        </w:rPr>
        <w:t>2026-01-29 14:02:01-0500PM ET host discovery Port scans completed successfully.</w:t>
      </w:r>
    </w:p>
    <w:p w14:paraId="0D4B9CA1" w14:textId="77777777" w:rsidR="00472C4A" w:rsidRDefault="00000000">
      <w:pPr>
        <w:pStyle w:val="ActivityBullet"/>
      </w:pPr>
      <w:r>
        <w:rPr>
          <w:sz w:val="17"/>
        </w:rPr>
        <w:t>2026-01-29 14:02:02-0500PM ET host discovery Parsing results for alive systems.</w:t>
      </w:r>
    </w:p>
    <w:p w14:paraId="28C471A8" w14:textId="77777777" w:rsidR="00472C4A" w:rsidRDefault="00000000">
      <w:pPr>
        <w:pStyle w:val="ActivityBullet"/>
      </w:pPr>
      <w:r>
        <w:rPr>
          <w:sz w:val="17"/>
        </w:rPr>
        <w:t>2026-01-29 14:02:02-0500PM ET host discovery Completed parsing Nmap results. 1 new IP addresses discovered and imported into DB.</w:t>
      </w:r>
    </w:p>
    <w:p w14:paraId="1348F11B" w14:textId="77777777" w:rsidR="00472C4A" w:rsidRDefault="00000000">
      <w:pPr>
        <w:pStyle w:val="ActivityBullet"/>
      </w:pPr>
      <w:r>
        <w:rPr>
          <w:sz w:val="17"/>
        </w:rPr>
        <w:t xml:space="preserve">2026-01-29 14:02:02-0500PM ET host discovery Parsing </w:t>
      </w:r>
      <w:proofErr w:type="spellStart"/>
      <w:r>
        <w:rPr>
          <w:sz w:val="17"/>
        </w:rPr>
        <w:t>nmap</w:t>
      </w:r>
      <w:proofErr w:type="spellEnd"/>
      <w:r>
        <w:rPr>
          <w:sz w:val="17"/>
        </w:rPr>
        <w:t xml:space="preserve"> port scans.</w:t>
      </w:r>
    </w:p>
    <w:p w14:paraId="70565FB0" w14:textId="77777777" w:rsidR="00472C4A" w:rsidRDefault="00000000">
      <w:pPr>
        <w:pStyle w:val="ActivityBullet"/>
      </w:pPr>
      <w:r>
        <w:rPr>
          <w:sz w:val="17"/>
        </w:rPr>
        <w:t xml:space="preserve">2026-01-29 14:02:02-0500PM ET </w:t>
      </w:r>
      <w:proofErr w:type="gramStart"/>
      <w:r>
        <w:rPr>
          <w:sz w:val="17"/>
        </w:rPr>
        <w:t>host discovery</w:t>
      </w:r>
      <w:proofErr w:type="gramEnd"/>
      <w:r>
        <w:rPr>
          <w:sz w:val="17"/>
        </w:rPr>
        <w:t xml:space="preserve"> Completed parsing port scans. Imported 3 new ports.</w:t>
      </w:r>
    </w:p>
    <w:p w14:paraId="3CA1DCB2" w14:textId="77777777" w:rsidR="00472C4A" w:rsidRDefault="00000000">
      <w:pPr>
        <w:pStyle w:val="ActivityBullet"/>
      </w:pPr>
      <w:r>
        <w:rPr>
          <w:sz w:val="17"/>
        </w:rPr>
        <w:t>2026-01-29 14:02:02-0500PM ET host discovery Port scan module completed.</w:t>
      </w:r>
    </w:p>
    <w:p w14:paraId="289C78F3" w14:textId="77777777" w:rsidR="00472C4A" w:rsidRDefault="00000000">
      <w:pPr>
        <w:pStyle w:val="ActivityBullet"/>
      </w:pPr>
      <w:r>
        <w:rPr>
          <w:sz w:val="17"/>
        </w:rPr>
        <w:lastRenderedPageBreak/>
        <w:t xml:space="preserve">2026-01-29 14:02:03-0500PM ET host discovery </w:t>
      </w:r>
      <w:proofErr w:type="spellStart"/>
      <w:r>
        <w:rPr>
          <w:sz w:val="17"/>
        </w:rPr>
        <w:t>Discovery</w:t>
      </w:r>
      <w:proofErr w:type="spellEnd"/>
      <w:r>
        <w:rPr>
          <w:sz w:val="17"/>
        </w:rPr>
        <w:t xml:space="preserve"> module completed.</w:t>
      </w:r>
    </w:p>
    <w:p w14:paraId="15D8C56A" w14:textId="77777777" w:rsidR="00472C4A" w:rsidRDefault="00000000">
      <w:pPr>
        <w:pStyle w:val="ActivityBullet"/>
      </w:pPr>
      <w:r>
        <w:rPr>
          <w:sz w:val="17"/>
        </w:rPr>
        <w:t xml:space="preserve">2026-01-29 14:02:27-0500PM ET host discovery Running </w:t>
      </w:r>
      <w:proofErr w:type="spellStart"/>
      <w:r>
        <w:rPr>
          <w:sz w:val="17"/>
        </w:rPr>
        <w:t>nmap</w:t>
      </w:r>
      <w:proofErr w:type="spellEnd"/>
      <w:r>
        <w:rPr>
          <w:sz w:val="17"/>
        </w:rPr>
        <w:t xml:space="preserve"> port version scans.</w:t>
      </w:r>
    </w:p>
    <w:p w14:paraId="381A43C2" w14:textId="77777777" w:rsidR="00472C4A" w:rsidRDefault="00000000">
      <w:pPr>
        <w:pStyle w:val="ActivityBullet"/>
      </w:pPr>
      <w:r>
        <w:rPr>
          <w:sz w:val="17"/>
        </w:rPr>
        <w:t xml:space="preserve">2026-01-29 14:03:30-0500PM ET host discovery Completed </w:t>
      </w:r>
      <w:proofErr w:type="spellStart"/>
      <w:r>
        <w:rPr>
          <w:sz w:val="17"/>
        </w:rPr>
        <w:t>nmap</w:t>
      </w:r>
      <w:proofErr w:type="spellEnd"/>
      <w:r>
        <w:rPr>
          <w:sz w:val="17"/>
        </w:rPr>
        <w:t xml:space="preserve"> port version scans.</w:t>
      </w:r>
    </w:p>
    <w:p w14:paraId="62A6318E" w14:textId="77777777" w:rsidR="00472C4A" w:rsidRDefault="00000000">
      <w:pPr>
        <w:pStyle w:val="ActivityBullet"/>
      </w:pPr>
      <w:r>
        <w:rPr>
          <w:sz w:val="17"/>
        </w:rPr>
        <w:t xml:space="preserve">2026-01-29 14:03:35-0500PM ET </w:t>
      </w:r>
      <w:proofErr w:type="gramStart"/>
      <w:r>
        <w:rPr>
          <w:sz w:val="17"/>
        </w:rPr>
        <w:t>enumeration</w:t>
      </w:r>
      <w:proofErr w:type="gramEnd"/>
      <w:r>
        <w:rPr>
          <w:sz w:val="17"/>
        </w:rPr>
        <w:t xml:space="preserve"> </w:t>
      </w:r>
      <w:proofErr w:type="spellStart"/>
      <w:r>
        <w:rPr>
          <w:sz w:val="17"/>
        </w:rPr>
        <w:t>Enumeration</w:t>
      </w:r>
      <w:proofErr w:type="spellEnd"/>
      <w:r>
        <w:rPr>
          <w:sz w:val="17"/>
        </w:rPr>
        <w:t xml:space="preserve"> </w:t>
      </w:r>
      <w:proofErr w:type="gramStart"/>
      <w:r>
        <w:rPr>
          <w:sz w:val="17"/>
        </w:rPr>
        <w:t>module</w:t>
      </w:r>
      <w:proofErr w:type="gramEnd"/>
      <w:r>
        <w:rPr>
          <w:sz w:val="17"/>
        </w:rPr>
        <w:t xml:space="preserve"> initialized.</w:t>
      </w:r>
    </w:p>
    <w:p w14:paraId="1CC80AC0" w14:textId="77777777" w:rsidR="00472C4A" w:rsidRDefault="00000000">
      <w:pPr>
        <w:pStyle w:val="ActivityBullet"/>
      </w:pPr>
      <w:r>
        <w:rPr>
          <w:sz w:val="17"/>
        </w:rPr>
        <w:t xml:space="preserve">2026-01-29 14:04:43-0500PM ET </w:t>
      </w:r>
      <w:proofErr w:type="gramStart"/>
      <w:r>
        <w:rPr>
          <w:sz w:val="17"/>
        </w:rPr>
        <w:t>enumeration</w:t>
      </w:r>
      <w:proofErr w:type="gramEnd"/>
      <w:r>
        <w:rPr>
          <w:sz w:val="17"/>
        </w:rPr>
        <w:t xml:space="preserve"> Enumerating HTTP services.</w:t>
      </w:r>
    </w:p>
    <w:p w14:paraId="41512C62" w14:textId="77777777" w:rsidR="00472C4A" w:rsidRDefault="00000000">
      <w:pPr>
        <w:pStyle w:val="ActivityBullet"/>
      </w:pPr>
      <w:r>
        <w:rPr>
          <w:sz w:val="17"/>
        </w:rPr>
        <w:t xml:space="preserve">2026-01-29 14:04:43-0500PM ET </w:t>
      </w:r>
      <w:proofErr w:type="gramStart"/>
      <w:r>
        <w:rPr>
          <w:sz w:val="17"/>
        </w:rPr>
        <w:t>enumeration</w:t>
      </w:r>
      <w:proofErr w:type="gramEnd"/>
      <w:r>
        <w:rPr>
          <w:sz w:val="17"/>
        </w:rPr>
        <w:t xml:space="preserve"> Enumerating HTTPS services.</w:t>
      </w:r>
    </w:p>
    <w:p w14:paraId="62209420" w14:textId="77777777" w:rsidR="00472C4A" w:rsidRDefault="00000000">
      <w:pPr>
        <w:pStyle w:val="ActivityBullet"/>
      </w:pPr>
      <w:r>
        <w:rPr>
          <w:sz w:val="17"/>
        </w:rPr>
        <w:t>2026-01-29 14:04:43-0500PM ET enumeration Enumerating SSH services.</w:t>
      </w:r>
    </w:p>
    <w:p w14:paraId="16DF7861"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http-headers.</w:t>
      </w:r>
    </w:p>
    <w:p w14:paraId="1619D22B"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http-methods.</w:t>
      </w:r>
    </w:p>
    <w:p w14:paraId="77A0868C"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http-headers.</w:t>
      </w:r>
    </w:p>
    <w:p w14:paraId="64569B46"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http-robots.txt.</w:t>
      </w:r>
    </w:p>
    <w:p w14:paraId="698FB45A"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http-robots.txt.</w:t>
      </w:r>
    </w:p>
    <w:p w14:paraId="4906DE6D"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http-put.</w:t>
      </w:r>
    </w:p>
    <w:p w14:paraId="278FCD7F"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http-title.</w:t>
      </w:r>
    </w:p>
    <w:p w14:paraId="52CB4911"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http-shellshock.</w:t>
      </w:r>
    </w:p>
    <w:p w14:paraId="5BBEF966"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http-methods.</w:t>
      </w:r>
    </w:p>
    <w:p w14:paraId="4872B14B"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sslv2.</w:t>
      </w:r>
    </w:p>
    <w:p w14:paraId="73087205"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w:t>
      </w:r>
      <w:proofErr w:type="spellStart"/>
      <w:r>
        <w:rPr>
          <w:sz w:val="17"/>
        </w:rPr>
        <w:t>ssl</w:t>
      </w:r>
      <w:proofErr w:type="spellEnd"/>
      <w:r>
        <w:rPr>
          <w:sz w:val="17"/>
        </w:rPr>
        <w:t>-cert.</w:t>
      </w:r>
    </w:p>
    <w:p w14:paraId="260B199C"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w:t>
      </w:r>
      <w:proofErr w:type="spellStart"/>
      <w:r>
        <w:rPr>
          <w:sz w:val="17"/>
        </w:rPr>
        <w:t>ssl</w:t>
      </w:r>
      <w:proofErr w:type="spellEnd"/>
      <w:r>
        <w:rPr>
          <w:sz w:val="17"/>
        </w:rPr>
        <w:t>-</w:t>
      </w:r>
      <w:proofErr w:type="spellStart"/>
      <w:r>
        <w:rPr>
          <w:sz w:val="17"/>
        </w:rPr>
        <w:t>enum</w:t>
      </w:r>
      <w:proofErr w:type="spellEnd"/>
      <w:r>
        <w:rPr>
          <w:sz w:val="17"/>
        </w:rPr>
        <w:t>-ciphers.</w:t>
      </w:r>
    </w:p>
    <w:p w14:paraId="12E24FD0"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http-shellshock.</w:t>
      </w:r>
    </w:p>
    <w:p w14:paraId="0F1CA5BF"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w:t>
      </w:r>
      <w:proofErr w:type="spellStart"/>
      <w:r>
        <w:rPr>
          <w:sz w:val="17"/>
        </w:rPr>
        <w:t>ssl</w:t>
      </w:r>
      <w:proofErr w:type="spellEnd"/>
      <w:r>
        <w:rPr>
          <w:sz w:val="17"/>
        </w:rPr>
        <w:t>-poodle.</w:t>
      </w:r>
    </w:p>
    <w:p w14:paraId="590F594A"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http-put.</w:t>
      </w:r>
    </w:p>
    <w:p w14:paraId="3CE161F8"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w:t>
      </w:r>
      <w:proofErr w:type="spellStart"/>
      <w:r>
        <w:rPr>
          <w:sz w:val="17"/>
        </w:rPr>
        <w:t>ssl-heartbleed</w:t>
      </w:r>
      <w:proofErr w:type="spellEnd"/>
      <w:r>
        <w:rPr>
          <w:sz w:val="17"/>
        </w:rPr>
        <w:t>.</w:t>
      </w:r>
    </w:p>
    <w:p w14:paraId="2D784B20"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http-title.</w:t>
      </w:r>
    </w:p>
    <w:p w14:paraId="7AE6D0E8" w14:textId="77777777" w:rsidR="00472C4A" w:rsidRDefault="00000000">
      <w:pPr>
        <w:pStyle w:val="ActivityBullet"/>
      </w:pPr>
      <w:r>
        <w:rPr>
          <w:sz w:val="17"/>
        </w:rPr>
        <w:t xml:space="preserve">2026-01-29 14:04:47-0500PM ET enumeration Running </w:t>
      </w:r>
      <w:proofErr w:type="spellStart"/>
      <w:r>
        <w:rPr>
          <w:sz w:val="17"/>
        </w:rPr>
        <w:t>nmap</w:t>
      </w:r>
      <w:proofErr w:type="spellEnd"/>
      <w:r>
        <w:rPr>
          <w:sz w:val="17"/>
        </w:rPr>
        <w:t xml:space="preserve"> script scan using script: </w:t>
      </w:r>
      <w:proofErr w:type="spellStart"/>
      <w:r>
        <w:rPr>
          <w:sz w:val="17"/>
        </w:rPr>
        <w:t>ssl</w:t>
      </w:r>
      <w:proofErr w:type="spellEnd"/>
      <w:r>
        <w:rPr>
          <w:sz w:val="17"/>
        </w:rPr>
        <w:t>-date.</w:t>
      </w:r>
    </w:p>
    <w:p w14:paraId="03E93CA9" w14:textId="77777777" w:rsidR="00472C4A" w:rsidRDefault="00000000">
      <w:pPr>
        <w:pStyle w:val="ActivityBullet"/>
      </w:pPr>
      <w:r>
        <w:rPr>
          <w:sz w:val="17"/>
        </w:rPr>
        <w:t>2026-01-29 14:04:47-0500PM ET enumeration Queuing up MSF module: auxiliary/scanner/ssh/</w:t>
      </w:r>
      <w:proofErr w:type="spellStart"/>
      <w:r>
        <w:rPr>
          <w:sz w:val="17"/>
        </w:rPr>
        <w:t>ssh_version</w:t>
      </w:r>
      <w:proofErr w:type="spellEnd"/>
      <w:r>
        <w:rPr>
          <w:sz w:val="17"/>
        </w:rPr>
        <w:t>.</w:t>
      </w:r>
    </w:p>
    <w:p w14:paraId="25C8D3EC" w14:textId="77777777" w:rsidR="00472C4A" w:rsidRDefault="00000000">
      <w:pPr>
        <w:pStyle w:val="ActivityBullet"/>
      </w:pPr>
      <w:r>
        <w:rPr>
          <w:sz w:val="17"/>
        </w:rPr>
        <w:t xml:space="preserve">2026-01-29 14:05:50-0500PM ET enumeration Completed MSF module: </w:t>
      </w:r>
      <w:proofErr w:type="gramStart"/>
      <w:r>
        <w:rPr>
          <w:sz w:val="17"/>
        </w:rPr>
        <w:t>auxiliary/scanner</w:t>
      </w:r>
      <w:proofErr w:type="gramEnd"/>
      <w:r>
        <w:rPr>
          <w:sz w:val="17"/>
        </w:rPr>
        <w:t>/ssh/</w:t>
      </w:r>
      <w:proofErr w:type="spellStart"/>
      <w:r>
        <w:rPr>
          <w:sz w:val="17"/>
        </w:rPr>
        <w:t>ssh_version</w:t>
      </w:r>
      <w:proofErr w:type="spellEnd"/>
      <w:r>
        <w:rPr>
          <w:sz w:val="17"/>
        </w:rPr>
        <w:t>.</w:t>
      </w:r>
    </w:p>
    <w:p w14:paraId="2476C4E0" w14:textId="77777777" w:rsidR="00472C4A" w:rsidRDefault="00000000">
      <w:pPr>
        <w:pStyle w:val="ActivityBullet"/>
      </w:pPr>
      <w:r>
        <w:rPr>
          <w:sz w:val="17"/>
        </w:rPr>
        <w:t xml:space="preserve">2026-01-29 14:05:50-0500PM ET enumeration Completed </w:t>
      </w:r>
      <w:proofErr w:type="spellStart"/>
      <w:r>
        <w:rPr>
          <w:sz w:val="17"/>
        </w:rPr>
        <w:t>nmap</w:t>
      </w:r>
      <w:proofErr w:type="spellEnd"/>
      <w:r>
        <w:rPr>
          <w:sz w:val="17"/>
        </w:rPr>
        <w:t xml:space="preserve"> script scan using script: http-methods.</w:t>
      </w:r>
    </w:p>
    <w:p w14:paraId="7B6B8B6E" w14:textId="77777777" w:rsidR="00472C4A" w:rsidRDefault="00000000">
      <w:pPr>
        <w:pStyle w:val="ActivityBullet"/>
      </w:pPr>
      <w:r>
        <w:rPr>
          <w:sz w:val="17"/>
        </w:rPr>
        <w:t xml:space="preserve">2026-01-29 14:05:50-0500PM ET enumeration Completed </w:t>
      </w:r>
      <w:proofErr w:type="spellStart"/>
      <w:r>
        <w:rPr>
          <w:sz w:val="17"/>
        </w:rPr>
        <w:t>nmap</w:t>
      </w:r>
      <w:proofErr w:type="spellEnd"/>
      <w:r>
        <w:rPr>
          <w:sz w:val="17"/>
        </w:rPr>
        <w:t xml:space="preserve"> script scan using script: </w:t>
      </w:r>
      <w:proofErr w:type="spellStart"/>
      <w:r>
        <w:rPr>
          <w:sz w:val="17"/>
        </w:rPr>
        <w:t>ssl</w:t>
      </w:r>
      <w:proofErr w:type="spellEnd"/>
      <w:r>
        <w:rPr>
          <w:sz w:val="17"/>
        </w:rPr>
        <w:t>-</w:t>
      </w:r>
      <w:proofErr w:type="spellStart"/>
      <w:r>
        <w:rPr>
          <w:sz w:val="17"/>
        </w:rPr>
        <w:t>enum</w:t>
      </w:r>
      <w:proofErr w:type="spellEnd"/>
      <w:r>
        <w:rPr>
          <w:sz w:val="17"/>
        </w:rPr>
        <w:t>-ciphers.</w:t>
      </w:r>
    </w:p>
    <w:p w14:paraId="67D0F4CB" w14:textId="77777777" w:rsidR="00472C4A" w:rsidRDefault="00000000">
      <w:pPr>
        <w:pStyle w:val="ActivityBullet"/>
      </w:pPr>
      <w:r>
        <w:rPr>
          <w:sz w:val="17"/>
        </w:rPr>
        <w:t xml:space="preserve">2026-01-29 14:05:50-0500PM ET enumeration Completed </w:t>
      </w:r>
      <w:proofErr w:type="spellStart"/>
      <w:r>
        <w:rPr>
          <w:sz w:val="17"/>
        </w:rPr>
        <w:t>nmap</w:t>
      </w:r>
      <w:proofErr w:type="spellEnd"/>
      <w:r>
        <w:rPr>
          <w:sz w:val="17"/>
        </w:rPr>
        <w:t xml:space="preserve"> script scan using script: http-put.</w:t>
      </w:r>
    </w:p>
    <w:p w14:paraId="564BF712" w14:textId="77777777" w:rsidR="00472C4A" w:rsidRDefault="00000000">
      <w:pPr>
        <w:pStyle w:val="ActivityBullet"/>
      </w:pPr>
      <w:r>
        <w:rPr>
          <w:sz w:val="17"/>
        </w:rPr>
        <w:t xml:space="preserve">2026-01-29 14:05:50-0500PM ET enumeration Completed </w:t>
      </w:r>
      <w:proofErr w:type="spellStart"/>
      <w:r>
        <w:rPr>
          <w:sz w:val="17"/>
        </w:rPr>
        <w:t>nmap</w:t>
      </w:r>
      <w:proofErr w:type="spellEnd"/>
      <w:r>
        <w:rPr>
          <w:sz w:val="17"/>
        </w:rPr>
        <w:t xml:space="preserve"> script scan using script: http-robots.txt.</w:t>
      </w:r>
    </w:p>
    <w:p w14:paraId="3B5259E3" w14:textId="77777777" w:rsidR="00472C4A" w:rsidRDefault="00000000">
      <w:pPr>
        <w:pStyle w:val="ActivityBullet"/>
      </w:pPr>
      <w:r>
        <w:rPr>
          <w:sz w:val="17"/>
        </w:rPr>
        <w:lastRenderedPageBreak/>
        <w:t xml:space="preserve">2026-01-29 14:05:50-0500PM ET enumeration Completed </w:t>
      </w:r>
      <w:proofErr w:type="spellStart"/>
      <w:r>
        <w:rPr>
          <w:sz w:val="17"/>
        </w:rPr>
        <w:t>nmap</w:t>
      </w:r>
      <w:proofErr w:type="spellEnd"/>
      <w:r>
        <w:rPr>
          <w:sz w:val="17"/>
        </w:rPr>
        <w:t xml:space="preserve"> script scan using script: </w:t>
      </w:r>
      <w:proofErr w:type="spellStart"/>
      <w:r>
        <w:rPr>
          <w:sz w:val="17"/>
        </w:rPr>
        <w:t>ssl-heartbleed</w:t>
      </w:r>
      <w:proofErr w:type="spellEnd"/>
      <w:r>
        <w:rPr>
          <w:sz w:val="17"/>
        </w:rPr>
        <w:t>.</w:t>
      </w:r>
    </w:p>
    <w:p w14:paraId="614F25F7" w14:textId="77777777" w:rsidR="00472C4A" w:rsidRDefault="00000000">
      <w:pPr>
        <w:pStyle w:val="ActivityBullet"/>
      </w:pPr>
      <w:r>
        <w:rPr>
          <w:sz w:val="17"/>
        </w:rPr>
        <w:t xml:space="preserve">2026-01-29 14:05:50-0500PM ET enumeration Completed </w:t>
      </w:r>
      <w:proofErr w:type="spellStart"/>
      <w:r>
        <w:rPr>
          <w:sz w:val="17"/>
        </w:rPr>
        <w:t>nmap</w:t>
      </w:r>
      <w:proofErr w:type="spellEnd"/>
      <w:r>
        <w:rPr>
          <w:sz w:val="17"/>
        </w:rPr>
        <w:t xml:space="preserve"> script scan using script: http-shellshock.</w:t>
      </w:r>
    </w:p>
    <w:p w14:paraId="34706007" w14:textId="77777777" w:rsidR="00472C4A" w:rsidRDefault="00000000">
      <w:pPr>
        <w:pStyle w:val="ActivityBullet"/>
      </w:pPr>
      <w:r>
        <w:rPr>
          <w:sz w:val="17"/>
        </w:rPr>
        <w:t xml:space="preserve">2026-01-29 14:05:50-0500PM ET enumeration Completed </w:t>
      </w:r>
      <w:proofErr w:type="spellStart"/>
      <w:r>
        <w:rPr>
          <w:sz w:val="17"/>
        </w:rPr>
        <w:t>nmap</w:t>
      </w:r>
      <w:proofErr w:type="spellEnd"/>
      <w:r>
        <w:rPr>
          <w:sz w:val="17"/>
        </w:rPr>
        <w:t xml:space="preserve"> script scan using script: http-robots.txt.</w:t>
      </w:r>
    </w:p>
    <w:p w14:paraId="5620CA94"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http-put.</w:t>
      </w:r>
    </w:p>
    <w:p w14:paraId="43086808"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http-headers.</w:t>
      </w:r>
    </w:p>
    <w:p w14:paraId="348BD3B3"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http-methods.</w:t>
      </w:r>
    </w:p>
    <w:p w14:paraId="734536DE"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w:t>
      </w:r>
      <w:proofErr w:type="spellStart"/>
      <w:r>
        <w:rPr>
          <w:sz w:val="17"/>
        </w:rPr>
        <w:t>ssl</w:t>
      </w:r>
      <w:proofErr w:type="spellEnd"/>
      <w:r>
        <w:rPr>
          <w:sz w:val="17"/>
        </w:rPr>
        <w:t>-date.</w:t>
      </w:r>
    </w:p>
    <w:p w14:paraId="4156CF5F"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http-title.</w:t>
      </w:r>
    </w:p>
    <w:p w14:paraId="3A5E3891" w14:textId="77777777" w:rsidR="00472C4A" w:rsidRDefault="00000000">
      <w:pPr>
        <w:pStyle w:val="ActivityBullet"/>
      </w:pPr>
      <w:r>
        <w:rPr>
          <w:sz w:val="17"/>
        </w:rPr>
        <w:t xml:space="preserve">2026-01-29 14:05:51-0500PM ET </w:t>
      </w:r>
      <w:proofErr w:type="gramStart"/>
      <w:r>
        <w:rPr>
          <w:sz w:val="17"/>
        </w:rPr>
        <w:t>enumeration</w:t>
      </w:r>
      <w:proofErr w:type="gramEnd"/>
      <w:r>
        <w:rPr>
          <w:sz w:val="17"/>
        </w:rPr>
        <w:t xml:space="preserve"> Completed </w:t>
      </w:r>
      <w:proofErr w:type="spellStart"/>
      <w:r>
        <w:rPr>
          <w:sz w:val="17"/>
        </w:rPr>
        <w:t>nmap</w:t>
      </w:r>
      <w:proofErr w:type="spellEnd"/>
      <w:r>
        <w:rPr>
          <w:sz w:val="17"/>
        </w:rPr>
        <w:t xml:space="preserve"> script scan using script: http-shellshock.</w:t>
      </w:r>
    </w:p>
    <w:p w14:paraId="4BACF056"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http-headers.</w:t>
      </w:r>
    </w:p>
    <w:p w14:paraId="448CEF08" w14:textId="77777777" w:rsidR="00472C4A" w:rsidRDefault="00000000">
      <w:pPr>
        <w:pStyle w:val="ActivityBullet"/>
      </w:pPr>
      <w:r>
        <w:rPr>
          <w:sz w:val="17"/>
        </w:rPr>
        <w:t xml:space="preserve">2026-01-29 14:05:51-0500PM ET </w:t>
      </w:r>
      <w:proofErr w:type="gramStart"/>
      <w:r>
        <w:rPr>
          <w:sz w:val="17"/>
        </w:rPr>
        <w:t>enumeration</w:t>
      </w:r>
      <w:proofErr w:type="gramEnd"/>
      <w:r>
        <w:rPr>
          <w:sz w:val="17"/>
        </w:rPr>
        <w:t xml:space="preserve"> Completed </w:t>
      </w:r>
      <w:proofErr w:type="spellStart"/>
      <w:r>
        <w:rPr>
          <w:sz w:val="17"/>
        </w:rPr>
        <w:t>nmap</w:t>
      </w:r>
      <w:proofErr w:type="spellEnd"/>
      <w:r>
        <w:rPr>
          <w:sz w:val="17"/>
        </w:rPr>
        <w:t xml:space="preserve"> script scan using script: </w:t>
      </w:r>
      <w:proofErr w:type="spellStart"/>
      <w:r>
        <w:rPr>
          <w:sz w:val="17"/>
        </w:rPr>
        <w:t>ssl</w:t>
      </w:r>
      <w:proofErr w:type="spellEnd"/>
      <w:r>
        <w:rPr>
          <w:sz w:val="17"/>
        </w:rPr>
        <w:t>-poodle.</w:t>
      </w:r>
    </w:p>
    <w:p w14:paraId="6DBACCF0"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w:t>
      </w:r>
      <w:proofErr w:type="spellStart"/>
      <w:r>
        <w:rPr>
          <w:sz w:val="17"/>
        </w:rPr>
        <w:t>ssl</w:t>
      </w:r>
      <w:proofErr w:type="spellEnd"/>
      <w:r>
        <w:rPr>
          <w:sz w:val="17"/>
        </w:rPr>
        <w:t>-cert.</w:t>
      </w:r>
    </w:p>
    <w:p w14:paraId="3254F485"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sslv2.</w:t>
      </w:r>
    </w:p>
    <w:p w14:paraId="00356A5D" w14:textId="77777777" w:rsidR="00472C4A" w:rsidRDefault="00000000">
      <w:pPr>
        <w:pStyle w:val="ActivityBullet"/>
      </w:pPr>
      <w:r>
        <w:rPr>
          <w:sz w:val="17"/>
        </w:rPr>
        <w:t xml:space="preserve">2026-01-29 14:05:51-0500PM ET enumeration Completed </w:t>
      </w:r>
      <w:proofErr w:type="spellStart"/>
      <w:r>
        <w:rPr>
          <w:sz w:val="17"/>
        </w:rPr>
        <w:t>nmap</w:t>
      </w:r>
      <w:proofErr w:type="spellEnd"/>
      <w:r>
        <w:rPr>
          <w:sz w:val="17"/>
        </w:rPr>
        <w:t xml:space="preserve"> script scan using script: http-title.</w:t>
      </w:r>
    </w:p>
    <w:p w14:paraId="1C3E0F4F" w14:textId="77777777" w:rsidR="00472C4A" w:rsidRDefault="00000000">
      <w:pPr>
        <w:pStyle w:val="ActivityBullet"/>
      </w:pPr>
      <w:r>
        <w:rPr>
          <w:sz w:val="17"/>
        </w:rPr>
        <w:t xml:space="preserve">2026-01-29 14:05:51-0500PM ET enumeration </w:t>
      </w:r>
      <w:proofErr w:type="spellStart"/>
      <w:r>
        <w:rPr>
          <w:sz w:val="17"/>
        </w:rPr>
        <w:t>Peforming</w:t>
      </w:r>
      <w:proofErr w:type="spellEnd"/>
      <w:r>
        <w:rPr>
          <w:sz w:val="17"/>
        </w:rPr>
        <w:t xml:space="preserve"> a hidden directory enumeration attack on 80/</w:t>
      </w:r>
      <w:proofErr w:type="spellStart"/>
      <w:r>
        <w:rPr>
          <w:sz w:val="17"/>
        </w:rPr>
        <w:t>tcp</w:t>
      </w:r>
      <w:proofErr w:type="spellEnd"/>
      <w:r>
        <w:rPr>
          <w:sz w:val="17"/>
        </w:rPr>
        <w:t>.</w:t>
      </w:r>
    </w:p>
    <w:p w14:paraId="13DE12E9" w14:textId="77777777" w:rsidR="00472C4A" w:rsidRDefault="00000000">
      <w:pPr>
        <w:pStyle w:val="ActivityBullet"/>
      </w:pPr>
      <w:r>
        <w:rPr>
          <w:sz w:val="17"/>
        </w:rPr>
        <w:t xml:space="preserve">2026-01-29 14:05:54-0500PM ET enumeration Running </w:t>
      </w:r>
      <w:proofErr w:type="spellStart"/>
      <w:r>
        <w:rPr>
          <w:sz w:val="17"/>
        </w:rPr>
        <w:t>nmap</w:t>
      </w:r>
      <w:proofErr w:type="spellEnd"/>
      <w:r>
        <w:rPr>
          <w:sz w:val="17"/>
        </w:rPr>
        <w:t xml:space="preserve"> script scan using script: sshv1.</w:t>
      </w:r>
    </w:p>
    <w:p w14:paraId="498821E7" w14:textId="77777777" w:rsidR="00472C4A" w:rsidRDefault="00000000">
      <w:pPr>
        <w:pStyle w:val="ActivityBullet"/>
      </w:pPr>
      <w:r>
        <w:rPr>
          <w:sz w:val="17"/>
        </w:rPr>
        <w:t xml:space="preserve">2026-01-29 14:05:54-0500PM ET enumeration Running </w:t>
      </w:r>
      <w:proofErr w:type="spellStart"/>
      <w:r>
        <w:rPr>
          <w:sz w:val="17"/>
        </w:rPr>
        <w:t>nmap</w:t>
      </w:r>
      <w:proofErr w:type="spellEnd"/>
      <w:r>
        <w:rPr>
          <w:sz w:val="17"/>
        </w:rPr>
        <w:t xml:space="preserve"> script scan using script: ssh2-enum-algos.</w:t>
      </w:r>
    </w:p>
    <w:p w14:paraId="068969AC" w14:textId="77777777" w:rsidR="00472C4A" w:rsidRDefault="00000000">
      <w:pPr>
        <w:pStyle w:val="ActivityBullet"/>
      </w:pPr>
      <w:r>
        <w:rPr>
          <w:sz w:val="17"/>
        </w:rPr>
        <w:t xml:space="preserve">2026-01-29 14:05:54-0500PM ET enumeration Running </w:t>
      </w:r>
      <w:proofErr w:type="spellStart"/>
      <w:r>
        <w:rPr>
          <w:sz w:val="17"/>
        </w:rPr>
        <w:t>nmap</w:t>
      </w:r>
      <w:proofErr w:type="spellEnd"/>
      <w:r>
        <w:rPr>
          <w:sz w:val="17"/>
        </w:rPr>
        <w:t xml:space="preserve"> script scan using script: ssh-auth-methods.</w:t>
      </w:r>
    </w:p>
    <w:p w14:paraId="60A79B49" w14:textId="77777777" w:rsidR="00472C4A" w:rsidRPr="00242877" w:rsidRDefault="00000000">
      <w:pPr>
        <w:pStyle w:val="ActivityBullet"/>
        <w:rPr>
          <w:lang w:val="fr-FR"/>
        </w:rPr>
      </w:pPr>
      <w:r w:rsidRPr="00242877">
        <w:rPr>
          <w:sz w:val="17"/>
          <w:lang w:val="fr-FR"/>
        </w:rPr>
        <w:t>2026-01-29 14:05:54-0500PM ET enumeration Analyzing SSL/TLS protocols on port 443/tcp.</w:t>
      </w:r>
    </w:p>
    <w:p w14:paraId="18FD3B61" w14:textId="77777777" w:rsidR="00472C4A" w:rsidRDefault="00000000">
      <w:pPr>
        <w:pStyle w:val="ActivityBullet"/>
      </w:pPr>
      <w:r>
        <w:rPr>
          <w:sz w:val="17"/>
        </w:rPr>
        <w:t>2026-01-29 14:06:55-0500PM ET enumeration Completed SSL/TLS analysis on ports 443/</w:t>
      </w:r>
      <w:proofErr w:type="spellStart"/>
      <w:r>
        <w:rPr>
          <w:sz w:val="17"/>
        </w:rPr>
        <w:t>tcp</w:t>
      </w:r>
      <w:proofErr w:type="spellEnd"/>
      <w:r>
        <w:rPr>
          <w:sz w:val="17"/>
        </w:rPr>
        <w:t>.</w:t>
      </w:r>
    </w:p>
    <w:p w14:paraId="45DBB561" w14:textId="77777777" w:rsidR="00472C4A" w:rsidRDefault="00000000">
      <w:pPr>
        <w:pStyle w:val="ActivityBullet"/>
      </w:pPr>
      <w:r>
        <w:rPr>
          <w:sz w:val="17"/>
        </w:rPr>
        <w:t>2026-01-29 14:06:55-0500PM ET enumeration Completed hidden directory enumeration scan.</w:t>
      </w:r>
    </w:p>
    <w:p w14:paraId="18CA2C79" w14:textId="77777777" w:rsidR="00472C4A" w:rsidRDefault="00000000">
      <w:pPr>
        <w:pStyle w:val="ActivityBullet"/>
      </w:pPr>
      <w:r>
        <w:rPr>
          <w:sz w:val="17"/>
        </w:rPr>
        <w:t xml:space="preserve">2026-01-29 14:06:55-0500PM ET enumeration </w:t>
      </w:r>
      <w:proofErr w:type="spellStart"/>
      <w:r>
        <w:rPr>
          <w:sz w:val="17"/>
        </w:rPr>
        <w:t>Peforming</w:t>
      </w:r>
      <w:proofErr w:type="spellEnd"/>
      <w:r>
        <w:rPr>
          <w:sz w:val="17"/>
        </w:rPr>
        <w:t xml:space="preserve"> a hidden directory enumeration attack on 443/</w:t>
      </w:r>
      <w:proofErr w:type="spellStart"/>
      <w:r>
        <w:rPr>
          <w:sz w:val="17"/>
        </w:rPr>
        <w:t>tcp</w:t>
      </w:r>
      <w:proofErr w:type="spellEnd"/>
      <w:r>
        <w:rPr>
          <w:sz w:val="17"/>
        </w:rPr>
        <w:t>.</w:t>
      </w:r>
    </w:p>
    <w:p w14:paraId="1F18D675" w14:textId="77777777" w:rsidR="00472C4A" w:rsidRDefault="00000000">
      <w:pPr>
        <w:pStyle w:val="ActivityBullet"/>
      </w:pPr>
      <w:r>
        <w:rPr>
          <w:sz w:val="17"/>
        </w:rPr>
        <w:t xml:space="preserve">2026-01-29 14:06:55-0500PM ET enumeration Completed </w:t>
      </w:r>
      <w:proofErr w:type="spellStart"/>
      <w:r>
        <w:rPr>
          <w:sz w:val="17"/>
        </w:rPr>
        <w:t>nmap</w:t>
      </w:r>
      <w:proofErr w:type="spellEnd"/>
      <w:r>
        <w:rPr>
          <w:sz w:val="17"/>
        </w:rPr>
        <w:t xml:space="preserve"> script scan using script: ssh2-enum-algos.</w:t>
      </w:r>
    </w:p>
    <w:p w14:paraId="16E7F856" w14:textId="77777777" w:rsidR="00472C4A" w:rsidRDefault="00000000">
      <w:pPr>
        <w:pStyle w:val="ActivityBullet"/>
      </w:pPr>
      <w:r>
        <w:rPr>
          <w:sz w:val="17"/>
        </w:rPr>
        <w:t xml:space="preserve">2026-01-29 14:06:55-0500PM ET enumeration Completed </w:t>
      </w:r>
      <w:proofErr w:type="spellStart"/>
      <w:r>
        <w:rPr>
          <w:sz w:val="17"/>
        </w:rPr>
        <w:t>nmap</w:t>
      </w:r>
      <w:proofErr w:type="spellEnd"/>
      <w:r>
        <w:rPr>
          <w:sz w:val="17"/>
        </w:rPr>
        <w:t xml:space="preserve"> script scan using script: ssh-auth-methods.</w:t>
      </w:r>
    </w:p>
    <w:p w14:paraId="5C2EA6B3" w14:textId="77777777" w:rsidR="00472C4A" w:rsidRDefault="00000000">
      <w:pPr>
        <w:pStyle w:val="ActivityBullet"/>
      </w:pPr>
      <w:r>
        <w:rPr>
          <w:sz w:val="17"/>
        </w:rPr>
        <w:t xml:space="preserve">2026-01-29 14:06:55-0500PM ET enumeration Completed </w:t>
      </w:r>
      <w:proofErr w:type="spellStart"/>
      <w:r>
        <w:rPr>
          <w:sz w:val="17"/>
        </w:rPr>
        <w:t>nmap</w:t>
      </w:r>
      <w:proofErr w:type="spellEnd"/>
      <w:r>
        <w:rPr>
          <w:sz w:val="17"/>
        </w:rPr>
        <w:t xml:space="preserve"> script scan using script: sshv1.</w:t>
      </w:r>
    </w:p>
    <w:p w14:paraId="04BE085B" w14:textId="77777777" w:rsidR="00472C4A" w:rsidRDefault="00000000">
      <w:pPr>
        <w:pStyle w:val="ActivityBullet"/>
      </w:pPr>
      <w:r>
        <w:rPr>
          <w:sz w:val="17"/>
        </w:rPr>
        <w:t xml:space="preserve">2026-01-29 14:06:55-0500PM ET </w:t>
      </w:r>
      <w:proofErr w:type="gramStart"/>
      <w:r>
        <w:rPr>
          <w:sz w:val="17"/>
        </w:rPr>
        <w:t>enumeration</w:t>
      </w:r>
      <w:proofErr w:type="gramEnd"/>
      <w:r>
        <w:rPr>
          <w:sz w:val="17"/>
        </w:rPr>
        <w:t xml:space="preserve"> Completed </w:t>
      </w:r>
      <w:proofErr w:type="gramStart"/>
      <w:r>
        <w:rPr>
          <w:sz w:val="17"/>
        </w:rPr>
        <w:t>enumerating</w:t>
      </w:r>
      <w:proofErr w:type="gramEnd"/>
      <w:r>
        <w:rPr>
          <w:sz w:val="17"/>
        </w:rPr>
        <w:t xml:space="preserve"> SSH services.</w:t>
      </w:r>
    </w:p>
    <w:p w14:paraId="0953510C" w14:textId="77777777" w:rsidR="00472C4A" w:rsidRDefault="00000000">
      <w:pPr>
        <w:pStyle w:val="ActivityBullet"/>
      </w:pPr>
      <w:r>
        <w:rPr>
          <w:sz w:val="17"/>
        </w:rPr>
        <w:t>2026-01-29 14:06:58-0500PM ET enumeration Analyzing web services running on port 80/</w:t>
      </w:r>
      <w:proofErr w:type="spellStart"/>
      <w:r>
        <w:rPr>
          <w:sz w:val="17"/>
        </w:rPr>
        <w:t>tcp</w:t>
      </w:r>
      <w:proofErr w:type="spellEnd"/>
      <w:r>
        <w:rPr>
          <w:sz w:val="17"/>
        </w:rPr>
        <w:t>.</w:t>
      </w:r>
    </w:p>
    <w:p w14:paraId="5C58DF7F" w14:textId="77777777" w:rsidR="00472C4A" w:rsidRDefault="00000000">
      <w:pPr>
        <w:pStyle w:val="ActivityBullet"/>
      </w:pPr>
      <w:r>
        <w:rPr>
          <w:sz w:val="17"/>
        </w:rPr>
        <w:t>2026-01-29 14:08:10-0500PM ET enumeration Completed analyzing web services running on port 80/</w:t>
      </w:r>
      <w:proofErr w:type="spellStart"/>
      <w:r>
        <w:rPr>
          <w:sz w:val="17"/>
        </w:rPr>
        <w:t>tcp</w:t>
      </w:r>
      <w:proofErr w:type="spellEnd"/>
      <w:r>
        <w:rPr>
          <w:sz w:val="17"/>
        </w:rPr>
        <w:t>.</w:t>
      </w:r>
    </w:p>
    <w:p w14:paraId="5882F66F" w14:textId="77777777" w:rsidR="00472C4A" w:rsidRDefault="00000000">
      <w:pPr>
        <w:pStyle w:val="ActivityBullet"/>
      </w:pPr>
      <w:r>
        <w:rPr>
          <w:sz w:val="17"/>
        </w:rPr>
        <w:t xml:space="preserve">2026-01-29 14:08:10-0500PM ET </w:t>
      </w:r>
      <w:proofErr w:type="gramStart"/>
      <w:r>
        <w:rPr>
          <w:sz w:val="17"/>
        </w:rPr>
        <w:t>enumeration</w:t>
      </w:r>
      <w:proofErr w:type="gramEnd"/>
      <w:r>
        <w:rPr>
          <w:sz w:val="17"/>
        </w:rPr>
        <w:t xml:space="preserve"> Completed </w:t>
      </w:r>
      <w:proofErr w:type="gramStart"/>
      <w:r>
        <w:rPr>
          <w:sz w:val="17"/>
        </w:rPr>
        <w:t>hidden directory enumeration scan</w:t>
      </w:r>
      <w:proofErr w:type="gramEnd"/>
      <w:r>
        <w:rPr>
          <w:sz w:val="17"/>
        </w:rPr>
        <w:t>.</w:t>
      </w:r>
    </w:p>
    <w:p w14:paraId="3334DE5C" w14:textId="77777777" w:rsidR="00472C4A" w:rsidRDefault="00000000">
      <w:pPr>
        <w:pStyle w:val="ActivityBullet"/>
      </w:pPr>
      <w:r>
        <w:rPr>
          <w:sz w:val="17"/>
        </w:rPr>
        <w:t>2026-01-29 14:08:10-0500PM ET enumeration Completed analyzing web services running on port 80/</w:t>
      </w:r>
      <w:proofErr w:type="spellStart"/>
      <w:r>
        <w:rPr>
          <w:sz w:val="17"/>
        </w:rPr>
        <w:t>tcp</w:t>
      </w:r>
      <w:proofErr w:type="spellEnd"/>
      <w:r>
        <w:rPr>
          <w:sz w:val="17"/>
        </w:rPr>
        <w:t>.</w:t>
      </w:r>
    </w:p>
    <w:p w14:paraId="0E4347B1" w14:textId="77777777" w:rsidR="00472C4A" w:rsidRDefault="00000000">
      <w:pPr>
        <w:pStyle w:val="ActivityBullet"/>
      </w:pPr>
      <w:r>
        <w:rPr>
          <w:sz w:val="17"/>
        </w:rPr>
        <w:t xml:space="preserve">2026-01-29 14:08:10-0500PM ET </w:t>
      </w:r>
      <w:proofErr w:type="gramStart"/>
      <w:r>
        <w:rPr>
          <w:sz w:val="17"/>
        </w:rPr>
        <w:t>enumeration</w:t>
      </w:r>
      <w:proofErr w:type="gramEnd"/>
      <w:r>
        <w:rPr>
          <w:sz w:val="17"/>
        </w:rPr>
        <w:t xml:space="preserve"> Completed </w:t>
      </w:r>
      <w:proofErr w:type="gramStart"/>
      <w:r>
        <w:rPr>
          <w:sz w:val="17"/>
        </w:rPr>
        <w:t>enumerating</w:t>
      </w:r>
      <w:proofErr w:type="gramEnd"/>
      <w:r>
        <w:rPr>
          <w:sz w:val="17"/>
        </w:rPr>
        <w:t xml:space="preserve"> HTTP services.</w:t>
      </w:r>
    </w:p>
    <w:p w14:paraId="462203BA" w14:textId="77777777" w:rsidR="00472C4A" w:rsidRDefault="00000000">
      <w:pPr>
        <w:pStyle w:val="ActivityBullet"/>
      </w:pPr>
      <w:r>
        <w:rPr>
          <w:sz w:val="17"/>
        </w:rPr>
        <w:lastRenderedPageBreak/>
        <w:t>2026-01-29 14:08:13-0500PM ET enumeration Analyzing web services running on port 443/</w:t>
      </w:r>
      <w:proofErr w:type="spellStart"/>
      <w:r>
        <w:rPr>
          <w:sz w:val="17"/>
        </w:rPr>
        <w:t>tcp</w:t>
      </w:r>
      <w:proofErr w:type="spellEnd"/>
      <w:r>
        <w:rPr>
          <w:sz w:val="17"/>
        </w:rPr>
        <w:t>.</w:t>
      </w:r>
    </w:p>
    <w:p w14:paraId="21F5D9C7" w14:textId="77777777" w:rsidR="00472C4A" w:rsidRDefault="00000000">
      <w:pPr>
        <w:pStyle w:val="ActivityBullet"/>
      </w:pPr>
      <w:r>
        <w:rPr>
          <w:sz w:val="17"/>
        </w:rPr>
        <w:t xml:space="preserve">2026-01-29 14:09:15-0500PM ET </w:t>
      </w:r>
      <w:proofErr w:type="gramStart"/>
      <w:r>
        <w:rPr>
          <w:sz w:val="17"/>
        </w:rPr>
        <w:t>enumeration</w:t>
      </w:r>
      <w:proofErr w:type="gramEnd"/>
      <w:r>
        <w:rPr>
          <w:sz w:val="17"/>
        </w:rPr>
        <w:t xml:space="preserve"> Completed analyzing web services running on port 443/</w:t>
      </w:r>
      <w:proofErr w:type="spellStart"/>
      <w:r>
        <w:rPr>
          <w:sz w:val="17"/>
        </w:rPr>
        <w:t>tcp</w:t>
      </w:r>
      <w:proofErr w:type="spellEnd"/>
      <w:r>
        <w:rPr>
          <w:sz w:val="17"/>
        </w:rPr>
        <w:t>.</w:t>
      </w:r>
    </w:p>
    <w:p w14:paraId="6FB06DA6" w14:textId="77777777" w:rsidR="00472C4A" w:rsidRDefault="00000000">
      <w:pPr>
        <w:pStyle w:val="ActivityBullet"/>
      </w:pPr>
      <w:r>
        <w:rPr>
          <w:sz w:val="17"/>
        </w:rPr>
        <w:t xml:space="preserve">2026-01-29 14:09:15-0500PM ET </w:t>
      </w:r>
      <w:proofErr w:type="gramStart"/>
      <w:r>
        <w:rPr>
          <w:sz w:val="17"/>
        </w:rPr>
        <w:t>enumeration</w:t>
      </w:r>
      <w:proofErr w:type="gramEnd"/>
      <w:r>
        <w:rPr>
          <w:sz w:val="17"/>
        </w:rPr>
        <w:t xml:space="preserve"> Completed analyzing web services running on port 443/</w:t>
      </w:r>
      <w:proofErr w:type="spellStart"/>
      <w:r>
        <w:rPr>
          <w:sz w:val="17"/>
        </w:rPr>
        <w:t>tcp</w:t>
      </w:r>
      <w:proofErr w:type="spellEnd"/>
      <w:r>
        <w:rPr>
          <w:sz w:val="17"/>
        </w:rPr>
        <w:t>.</w:t>
      </w:r>
    </w:p>
    <w:p w14:paraId="5E6B68A6" w14:textId="77777777" w:rsidR="00472C4A" w:rsidRDefault="00000000">
      <w:pPr>
        <w:pStyle w:val="ActivityBullet"/>
      </w:pPr>
      <w:r>
        <w:rPr>
          <w:sz w:val="17"/>
        </w:rPr>
        <w:t>2026-01-29 14:09:16-0500PM ET enumeration Completed enumerating HTTPS services.</w:t>
      </w:r>
    </w:p>
    <w:p w14:paraId="599A7F25" w14:textId="77777777" w:rsidR="00472C4A" w:rsidRDefault="00000000">
      <w:pPr>
        <w:pStyle w:val="ActivityBullet"/>
      </w:pPr>
      <w:r>
        <w:rPr>
          <w:sz w:val="17"/>
        </w:rPr>
        <w:t xml:space="preserve">2026-01-29 14:09:45-0500PM ET </w:t>
      </w:r>
      <w:proofErr w:type="gramStart"/>
      <w:r>
        <w:rPr>
          <w:sz w:val="17"/>
        </w:rPr>
        <w:t>enumeration</w:t>
      </w:r>
      <w:proofErr w:type="gramEnd"/>
      <w:r>
        <w:rPr>
          <w:sz w:val="17"/>
        </w:rPr>
        <w:t xml:space="preserve"> </w:t>
      </w:r>
      <w:proofErr w:type="spellStart"/>
      <w:r>
        <w:rPr>
          <w:sz w:val="17"/>
        </w:rPr>
        <w:t>Enumeration</w:t>
      </w:r>
      <w:proofErr w:type="spellEnd"/>
      <w:r>
        <w:rPr>
          <w:sz w:val="17"/>
        </w:rPr>
        <w:t xml:space="preserve"> module completed.</w:t>
      </w:r>
    </w:p>
    <w:p w14:paraId="170C9C4A" w14:textId="77777777" w:rsidR="00472C4A" w:rsidRPr="00242877" w:rsidRDefault="00000000">
      <w:pPr>
        <w:pStyle w:val="ActivityBullet"/>
        <w:rPr>
          <w:lang w:val="fr-FR"/>
        </w:rPr>
      </w:pPr>
      <w:r w:rsidRPr="00242877">
        <w:rPr>
          <w:sz w:val="17"/>
          <w:lang w:val="fr-FR"/>
        </w:rPr>
        <w:t>2026-01-29 14:10:06-0500PM ET exploit Launching exploit module.</w:t>
      </w:r>
    </w:p>
    <w:p w14:paraId="59D4814C" w14:textId="77777777" w:rsidR="00472C4A" w:rsidRDefault="00000000">
      <w:pPr>
        <w:pStyle w:val="ActivityBullet"/>
      </w:pPr>
      <w:r>
        <w:rPr>
          <w:sz w:val="17"/>
        </w:rPr>
        <w:t>2026-01-29 14:10:11-0500PM ET exploit Queuing up hydra attack: SSH password attack.</w:t>
      </w:r>
    </w:p>
    <w:p w14:paraId="48712636" w14:textId="77777777" w:rsidR="00472C4A" w:rsidRDefault="00000000">
      <w:pPr>
        <w:pStyle w:val="ActivityBullet"/>
      </w:pPr>
      <w:r>
        <w:rPr>
          <w:sz w:val="17"/>
        </w:rPr>
        <w:t>2026-01-29 14:11:16-0500PM ET exploit Completed hydra attack: SSH password attack.</w:t>
      </w:r>
    </w:p>
    <w:p w14:paraId="37D3CB25" w14:textId="77777777" w:rsidR="00472C4A" w:rsidRDefault="00000000">
      <w:pPr>
        <w:pStyle w:val="ActivityBullet"/>
      </w:pPr>
      <w:r>
        <w:rPr>
          <w:sz w:val="17"/>
        </w:rPr>
        <w:t>2026-01-29 14:11:16-0500PM ET exploit Completed SSH password attack.</w:t>
      </w:r>
    </w:p>
    <w:p w14:paraId="53252900" w14:textId="77777777" w:rsidR="00472C4A" w:rsidRPr="00242877" w:rsidRDefault="00000000">
      <w:pPr>
        <w:pStyle w:val="ActivityBullet"/>
        <w:rPr>
          <w:lang w:val="fr-FR"/>
        </w:rPr>
      </w:pPr>
      <w:r w:rsidRPr="00242877">
        <w:rPr>
          <w:sz w:val="17"/>
          <w:lang w:val="fr-FR"/>
        </w:rPr>
        <w:t>2026-01-29 14:11:49-0500PM ET exploit Completed exploit module.</w:t>
      </w:r>
    </w:p>
    <w:p w14:paraId="53A2C7AE" w14:textId="77777777" w:rsidR="00F13684" w:rsidRPr="00195C79" w:rsidRDefault="00F13684" w:rsidP="00872564">
      <w:pPr>
        <w:rPr>
          <w:lang w:val="fr-FR"/>
        </w:rPr>
      </w:pPr>
    </w:p>
    <w:p w14:paraId="26D34085" w14:textId="77777777" w:rsidR="007B17B3" w:rsidRPr="00195C79" w:rsidRDefault="007B17B3" w:rsidP="007B17B3">
      <w:pPr>
        <w:numPr>
          <w:ilvl w:val="0"/>
          <w:numId w:val="10"/>
        </w:numPr>
        <w:spacing w:line="259" w:lineRule="auto"/>
        <w:contextualSpacing/>
        <w:rPr>
          <w:rFonts w:ascii="Corbel" w:eastAsia="Calibri" w:hAnsi="Corbel" w:cs="Arial"/>
          <w:color w:val="404040"/>
          <w:kern w:val="0"/>
          <w:sz w:val="18"/>
          <w:szCs w:val="18"/>
          <w:lang w:val="fr-FR"/>
          <w14:ligatures w14:val="none"/>
        </w:rPr>
      </w:pPr>
      <w:r w:rsidRPr="00195C79">
        <w:rPr>
          <w:rFonts w:ascii="Corbel" w:eastAsia="Calibri" w:hAnsi="Corbel" w:cs="Arial"/>
          <w:color w:val="404040"/>
          <w:kern w:val="0"/>
          <w:szCs w:val="22"/>
          <w:lang w:val="fr-FR"/>
          <w14:ligatures w14:val="none"/>
        </w:rPr>
        <w:br w:type="page"/>
      </w:r>
    </w:p>
    <w:p w14:paraId="115EEDC9"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15" w:name="_Toc190866256"/>
      <w:r w:rsidRPr="007B17B3">
        <w:rPr>
          <w:rFonts w:ascii="Handel Gothic D" w:eastAsia="DengXian Light" w:hAnsi="Handel Gothic D" w:cs="Times New Roman"/>
          <w:b/>
          <w:caps/>
          <w:color w:val="FF6633"/>
          <w:kern w:val="0"/>
          <w:sz w:val="44"/>
          <w:szCs w:val="32"/>
          <w:highlight w:val="yellow"/>
          <w14:ligatures w14:val="none"/>
        </w:rPr>
        <w:lastRenderedPageBreak/>
        <w:t>Recommendations</w:t>
      </w:r>
      <w:bookmarkEnd w:id="15"/>
    </w:p>
    <w:p w14:paraId="01D4E5BB" w14:textId="77777777" w:rsidR="007B17B3" w:rsidRPr="007B17B3" w:rsidRDefault="007B17B3" w:rsidP="007B17B3">
      <w:pPr>
        <w:spacing w:line="259" w:lineRule="auto"/>
        <w:jc w:val="both"/>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The following items are the </w:t>
      </w:r>
      <w:proofErr w:type="gramStart"/>
      <w:r w:rsidRPr="007B17B3">
        <w:rPr>
          <w:rFonts w:ascii="Corbel" w:eastAsia="Calibri" w:hAnsi="Corbel" w:cs="Arial"/>
          <w:color w:val="404040"/>
          <w:kern w:val="0"/>
          <w:szCs w:val="22"/>
          <w14:ligatures w14:val="none"/>
        </w:rPr>
        <w:t>highest priority</w:t>
      </w:r>
      <w:proofErr w:type="gramEnd"/>
      <w:r w:rsidRPr="007B17B3">
        <w:rPr>
          <w:rFonts w:ascii="Corbel" w:eastAsia="Calibri" w:hAnsi="Corbel" w:cs="Arial"/>
          <w:color w:val="404040"/>
          <w:kern w:val="0"/>
          <w:szCs w:val="22"/>
          <w14:ligatures w14:val="none"/>
        </w:rPr>
        <w:t xml:space="preserve"> recommendations to help improve compliance, defensibility and resilience. These items may not be fully inclusive of all discovered deficiencies and reflect </w:t>
      </w:r>
      <w:proofErr w:type="spellStart"/>
      <w:r w:rsidRPr="007B17B3">
        <w:rPr>
          <w:rFonts w:ascii="Corbel" w:eastAsia="Calibri" w:hAnsi="Corbel" w:cs="Arial"/>
          <w:color w:val="404040"/>
          <w:kern w:val="0"/>
          <w:szCs w:val="22"/>
          <w14:ligatures w14:val="none"/>
        </w:rPr>
        <w:t>OrbitalFire’s</w:t>
      </w:r>
      <w:proofErr w:type="spellEnd"/>
      <w:r w:rsidRPr="007B17B3">
        <w:rPr>
          <w:rFonts w:ascii="Corbel" w:eastAsia="Calibri" w:hAnsi="Corbel" w:cs="Arial"/>
          <w:color w:val="404040"/>
          <w:kern w:val="0"/>
          <w:szCs w:val="22"/>
          <w14:ligatures w14:val="none"/>
        </w:rPr>
        <w:t xml:space="preserve"> expert opinion regarding return on investment.</w:t>
      </w:r>
    </w:p>
    <w:p w14:paraId="5F7DE2C4" w14:textId="77777777" w:rsidR="007B17B3" w:rsidRPr="007B17B3" w:rsidRDefault="007B17B3" w:rsidP="007B17B3">
      <w:pPr>
        <w:spacing w:line="259" w:lineRule="auto"/>
        <w:ind w:left="720"/>
        <w:contextualSpacing/>
        <w:jc w:val="both"/>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inline distT="0" distB="0" distL="0" distR="0" wp14:anchorId="1A633A37" wp14:editId="6BBD1CA1">
            <wp:extent cx="152400" cy="152400"/>
            <wp:effectExtent l="0" t="0" r="0" b="0"/>
            <wp:docPr id="89909448" name="Picture 89909448"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re with solid fil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17B3">
        <w:rPr>
          <w:rFonts w:ascii="Corbel" w:eastAsia="Calibri" w:hAnsi="Corbel" w:cs="Arial"/>
          <w:color w:val="404040"/>
          <w:kern w:val="0"/>
          <w:szCs w:val="22"/>
          <w14:ligatures w14:val="none"/>
        </w:rPr>
        <w:t xml:space="preserve"> –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can provide complete remediation</w:t>
      </w:r>
    </w:p>
    <w:p w14:paraId="7B715D02" w14:textId="77777777" w:rsidR="007B17B3" w:rsidRPr="007B17B3" w:rsidRDefault="007B17B3" w:rsidP="007B17B3">
      <w:pPr>
        <w:spacing w:line="259" w:lineRule="auto"/>
        <w:ind w:left="720"/>
        <w:contextualSpacing/>
        <w:jc w:val="both"/>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inline distT="0" distB="0" distL="0" distR="0" wp14:anchorId="510045B9" wp14:editId="001469DD">
            <wp:extent cx="152400" cy="152400"/>
            <wp:effectExtent l="0" t="0" r="0" b="0"/>
            <wp:docPr id="2011428596" name="Picture 2011428596"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re with solid fill"/>
                    <pic:cNvPicPr>
                      <a:picLocks noChangeAspect="1" noChangeArrowheads="1"/>
                    </pic:cNvPicPr>
                  </pic:nvPicPr>
                  <pic:blipFill>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17B3">
        <w:rPr>
          <w:rFonts w:ascii="Corbel" w:eastAsia="Calibri" w:hAnsi="Corbel" w:cs="Arial"/>
          <w:color w:val="404040"/>
          <w:kern w:val="0"/>
          <w:szCs w:val="22"/>
          <w14:ligatures w14:val="none"/>
        </w:rPr>
        <w:t xml:space="preserve"> –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can assist with remediation</w:t>
      </w:r>
      <w:bookmarkStart w:id="16" w:name="_Hlk194407007"/>
    </w:p>
    <w:bookmarkEnd w:id="16"/>
    <w:p w14:paraId="470A0478"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highlight w:val="yellow"/>
          <w14:ligatures w14:val="none"/>
        </w:rPr>
      </w:pPr>
      <w:r w:rsidRPr="007B17B3">
        <w:rPr>
          <w:rFonts w:ascii="Handel Gothic D" w:eastAsia="DengXian Light" w:hAnsi="Handel Gothic D" w:cs="Times New Roman"/>
          <w:b/>
          <w:caps/>
          <w:color w:val="FF6633"/>
          <w:kern w:val="0"/>
          <w:sz w:val="32"/>
          <w:szCs w:val="26"/>
          <w:highlight w:val="yellow"/>
          <w14:ligatures w14:val="none"/>
        </w:rPr>
        <w:t>DISCRETIONARY Remediation</w:t>
      </w:r>
    </w:p>
    <w:p w14:paraId="665A5B6A" w14:textId="77777777" w:rsidR="007B17B3" w:rsidRPr="007B17B3" w:rsidRDefault="007B17B3" w:rsidP="007B17B3">
      <w:pPr>
        <w:numPr>
          <w:ilvl w:val="0"/>
          <w:numId w:val="1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b/>
          <w:bCs/>
          <w:noProof/>
          <w:color w:val="404040"/>
          <w:kern w:val="0"/>
          <w:szCs w:val="22"/>
          <w:highlight w:val="yellow"/>
          <w14:ligatures w14:val="none"/>
        </w:rPr>
        <w:drawing>
          <wp:inline distT="0" distB="0" distL="0" distR="0" wp14:anchorId="452FB8C2" wp14:editId="52CFB3FB">
            <wp:extent cx="152400" cy="152400"/>
            <wp:effectExtent l="0" t="0" r="0" b="0"/>
            <wp:docPr id="1539496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7B17B3">
        <w:rPr>
          <w:rFonts w:ascii="Corbel" w:eastAsia="Calibri" w:hAnsi="Corbel" w:cs="Arial"/>
          <w:b/>
          <w:bCs/>
          <w:color w:val="404040"/>
          <w:kern w:val="0"/>
          <w:szCs w:val="22"/>
          <w:highlight w:val="yellow"/>
          <w14:ligatures w14:val="none"/>
        </w:rPr>
        <w:t xml:space="preserve"> Disable SMB Service –</w:t>
      </w:r>
      <w:r w:rsidRPr="007B17B3">
        <w:rPr>
          <w:rFonts w:ascii="Corbel" w:eastAsia="Calibri" w:hAnsi="Corbel" w:cs="Arial"/>
          <w:color w:val="404040"/>
          <w:kern w:val="0"/>
          <w:szCs w:val="22"/>
          <w:highlight w:val="yellow"/>
          <w14:ligatures w14:val="none"/>
        </w:rPr>
        <w:t xml:space="preserve"> Disable SMB service if not required for business operations. If SMB service is necessary, disable NULL session authentication and enforce a robust authentication mechanism that utilizes complex passwords to strengthen access controls.</w:t>
      </w:r>
      <w:r w:rsidRPr="007B17B3">
        <w:rPr>
          <w:rFonts w:ascii="Corbel" w:eastAsia="Calibri" w:hAnsi="Corbel" w:cs="Arial"/>
          <w:color w:val="404040"/>
          <w:kern w:val="0"/>
          <w:szCs w:val="22"/>
          <w:highlight w:val="yellow"/>
          <w14:ligatures w14:val="none"/>
        </w:rPr>
        <w:br/>
      </w:r>
      <w:r w:rsidRPr="007B17B3">
        <w:rPr>
          <w:rFonts w:ascii="Corbel" w:eastAsia="Calibri" w:hAnsi="Corbel" w:cs="Arial"/>
          <w:color w:val="404040"/>
          <w:kern w:val="0"/>
          <w:szCs w:val="22"/>
          <w:highlight w:val="yellow"/>
          <w:u w:val="single"/>
          <w14:ligatures w14:val="none"/>
        </w:rPr>
        <w:t>Refer to Medium Finding 1</w:t>
      </w:r>
      <w:r w:rsidRPr="007B17B3">
        <w:rPr>
          <w:rFonts w:ascii="Corbel" w:eastAsia="Calibri" w:hAnsi="Corbel" w:cs="Arial"/>
          <w:color w:val="404040"/>
          <w:kern w:val="0"/>
          <w:szCs w:val="22"/>
          <w14:ligatures w14:val="none"/>
        </w:rPr>
        <w:br w:type="page"/>
      </w:r>
    </w:p>
    <w:p w14:paraId="3371D9F5"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17" w:name="_Toc190866257"/>
      <w:r w:rsidRPr="007B17B3">
        <w:rPr>
          <w:rFonts w:ascii="Handel Gothic D" w:eastAsia="DengXian Light" w:hAnsi="Handel Gothic D" w:cs="Times New Roman"/>
          <w:b/>
          <w:caps/>
          <w:color w:val="FF6633"/>
          <w:kern w:val="0"/>
          <w:sz w:val="44"/>
          <w:szCs w:val="32"/>
          <w:highlight w:val="yellow"/>
          <w14:ligatures w14:val="none"/>
        </w:rPr>
        <w:lastRenderedPageBreak/>
        <w:t>appendix</w:t>
      </w:r>
      <w:bookmarkEnd w:id="17"/>
    </w:p>
    <w:p w14:paraId="31C36DC9"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Open Ports | External Network TestinG</w:t>
      </w:r>
      <w:r w:rsidRPr="007B17B3">
        <w:rPr>
          <w:rFonts w:ascii="Handel Gothic D" w:eastAsia="DengXian Light" w:hAnsi="Handel Gothic D" w:cs="Times New Roman"/>
          <w:b/>
          <w:caps/>
          <w:color w:val="FF6633"/>
          <w:kern w:val="0"/>
          <w:sz w:val="32"/>
          <w:szCs w:val="26"/>
          <w14:ligatures w14:val="none"/>
        </w:rPr>
        <w:br/>
      </w:r>
      <w:r w:rsidRPr="007B17B3">
        <w:rPr>
          <w:rFonts w:ascii="Handel Gothic D" w:eastAsia="DengXian Light" w:hAnsi="Handel Gothic D" w:cs="Times New Roman"/>
          <w:b/>
          <w:caps/>
          <w:noProof/>
          <w:color w:val="262626"/>
          <w:kern w:val="0"/>
          <w:sz w:val="32"/>
          <w:szCs w:val="26"/>
          <w14:ligatures w14:val="none"/>
        </w:rPr>
        <w:t>Screenshot of Open PORTS TABLE</w:t>
      </w:r>
    </w:p>
    <w:p w14:paraId="3157936F" w14:textId="77777777" w:rsidR="007B17B3" w:rsidRDefault="007B17B3"/>
    <w:sectPr w:rsidR="007B17B3" w:rsidSect="007B17B3">
      <w:type w:val="continuous"/>
      <w:pgSz w:w="12240" w:h="15840"/>
      <w:pgMar w:top="1714" w:right="1440" w:bottom="1526" w:left="1440" w:header="720" w:footer="432" w:gutter="14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5496E" w14:textId="77777777" w:rsidR="007249B8" w:rsidRDefault="007249B8">
      <w:pPr>
        <w:spacing w:after="0" w:line="240" w:lineRule="auto"/>
      </w:pPr>
      <w:r>
        <w:separator/>
      </w:r>
    </w:p>
  </w:endnote>
  <w:endnote w:type="continuationSeparator" w:id="0">
    <w:p w14:paraId="55FD2E1F" w14:textId="77777777" w:rsidR="007249B8" w:rsidRDefault="00724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ome">
    <w:charset w:val="00"/>
    <w:family w:val="swiss"/>
    <w:pitch w:val="variable"/>
    <w:sig w:usb0="A11526FF" w:usb1="8000000A" w:usb2="00010000" w:usb3="00000000" w:csb0="0000019F" w:csb1="00000000"/>
  </w:font>
  <w:font w:name="Handel Gothic D">
    <w:altName w:val="Calibri"/>
    <w:panose1 w:val="00000000000000000000"/>
    <w:charset w:val="00"/>
    <w:family w:val="modern"/>
    <w:notTrueType/>
    <w:pitch w:val="variable"/>
    <w:sig w:usb0="A000002F" w:usb1="40000048" w:usb2="00000000" w:usb3="00000000" w:csb0="00000111" w:csb1="00000000"/>
  </w:font>
  <w:font w:name="Biome Light">
    <w:charset w:val="00"/>
    <w:family w:val="swiss"/>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E0F4D" w14:textId="77777777" w:rsidR="007B17B3" w:rsidRPr="007B17B3" w:rsidRDefault="007B17B3" w:rsidP="00CF0A28">
    <w:pPr>
      <w:pStyle w:val="Footer"/>
      <w:tabs>
        <w:tab w:val="clear" w:pos="4680"/>
        <w:tab w:val="clear" w:pos="9360"/>
        <w:tab w:val="center" w:pos="4500"/>
        <w:tab w:val="right" w:pos="9720"/>
      </w:tabs>
      <w:ind w:left="180"/>
      <w:rPr>
        <w:color w:val="A6A6A6"/>
        <w:spacing w:val="40"/>
        <w:sz w:val="20"/>
        <w:szCs w:val="20"/>
      </w:rPr>
    </w:pPr>
    <w:r w:rsidRPr="007B17B3">
      <w:rPr>
        <w:color w:val="A6A6A6"/>
        <w:spacing w:val="40"/>
        <w:sz w:val="20"/>
        <w:szCs w:val="20"/>
      </w:rPr>
      <w:tab/>
    </w:r>
    <w:r w:rsidRPr="007B17B3">
      <w:rPr>
        <w:color w:val="A6A6A6"/>
        <w:spacing w:val="40"/>
        <w:sz w:val="20"/>
        <w:szCs w:val="20"/>
      </w:rPr>
      <w:tab/>
    </w:r>
    <w:r w:rsidRPr="007B17B3">
      <w:rPr>
        <w:color w:val="A6A6A6"/>
        <w:spacing w:val="40"/>
        <w:sz w:val="20"/>
        <w:szCs w:val="20"/>
      </w:rPr>
      <w:fldChar w:fldCharType="begin"/>
    </w:r>
    <w:r w:rsidRPr="007B17B3">
      <w:rPr>
        <w:color w:val="A6A6A6"/>
        <w:spacing w:val="40"/>
        <w:sz w:val="20"/>
        <w:szCs w:val="20"/>
      </w:rPr>
      <w:instrText xml:space="preserve"> PAGE   \* MERGEFORMAT </w:instrText>
    </w:r>
    <w:r w:rsidRPr="007B17B3">
      <w:rPr>
        <w:color w:val="A6A6A6"/>
        <w:spacing w:val="40"/>
        <w:sz w:val="20"/>
        <w:szCs w:val="20"/>
      </w:rPr>
      <w:fldChar w:fldCharType="separate"/>
    </w:r>
    <w:r w:rsidRPr="007B17B3">
      <w:rPr>
        <w:noProof/>
        <w:color w:val="A6A6A6"/>
        <w:spacing w:val="40"/>
        <w:sz w:val="20"/>
        <w:szCs w:val="20"/>
      </w:rPr>
      <w:t>1</w:t>
    </w:r>
    <w:r w:rsidRPr="007B17B3">
      <w:rPr>
        <w:noProof/>
        <w:color w:val="A6A6A6"/>
        <w:spacing w:val="40"/>
        <w:sz w:val="20"/>
        <w:szCs w:val="20"/>
      </w:rPr>
      <w:fldChar w:fldCharType="end"/>
    </w:r>
  </w:p>
  <w:p w14:paraId="00DDFEFA" w14:textId="77777777" w:rsidR="007B17B3" w:rsidRDefault="007B17B3">
    <w:pPr>
      <w:pStyle w:val="Footer"/>
    </w:pPr>
  </w:p>
  <w:p w14:paraId="5F8B75FD" w14:textId="77777777" w:rsidR="007B17B3" w:rsidRDefault="007B17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4FB3" w14:textId="77777777" w:rsidR="007B17B3" w:rsidRPr="007B17B3" w:rsidRDefault="007B17B3" w:rsidP="00604449">
    <w:pPr>
      <w:pStyle w:val="Footer"/>
      <w:tabs>
        <w:tab w:val="clear" w:pos="9360"/>
        <w:tab w:val="right" w:pos="9720"/>
      </w:tabs>
      <w:rPr>
        <w:color w:val="A6A6A6"/>
      </w:rPr>
    </w:pPr>
    <w:r w:rsidRPr="007B17B3">
      <w:rPr>
        <w:color w:val="A6A6A6"/>
      </w:rPr>
      <w:t>WWW.ORBITALFIRE.COM</w:t>
    </w:r>
    <w:r w:rsidRPr="007B17B3">
      <w:rPr>
        <w:color w:val="A6A6A6"/>
      </w:rPr>
      <w:tab/>
      <w:t>(844) ORB-FIRE</w:t>
    </w:r>
    <w:r w:rsidRPr="007B17B3">
      <w:rPr>
        <w:color w:val="A6A6A6"/>
      </w:rPr>
      <w:tab/>
      <w:t>SALES@ORBITALFIRE.COM</w:t>
    </w:r>
  </w:p>
  <w:p w14:paraId="3EA568B5" w14:textId="77777777" w:rsidR="007B17B3" w:rsidRPr="007B17B3" w:rsidRDefault="007B17B3">
    <w:pPr>
      <w:pStyle w:val="Footer"/>
      <w:rPr>
        <w:color w:val="A6A6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7516" w14:textId="77777777" w:rsidR="007249B8" w:rsidRDefault="007249B8">
      <w:pPr>
        <w:spacing w:after="0" w:line="240" w:lineRule="auto"/>
      </w:pPr>
      <w:r>
        <w:separator/>
      </w:r>
    </w:p>
  </w:footnote>
  <w:footnote w:type="continuationSeparator" w:id="0">
    <w:p w14:paraId="4690DE82" w14:textId="77777777" w:rsidR="007249B8" w:rsidRDefault="00724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F7AB" w14:textId="77777777" w:rsidR="007B17B3" w:rsidRPr="007B17B3" w:rsidRDefault="00000000" w:rsidP="001E2374">
    <w:pPr>
      <w:pStyle w:val="Header"/>
      <w:jc w:val="center"/>
      <w:rPr>
        <w:color w:val="A6A6A6"/>
        <w:spacing w:val="60"/>
      </w:rPr>
    </w:pPr>
    <w:sdt>
      <w:sdtPr>
        <w:rPr>
          <w:color w:val="A6A6A6"/>
          <w:spacing w:val="60"/>
        </w:rPr>
        <w:id w:val="257336881"/>
        <w:docPartObj>
          <w:docPartGallery w:val="Watermarks"/>
          <w:docPartUnique/>
        </w:docPartObj>
      </w:sdtPr>
      <w:sdtContent>
        <w:r>
          <w:rPr>
            <w:noProof/>
            <w:color w:val="A6A6A6"/>
            <w:spacing w:val="60"/>
          </w:rPr>
          <w:pict w14:anchorId="337482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4092189" o:spid="_x0000_s1025" type="#_x0000_t136" style="position:absolute;left:0;text-align:left;margin-left:0;margin-top:0;width:584.7pt;height:146.15pt;rotation:315;z-index:-251658752;mso-wrap-edited:f;mso-position-horizontal:center;mso-position-horizontal-relative:margin;mso-position-vertical:center;mso-position-vertical-relative:margin" o:allowincell="f" fillcolor="silver" stroked="f">
              <v:fill opacity=".5"/>
              <v:textpath style="font-family:&quot;Candara&quot;;font-size:1pt" string="CONFIDENTIAL"/>
              <w10:wrap anchorx="margin" anchory="margin"/>
            </v:shape>
          </w:pict>
        </w:r>
      </w:sdtContent>
    </w:sdt>
    <w:r w:rsidR="007B17B3" w:rsidRPr="007B17B3">
      <w:rPr>
        <w:color w:val="A6A6A6"/>
        <w:spacing w:val="60"/>
      </w:rPr>
      <w:t>ORBITALFIRE PENETRATION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5E59"/>
    <w:multiLevelType w:val="hybridMultilevel"/>
    <w:tmpl w:val="BAD87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10F07"/>
    <w:multiLevelType w:val="hybridMultilevel"/>
    <w:tmpl w:val="7570D2E4"/>
    <w:lvl w:ilvl="0" w:tplc="365AA270">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2599B"/>
    <w:multiLevelType w:val="hybridMultilevel"/>
    <w:tmpl w:val="96D8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2B37CB"/>
    <w:multiLevelType w:val="hybridMultilevel"/>
    <w:tmpl w:val="D37E1342"/>
    <w:lvl w:ilvl="0" w:tplc="902C7A40">
      <w:start w:val="1"/>
      <w:numFmt w:val="decimal"/>
      <w:lvlText w:val="%1."/>
      <w:lvlJc w:val="left"/>
      <w:pPr>
        <w:ind w:left="360" w:hanging="360"/>
      </w:pPr>
      <w:rPr>
        <w:rFonts w:hint="default"/>
        <w:b w:val="0"/>
        <w:bCs w:val="0"/>
        <w:color w:val="404040" w:themeColor="text1" w:themeTint="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0F5348"/>
    <w:multiLevelType w:val="hybridMultilevel"/>
    <w:tmpl w:val="91B65F6A"/>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9066E"/>
    <w:multiLevelType w:val="hybridMultilevel"/>
    <w:tmpl w:val="D79CFB36"/>
    <w:lvl w:ilvl="0" w:tplc="902C7A4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3F10BFE"/>
    <w:multiLevelType w:val="hybridMultilevel"/>
    <w:tmpl w:val="9DA8DD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105B8B"/>
    <w:multiLevelType w:val="hybridMultilevel"/>
    <w:tmpl w:val="E6001FFC"/>
    <w:lvl w:ilvl="0" w:tplc="9170FA6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C43CAC"/>
    <w:multiLevelType w:val="hybridMultilevel"/>
    <w:tmpl w:val="AB0ED3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8B09DD"/>
    <w:multiLevelType w:val="hybridMultilevel"/>
    <w:tmpl w:val="44422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7504B1"/>
    <w:multiLevelType w:val="hybridMultilevel"/>
    <w:tmpl w:val="352C6A26"/>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055652"/>
    <w:multiLevelType w:val="hybridMultilevel"/>
    <w:tmpl w:val="EB26BF0C"/>
    <w:lvl w:ilvl="0" w:tplc="9FF27210">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997EEE"/>
    <w:multiLevelType w:val="hybridMultilevel"/>
    <w:tmpl w:val="752CADB6"/>
    <w:lvl w:ilvl="0" w:tplc="E24AF3BC">
      <w:start w:val="1"/>
      <w:numFmt w:val="bullet"/>
      <w:pStyle w:val="Activity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B10B5F"/>
    <w:multiLevelType w:val="hybridMultilevel"/>
    <w:tmpl w:val="828E0802"/>
    <w:lvl w:ilvl="0" w:tplc="8CF86D0E">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EC385A"/>
    <w:multiLevelType w:val="hybridMultilevel"/>
    <w:tmpl w:val="7B76CB22"/>
    <w:lvl w:ilvl="0" w:tplc="76E0D48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FA45F7"/>
    <w:multiLevelType w:val="hybridMultilevel"/>
    <w:tmpl w:val="A0102786"/>
    <w:lvl w:ilvl="0" w:tplc="A9F46B64">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706589"/>
    <w:multiLevelType w:val="hybridMultilevel"/>
    <w:tmpl w:val="FFCCE4CA"/>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BE5D94"/>
    <w:multiLevelType w:val="hybridMultilevel"/>
    <w:tmpl w:val="9CF869C2"/>
    <w:lvl w:ilvl="0" w:tplc="902C7A4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A782F63"/>
    <w:multiLevelType w:val="hybridMultilevel"/>
    <w:tmpl w:val="8E52551A"/>
    <w:lvl w:ilvl="0" w:tplc="62082D5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183935">
    <w:abstractNumId w:val="8"/>
  </w:num>
  <w:num w:numId="2" w16cid:durableId="194201503">
    <w:abstractNumId w:val="1"/>
  </w:num>
  <w:num w:numId="3" w16cid:durableId="1945845786">
    <w:abstractNumId w:val="16"/>
  </w:num>
  <w:num w:numId="4" w16cid:durableId="279922435">
    <w:abstractNumId w:val="14"/>
  </w:num>
  <w:num w:numId="5" w16cid:durableId="1959331198">
    <w:abstractNumId w:val="7"/>
  </w:num>
  <w:num w:numId="6" w16cid:durableId="1901938298">
    <w:abstractNumId w:val="15"/>
  </w:num>
  <w:num w:numId="7" w16cid:durableId="1892695630">
    <w:abstractNumId w:val="13"/>
  </w:num>
  <w:num w:numId="8" w16cid:durableId="1701197663">
    <w:abstractNumId w:val="11"/>
  </w:num>
  <w:num w:numId="9" w16cid:durableId="1495878537">
    <w:abstractNumId w:val="18"/>
  </w:num>
  <w:num w:numId="10" w16cid:durableId="286742158">
    <w:abstractNumId w:val="6"/>
  </w:num>
  <w:num w:numId="11" w16cid:durableId="824857048">
    <w:abstractNumId w:val="0"/>
  </w:num>
  <w:num w:numId="12" w16cid:durableId="1048648701">
    <w:abstractNumId w:val="9"/>
  </w:num>
  <w:num w:numId="13" w16cid:durableId="1237980786">
    <w:abstractNumId w:val="5"/>
  </w:num>
  <w:num w:numId="14" w16cid:durableId="566454028">
    <w:abstractNumId w:val="3"/>
  </w:num>
  <w:num w:numId="15" w16cid:durableId="674111629">
    <w:abstractNumId w:val="17"/>
  </w:num>
  <w:num w:numId="16" w16cid:durableId="1029718490">
    <w:abstractNumId w:val="2"/>
  </w:num>
  <w:num w:numId="17" w16cid:durableId="1492792764">
    <w:abstractNumId w:val="4"/>
  </w:num>
  <w:num w:numId="18" w16cid:durableId="520974596">
    <w:abstractNumId w:val="10"/>
  </w:num>
  <w:num w:numId="19" w16cid:durableId="1581529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B3"/>
    <w:rsid w:val="0001030F"/>
    <w:rsid w:val="00043590"/>
    <w:rsid w:val="000C4D7B"/>
    <w:rsid w:val="000F4A88"/>
    <w:rsid w:val="00110E51"/>
    <w:rsid w:val="00155C1F"/>
    <w:rsid w:val="00195C79"/>
    <w:rsid w:val="001D4241"/>
    <w:rsid w:val="00201C52"/>
    <w:rsid w:val="00221E5F"/>
    <w:rsid w:val="00240DC6"/>
    <w:rsid w:val="00242877"/>
    <w:rsid w:val="00261802"/>
    <w:rsid w:val="002F2B6F"/>
    <w:rsid w:val="003558CD"/>
    <w:rsid w:val="003862BD"/>
    <w:rsid w:val="003A06AF"/>
    <w:rsid w:val="003A6898"/>
    <w:rsid w:val="003C52A5"/>
    <w:rsid w:val="00421269"/>
    <w:rsid w:val="004236C2"/>
    <w:rsid w:val="0042658C"/>
    <w:rsid w:val="00472C4A"/>
    <w:rsid w:val="00472D88"/>
    <w:rsid w:val="004E75DA"/>
    <w:rsid w:val="00564181"/>
    <w:rsid w:val="005E6773"/>
    <w:rsid w:val="006475CB"/>
    <w:rsid w:val="00650545"/>
    <w:rsid w:val="0068034E"/>
    <w:rsid w:val="006D663D"/>
    <w:rsid w:val="006F3D68"/>
    <w:rsid w:val="007249B8"/>
    <w:rsid w:val="00755369"/>
    <w:rsid w:val="007B17B3"/>
    <w:rsid w:val="007E7B04"/>
    <w:rsid w:val="00835E3B"/>
    <w:rsid w:val="00872564"/>
    <w:rsid w:val="00876AE9"/>
    <w:rsid w:val="00881A11"/>
    <w:rsid w:val="008D20C6"/>
    <w:rsid w:val="00952556"/>
    <w:rsid w:val="00974928"/>
    <w:rsid w:val="00A10E7D"/>
    <w:rsid w:val="00AB17B7"/>
    <w:rsid w:val="00AB7365"/>
    <w:rsid w:val="00B55DD9"/>
    <w:rsid w:val="00B80275"/>
    <w:rsid w:val="00BC05D7"/>
    <w:rsid w:val="00BD35B6"/>
    <w:rsid w:val="00C87F4E"/>
    <w:rsid w:val="00CD52FD"/>
    <w:rsid w:val="00D04563"/>
    <w:rsid w:val="00D2119B"/>
    <w:rsid w:val="00D27009"/>
    <w:rsid w:val="00E0534F"/>
    <w:rsid w:val="00E279F4"/>
    <w:rsid w:val="00EF133E"/>
    <w:rsid w:val="00F13684"/>
    <w:rsid w:val="00F75D6F"/>
    <w:rsid w:val="00FD0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E17C9"/>
  <w15:chartTrackingRefBased/>
  <w15:docId w15:val="{BBA36A50-C6DF-4346-A130-52E0537D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B3"/>
    <w:rPr>
      <w:rFonts w:eastAsiaTheme="majorEastAsia" w:cstheme="majorBidi"/>
      <w:color w:val="272727" w:themeColor="text1" w:themeTint="D8"/>
    </w:rPr>
  </w:style>
  <w:style w:type="paragraph" w:styleId="Title">
    <w:name w:val="Title"/>
    <w:basedOn w:val="Normal"/>
    <w:next w:val="Normal"/>
    <w:link w:val="TitleChar"/>
    <w:uiPriority w:val="10"/>
    <w:qFormat/>
    <w:rsid w:val="007B1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B3"/>
    <w:pPr>
      <w:spacing w:before="160"/>
      <w:jc w:val="center"/>
    </w:pPr>
    <w:rPr>
      <w:i/>
      <w:iCs/>
      <w:color w:val="404040" w:themeColor="text1" w:themeTint="BF"/>
    </w:rPr>
  </w:style>
  <w:style w:type="character" w:customStyle="1" w:styleId="QuoteChar">
    <w:name w:val="Quote Char"/>
    <w:basedOn w:val="DefaultParagraphFont"/>
    <w:link w:val="Quote"/>
    <w:uiPriority w:val="29"/>
    <w:rsid w:val="007B17B3"/>
    <w:rPr>
      <w:i/>
      <w:iCs/>
      <w:color w:val="404040" w:themeColor="text1" w:themeTint="BF"/>
    </w:rPr>
  </w:style>
  <w:style w:type="paragraph" w:styleId="ListParagraph">
    <w:name w:val="List Paragraph"/>
    <w:basedOn w:val="Normal"/>
    <w:uiPriority w:val="34"/>
    <w:qFormat/>
    <w:rsid w:val="007B17B3"/>
    <w:pPr>
      <w:ind w:left="720"/>
      <w:contextualSpacing/>
    </w:pPr>
  </w:style>
  <w:style w:type="character" w:styleId="IntenseEmphasis">
    <w:name w:val="Intense Emphasis"/>
    <w:basedOn w:val="DefaultParagraphFont"/>
    <w:uiPriority w:val="21"/>
    <w:qFormat/>
    <w:rsid w:val="007B17B3"/>
    <w:rPr>
      <w:i/>
      <w:iCs/>
      <w:color w:val="0F4761" w:themeColor="accent1" w:themeShade="BF"/>
    </w:rPr>
  </w:style>
  <w:style w:type="paragraph" w:styleId="IntenseQuote">
    <w:name w:val="Intense Quote"/>
    <w:basedOn w:val="Normal"/>
    <w:next w:val="Normal"/>
    <w:link w:val="IntenseQuoteChar"/>
    <w:uiPriority w:val="30"/>
    <w:qFormat/>
    <w:rsid w:val="007B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B3"/>
    <w:rPr>
      <w:i/>
      <w:iCs/>
      <w:color w:val="0F4761" w:themeColor="accent1" w:themeShade="BF"/>
    </w:rPr>
  </w:style>
  <w:style w:type="character" w:styleId="IntenseReference">
    <w:name w:val="Intense Reference"/>
    <w:basedOn w:val="DefaultParagraphFont"/>
    <w:uiPriority w:val="32"/>
    <w:qFormat/>
    <w:rsid w:val="007B17B3"/>
    <w:rPr>
      <w:b/>
      <w:bCs/>
      <w:smallCaps/>
      <w:color w:val="0F4761" w:themeColor="accent1" w:themeShade="BF"/>
      <w:spacing w:val="5"/>
    </w:rPr>
  </w:style>
  <w:style w:type="paragraph" w:styleId="Header">
    <w:name w:val="header"/>
    <w:basedOn w:val="Normal"/>
    <w:link w:val="HeaderChar"/>
    <w:uiPriority w:val="99"/>
    <w:unhideWhenUsed/>
    <w:rsid w:val="007B17B3"/>
    <w:pPr>
      <w:tabs>
        <w:tab w:val="center" w:pos="4680"/>
        <w:tab w:val="right" w:pos="9360"/>
      </w:tabs>
      <w:spacing w:after="0" w:line="240" w:lineRule="auto"/>
    </w:pPr>
    <w:rPr>
      <w:rFonts w:ascii="Corbel" w:hAnsi="Corbel"/>
      <w:color w:val="404040"/>
      <w:kern w:val="0"/>
      <w:szCs w:val="22"/>
      <w14:ligatures w14:val="none"/>
    </w:rPr>
  </w:style>
  <w:style w:type="character" w:customStyle="1" w:styleId="HeaderChar">
    <w:name w:val="Header Char"/>
    <w:basedOn w:val="DefaultParagraphFont"/>
    <w:link w:val="Header"/>
    <w:uiPriority w:val="99"/>
    <w:rsid w:val="007B17B3"/>
    <w:rPr>
      <w:rFonts w:ascii="Corbel" w:hAnsi="Corbel"/>
      <w:color w:val="404040"/>
      <w:kern w:val="0"/>
      <w:szCs w:val="22"/>
      <w14:ligatures w14:val="none"/>
    </w:rPr>
  </w:style>
  <w:style w:type="paragraph" w:styleId="Footer">
    <w:name w:val="footer"/>
    <w:basedOn w:val="Normal"/>
    <w:link w:val="FooterChar"/>
    <w:uiPriority w:val="99"/>
    <w:unhideWhenUsed/>
    <w:rsid w:val="007B17B3"/>
    <w:pPr>
      <w:tabs>
        <w:tab w:val="center" w:pos="4680"/>
        <w:tab w:val="right" w:pos="9360"/>
      </w:tabs>
      <w:spacing w:after="0" w:line="240" w:lineRule="auto"/>
    </w:pPr>
    <w:rPr>
      <w:rFonts w:ascii="Corbel" w:hAnsi="Corbel"/>
      <w:color w:val="404040"/>
      <w:kern w:val="0"/>
      <w:szCs w:val="22"/>
      <w14:ligatures w14:val="none"/>
    </w:rPr>
  </w:style>
  <w:style w:type="character" w:customStyle="1" w:styleId="FooterChar">
    <w:name w:val="Footer Char"/>
    <w:basedOn w:val="DefaultParagraphFont"/>
    <w:link w:val="Footer"/>
    <w:uiPriority w:val="99"/>
    <w:rsid w:val="007B17B3"/>
    <w:rPr>
      <w:rFonts w:ascii="Corbel" w:hAnsi="Corbel"/>
      <w:color w:val="404040"/>
      <w:kern w:val="0"/>
      <w:szCs w:val="22"/>
      <w14:ligatures w14:val="none"/>
    </w:rPr>
  </w:style>
  <w:style w:type="paragraph" w:customStyle="1" w:styleId="ActivityBullet">
    <w:name w:val="Activity Bullet"/>
    <w:basedOn w:val="Normal"/>
    <w:qFormat/>
    <w:rsid w:val="008D20C6"/>
    <w:pPr>
      <w:numPr>
        <w:numId w:val="19"/>
      </w:numPr>
      <w:spacing w:line="240" w:lineRule="auto"/>
    </w:pPr>
    <w:rPr>
      <w:rFonts w:ascii="Corbel" w:eastAsia="Calibri" w:hAnsi="Corbel" w:cs="Arial"/>
      <w:color w:val="40404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microsoft.com/office/2007/relationships/hdphoto" Target="media/hdphoto1.wdp"/><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doughnutChart>
        <c:varyColors val="1"/>
        <c:ser>
          <c:idx val="0"/>
          <c:order val="0"/>
          <c:dPt>
            <c:idx val="0"/>
            <c:bubble3D val="0"/>
            <c:spPr>
              <a:solidFill>
                <a:schemeClr val="bg2">
                  <a:lumMod val="75000"/>
                </a:schemeClr>
              </a:solidFill>
              <a:ln w="19050">
                <a:solidFill>
                  <a:schemeClr val="lt1"/>
                </a:solidFill>
              </a:ln>
              <a:effectLst/>
            </c:spPr>
            <c:extLst>
              <c:ext xmlns:c16="http://schemas.microsoft.com/office/drawing/2014/chart" uri="{C3380CC4-5D6E-409C-BE32-E72D297353CC}">
                <c16:uniqueId val="{00000001-8E11-4E33-9CEF-F594F4005D4A}"/>
              </c:ext>
            </c:extLst>
          </c:dPt>
          <c:dPt>
            <c:idx val="1"/>
            <c:bubble3D val="0"/>
            <c:spPr>
              <a:solidFill>
                <a:schemeClr val="accent6"/>
              </a:solidFill>
              <a:ln w="19050">
                <a:solidFill>
                  <a:schemeClr val="lt1"/>
                </a:solidFill>
              </a:ln>
              <a:effectLst/>
            </c:spPr>
            <c:extLst>
              <c:ext xmlns:c16="http://schemas.microsoft.com/office/drawing/2014/chart" uri="{C3380CC4-5D6E-409C-BE32-E72D297353CC}">
                <c16:uniqueId val="{00000003-8E11-4E33-9CEF-F594F4005D4A}"/>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5-8E11-4E33-9CEF-F594F4005D4A}"/>
              </c:ext>
            </c:extLst>
          </c:dPt>
          <c:dPt>
            <c:idx val="3"/>
            <c:bubble3D val="0"/>
            <c:spPr>
              <a:solidFill>
                <a:srgbClr val="EE0000"/>
              </a:solidFill>
              <a:ln w="19050">
                <a:solidFill>
                  <a:schemeClr val="lt1"/>
                </a:solidFill>
              </a:ln>
              <a:effectLst/>
            </c:spPr>
            <c:extLst>
              <c:ext xmlns:c16="http://schemas.microsoft.com/office/drawing/2014/chart" uri="{C3380CC4-5D6E-409C-BE32-E72D297353CC}">
                <c16:uniqueId val="{00000007-8E11-4E33-9CEF-F594F4005D4A}"/>
              </c:ext>
            </c:extLst>
          </c:dPt>
          <c:dPt>
            <c:idx val="4"/>
            <c:bubble3D val="0"/>
            <c:spPr>
              <a:solidFill>
                <a:srgbClr val="C00000"/>
              </a:solidFill>
              <a:ln w="19050">
                <a:solidFill>
                  <a:schemeClr val="lt1"/>
                </a:solidFill>
              </a:ln>
              <a:effectLst/>
            </c:spPr>
            <c:extLst>
              <c:ext xmlns:c16="http://schemas.microsoft.com/office/drawing/2014/chart" uri="{C3380CC4-5D6E-409C-BE32-E72D297353CC}">
                <c16:uniqueId val="{00000009-8E11-4E33-9CEF-F594F4005D4A}"/>
              </c:ext>
            </c:extLst>
          </c:dPt>
          <c:cat>
            <c:strRef>
              <c:f>Sheet1!$A$2:$A$6</c:f>
              <c:strCache>
                <c:ptCount val="5"/>
                <c:pt idx="0">
                  <c:v>Informational</c:v>
                </c:pt>
                <c:pt idx="1">
                  <c:v>Low</c:v>
                </c:pt>
                <c:pt idx="2">
                  <c:v>Medium</c:v>
                </c:pt>
                <c:pt idx="3">
                  <c:v>High</c:v>
                </c:pt>
                <c:pt idx="4">
                  <c:v>Critical</c:v>
                </c:pt>
              </c:strCache>
            </c:strRef>
          </c:cat>
          <c:val>
            <c:numRef>
              <c:f>Sheet1!$B$2:$B$6</c:f>
              <c:numCache>
                <c:formatCode>General</c:formatCode>
                <c:ptCount val="5"/>
                <c:pt idx="0">
                  <c:v>1</c:v>
                </c:pt>
                <c:pt idx="1">
                  <c:v>0</c:v>
                </c:pt>
                <c:pt idx="2">
                  <c:v>5</c:v>
                </c:pt>
                <c:pt idx="3">
                  <c:v>4</c:v>
                </c:pt>
                <c:pt idx="4">
                  <c:v>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Controls</c:v>
                      </c:pt>
                    </c:strCache>
                  </c:strRef>
                </c15:tx>
              </c15:filteredSeriesTitle>
            </c:ext>
            <c:ext xmlns:c16="http://schemas.microsoft.com/office/drawing/2014/chart" uri="{C3380CC4-5D6E-409C-BE32-E72D297353CC}">
              <c16:uniqueId val="{0000000A-8E11-4E33-9CEF-F594F4005D4A}"/>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Corbel" panose="020B0503020204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nchor="b" anchorCtr="0"/>
    <a:lstStyle/>
    <a:p>
      <a:pPr>
        <a:defRPr/>
      </a:pPr>
      <a:endParaRPr lang="en-US"/>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a:solidFill>
                  <a:schemeClr val="tx1">
                    <a:lumMod val="75000"/>
                    <a:lumOff val="25000"/>
                  </a:schemeClr>
                </a:solidFill>
                <a:latin typeface="Corbel" panose="020B0503020204020204" pitchFamily="34" charset="0"/>
              </a:rPr>
              <a:t>Total Findings Over Time (Annually)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3910032079323418E-2"/>
          <c:y val="4.2261904761904751E-2"/>
          <c:w val="0.9190529308836396"/>
          <c:h val="0.67966910386201729"/>
        </c:manualLayout>
      </c:layout>
      <c:lineChart>
        <c:grouping val="standard"/>
        <c:varyColors val="0"/>
        <c:ser>
          <c:idx val="0"/>
          <c:order val="0"/>
          <c:tx>
            <c:strRef>
              <c:f>Sheet1!$B$1</c:f>
              <c:strCache>
                <c:ptCount val="1"/>
                <c:pt idx="0">
                  <c:v>Informational</c:v>
                </c:pt>
              </c:strCache>
            </c:strRef>
          </c:tx>
          <c:spPr>
            <a:ln w="28575" cap="rnd">
              <a:solidFill>
                <a:schemeClr val="bg2">
                  <a:lumMod val="90000"/>
                </a:schemeClr>
              </a:solidFill>
              <a:round/>
            </a:ln>
            <a:effectLst/>
          </c:spPr>
          <c:marker>
            <c:symbol val="none"/>
          </c:marker>
          <c:cat>
            <c:numRef>
              <c:f>Sheet1!$A$2:$A$4</c:f>
              <c:numCache>
                <c:formatCode>General</c:formatCode>
                <c:ptCount val="3"/>
                <c:pt idx="0">
                  <c:v>2023</c:v>
                </c:pt>
                <c:pt idx="1">
                  <c:v>2024</c:v>
                </c:pt>
                <c:pt idx="2">
                  <c:v>2025</c:v>
                </c:pt>
              </c:numCache>
            </c:numRef>
          </c:cat>
          <c:val>
            <c:numRef>
              <c:f>Sheet1!$B$2:$B$4</c:f>
              <c:numCache>
                <c:formatCode>General</c:formatCode>
                <c:ptCount val="3"/>
                <c:pt idx="0">
                  <c:v>1</c:v>
                </c:pt>
                <c:pt idx="1">
                  <c:v>2</c:v>
                </c:pt>
                <c:pt idx="2">
                  <c:v>1</c:v>
                </c:pt>
              </c:numCache>
            </c:numRef>
          </c:val>
          <c:smooth val="0"/>
          <c:extLst>
            <c:ext xmlns:c16="http://schemas.microsoft.com/office/drawing/2014/chart" uri="{C3380CC4-5D6E-409C-BE32-E72D297353CC}">
              <c16:uniqueId val="{00000000-54E3-46F9-86C2-B58F71A0A308}"/>
            </c:ext>
          </c:extLst>
        </c:ser>
        <c:ser>
          <c:idx val="1"/>
          <c:order val="1"/>
          <c:tx>
            <c:strRef>
              <c:f>Sheet1!$C$1</c:f>
              <c:strCache>
                <c:ptCount val="1"/>
                <c:pt idx="0">
                  <c:v>Low</c:v>
                </c:pt>
              </c:strCache>
            </c:strRef>
          </c:tx>
          <c:spPr>
            <a:ln w="28575" cap="rnd">
              <a:solidFill>
                <a:schemeClr val="accent6">
                  <a:lumMod val="75000"/>
                </a:schemeClr>
              </a:solidFill>
              <a:round/>
            </a:ln>
            <a:effectLst/>
          </c:spPr>
          <c:marker>
            <c:symbol val="none"/>
          </c:marker>
          <c:cat>
            <c:numRef>
              <c:f>Sheet1!$A$2:$A$4</c:f>
              <c:numCache>
                <c:formatCode>General</c:formatCode>
                <c:ptCount val="3"/>
                <c:pt idx="0">
                  <c:v>2023</c:v>
                </c:pt>
                <c:pt idx="1">
                  <c:v>2024</c:v>
                </c:pt>
                <c:pt idx="2">
                  <c:v>2025</c:v>
                </c:pt>
              </c:numCache>
            </c:numRef>
          </c:cat>
          <c:val>
            <c:numRef>
              <c:f>Sheet1!$C$2:$C$4</c:f>
              <c:numCache>
                <c:formatCode>General</c:formatCode>
                <c:ptCount val="3"/>
                <c:pt idx="0">
                  <c:v>0</c:v>
                </c:pt>
                <c:pt idx="1">
                  <c:v>0</c:v>
                </c:pt>
                <c:pt idx="2">
                  <c:v>0</c:v>
                </c:pt>
              </c:numCache>
            </c:numRef>
          </c:val>
          <c:smooth val="0"/>
          <c:extLst>
            <c:ext xmlns:c16="http://schemas.microsoft.com/office/drawing/2014/chart" uri="{C3380CC4-5D6E-409C-BE32-E72D297353CC}">
              <c16:uniqueId val="{00000001-54E3-46F9-86C2-B58F71A0A308}"/>
            </c:ext>
          </c:extLst>
        </c:ser>
        <c:ser>
          <c:idx val="2"/>
          <c:order val="2"/>
          <c:tx>
            <c:strRef>
              <c:f>Sheet1!$D$1</c:f>
              <c:strCache>
                <c:ptCount val="1"/>
                <c:pt idx="0">
                  <c:v>Medium</c:v>
                </c:pt>
              </c:strCache>
            </c:strRef>
          </c:tx>
          <c:spPr>
            <a:ln w="28575" cap="rnd">
              <a:solidFill>
                <a:srgbClr val="FFC000"/>
              </a:solidFill>
              <a:round/>
            </a:ln>
            <a:effectLst/>
          </c:spPr>
          <c:marker>
            <c:symbol val="none"/>
          </c:marker>
          <c:cat>
            <c:numRef>
              <c:f>Sheet1!$A$2:$A$4</c:f>
              <c:numCache>
                <c:formatCode>General</c:formatCode>
                <c:ptCount val="3"/>
                <c:pt idx="0">
                  <c:v>2023</c:v>
                </c:pt>
                <c:pt idx="1">
                  <c:v>2024</c:v>
                </c:pt>
                <c:pt idx="2">
                  <c:v>2025</c:v>
                </c:pt>
              </c:numCache>
            </c:numRef>
          </c:cat>
          <c:val>
            <c:numRef>
              <c:f>Sheet1!$D$2:$D$4</c:f>
              <c:numCache>
                <c:formatCode>General</c:formatCode>
                <c:ptCount val="3"/>
                <c:pt idx="0">
                  <c:v>0</c:v>
                </c:pt>
                <c:pt idx="1">
                  <c:v>0</c:v>
                </c:pt>
                <c:pt idx="2">
                  <c:v>5</c:v>
                </c:pt>
              </c:numCache>
            </c:numRef>
          </c:val>
          <c:smooth val="0"/>
          <c:extLst>
            <c:ext xmlns:c16="http://schemas.microsoft.com/office/drawing/2014/chart" uri="{C3380CC4-5D6E-409C-BE32-E72D297353CC}">
              <c16:uniqueId val="{00000002-54E3-46F9-86C2-B58F71A0A308}"/>
            </c:ext>
          </c:extLst>
        </c:ser>
        <c:ser>
          <c:idx val="3"/>
          <c:order val="3"/>
          <c:tx>
            <c:strRef>
              <c:f>Sheet1!$E$1</c:f>
              <c:strCache>
                <c:ptCount val="1"/>
                <c:pt idx="0">
                  <c:v>High</c:v>
                </c:pt>
              </c:strCache>
            </c:strRef>
          </c:tx>
          <c:spPr>
            <a:ln w="28575" cap="rnd">
              <a:solidFill>
                <a:srgbClr val="FF0000"/>
              </a:solidFill>
              <a:round/>
            </a:ln>
            <a:effectLst/>
          </c:spPr>
          <c:marker>
            <c:symbol val="none"/>
          </c:marker>
          <c:cat>
            <c:numRef>
              <c:f>Sheet1!$A$2:$A$4</c:f>
              <c:numCache>
                <c:formatCode>General</c:formatCode>
                <c:ptCount val="3"/>
                <c:pt idx="0">
                  <c:v>2023</c:v>
                </c:pt>
                <c:pt idx="1">
                  <c:v>2024</c:v>
                </c:pt>
                <c:pt idx="2">
                  <c:v>2025</c:v>
                </c:pt>
              </c:numCache>
            </c:numRef>
          </c:cat>
          <c:val>
            <c:numRef>
              <c:f>Sheet1!$E$2:$E$4</c:f>
              <c:numCache>
                <c:formatCode>General</c:formatCode>
                <c:ptCount val="3"/>
                <c:pt idx="0">
                  <c:v>0</c:v>
                </c:pt>
                <c:pt idx="1">
                  <c:v>0</c:v>
                </c:pt>
                <c:pt idx="2">
                  <c:v>4</c:v>
                </c:pt>
              </c:numCache>
            </c:numRef>
          </c:val>
          <c:smooth val="0"/>
          <c:extLst>
            <c:ext xmlns:c16="http://schemas.microsoft.com/office/drawing/2014/chart" uri="{C3380CC4-5D6E-409C-BE32-E72D297353CC}">
              <c16:uniqueId val="{00000003-54E3-46F9-86C2-B58F71A0A308}"/>
            </c:ext>
          </c:extLst>
        </c:ser>
        <c:ser>
          <c:idx val="4"/>
          <c:order val="4"/>
          <c:tx>
            <c:strRef>
              <c:f>Sheet1!$F$1</c:f>
              <c:strCache>
                <c:ptCount val="1"/>
                <c:pt idx="0">
                  <c:v>Critical</c:v>
                </c:pt>
              </c:strCache>
            </c:strRef>
          </c:tx>
          <c:spPr>
            <a:ln w="28575" cap="rnd">
              <a:solidFill>
                <a:srgbClr val="C00000"/>
              </a:solidFill>
              <a:round/>
            </a:ln>
            <a:effectLst/>
          </c:spPr>
          <c:marker>
            <c:symbol val="none"/>
          </c:marker>
          <c:cat>
            <c:numRef>
              <c:f>Sheet1!$A$2:$A$4</c:f>
              <c:numCache>
                <c:formatCode>General</c:formatCode>
                <c:ptCount val="3"/>
                <c:pt idx="0">
                  <c:v>2023</c:v>
                </c:pt>
                <c:pt idx="1">
                  <c:v>2024</c:v>
                </c:pt>
                <c:pt idx="2">
                  <c:v>2025</c:v>
                </c:pt>
              </c:numCache>
            </c:numRef>
          </c:cat>
          <c:val>
            <c:numRef>
              <c:f>Sheet1!$F$2:$F$4</c:f>
              <c:numCache>
                <c:formatCode>General</c:formatCode>
                <c:ptCount val="3"/>
                <c:pt idx="0">
                  <c:v>0</c:v>
                </c:pt>
                <c:pt idx="1">
                  <c:v>0</c:v>
                </c:pt>
                <c:pt idx="2">
                  <c:v>8</c:v>
                </c:pt>
              </c:numCache>
            </c:numRef>
          </c:val>
          <c:smooth val="0"/>
          <c:extLst>
            <c:ext xmlns:c16="http://schemas.microsoft.com/office/drawing/2014/chart" uri="{C3380CC4-5D6E-409C-BE32-E72D297353CC}">
              <c16:uniqueId val="{00000004-54E3-46F9-86C2-B58F71A0A308}"/>
            </c:ext>
          </c:extLst>
        </c:ser>
        <c:dLbls>
          <c:showLegendKey val="0"/>
          <c:showVal val="0"/>
          <c:showCatName val="0"/>
          <c:showSerName val="0"/>
          <c:showPercent val="0"/>
          <c:showBubbleSize val="0"/>
        </c:dLbls>
        <c:smooth val="0"/>
        <c:axId val="1512778079"/>
        <c:axId val="1535854975"/>
      </c:lineChart>
      <c:catAx>
        <c:axId val="151277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854975"/>
        <c:crosses val="autoZero"/>
        <c:auto val="1"/>
        <c:lblAlgn val="ctr"/>
        <c:lblOffset val="100"/>
        <c:noMultiLvlLbl val="0"/>
      </c:catAx>
      <c:valAx>
        <c:axId val="1535854975"/>
        <c:scaling>
          <c:orientation val="minMax"/>
          <c:max val="1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2778079"/>
        <c:crosses val="autoZero"/>
        <c:crossBetween val="between"/>
        <c:majorUnit val="1"/>
      </c:valAx>
      <c:spPr>
        <a:noFill/>
        <a:ln>
          <a:noFill/>
        </a:ln>
        <a:effectLst/>
      </c:spPr>
    </c:plotArea>
    <c:legend>
      <c:legendPos val="b"/>
      <c:legendEntry>
        <c:idx val="3"/>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0.22259</cdr:x>
      <cdr:y>0.2042</cdr:y>
    </cdr:from>
    <cdr:to>
      <cdr:x>0.54203</cdr:x>
      <cdr:y>0.77928</cdr:y>
    </cdr:to>
    <cdr:sp macro="" textlink="">
      <cdr:nvSpPr>
        <cdr:cNvPr id="2" name="Text Box 2"/>
        <cdr:cNvSpPr txBox="1">
          <a:spLocks xmlns:a="http://schemas.openxmlformats.org/drawingml/2006/main" noChangeArrowheads="1"/>
        </cdr:cNvSpPr>
      </cdr:nvSpPr>
      <cdr:spPr bwMode="auto">
        <a:xfrm xmlns:a="http://schemas.openxmlformats.org/drawingml/2006/main">
          <a:off x="1221206" y="560174"/>
          <a:ext cx="1752576" cy="157754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marL="118745" marR="0" algn="ctr">
            <a:lnSpc>
              <a:spcPct val="107000"/>
            </a:lnSpc>
            <a:spcBef>
              <a:spcPts val="0"/>
            </a:spcBef>
            <a:spcAft>
              <a:spcPts val="800"/>
            </a:spcAft>
          </a:pPr>
          <a:r>
            <a:rPr lang="en-US" sz="3000" b="1" i="0"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t>Total Findings:</a:t>
          </a:r>
          <a:br>
            <a:rPr lang="en-US" sz="3000" b="1" i="1"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br>
          <a:r>
            <a:rPr lang="en-US" sz="3000" b="1" i="0"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t>18</a:t>
          </a:r>
          <a:endParaRPr lang="en-US" sz="3000" b="1" i="0">
            <a:solidFill>
              <a:schemeClr val="tx1">
                <a:lumMod val="75000"/>
                <a:lumOff val="25000"/>
              </a:schemeClr>
            </a:solidFill>
            <a:effectLst/>
            <a:latin typeface="Corbel" panose="020B0503020204020204" pitchFamily="34" charset="0"/>
            <a:ea typeface="Calibri" panose="020F0502020204030204" pitchFamily="34"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36</TotalTime>
  <Pages>18</Pages>
  <Words>2461</Words>
  <Characters>16114</Characters>
  <Application>Microsoft Office Word</Application>
  <DocSecurity>0</DocSecurity>
  <Lines>337</Lines>
  <Paragraphs>195</Paragraphs>
  <ScaleCrop>false</ScaleCrop>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Zadanowsky, Rheinard D</dc:creator>
  <cp:keywords/>
  <dc:description/>
  <cp:lastModifiedBy>Zadanowsky, Rheinard D</cp:lastModifiedBy>
  <cp:revision>24</cp:revision>
  <dcterms:created xsi:type="dcterms:W3CDTF">2026-02-11T05:35:00Z</dcterms:created>
  <dcterms:modified xsi:type="dcterms:W3CDTF">2026-02-20T16:22:00Z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9236587a-de79-4534-87d3-bdae6241ebe4</vt:lpwstr>
  </property>
</Properties>
</file>