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1A365D"/>
          <w:sz w:val="36"/>
        </w:rPr>
        <w:t>PERJANJIAN SEWA DAN TATA TERTIB PENGHUNI</w:t>
      </w:r>
    </w:p>
    <w:p>
      <w:pPr>
        <w:pStyle w:val="Heading2"/>
      </w:pPr>
      <w:r>
        <w:rPr>
          <w:rFonts w:ascii="Times New Roman" w:hAnsi="Times New Roman"/>
          <w:b/>
          <w:color w:val="1A365D"/>
          <w:sz w:val="28"/>
        </w:rPr>
        <w:t>ULIN MAHONI</w:t>
      </w:r>
    </w:p>
    <w:p>
      <w:pPr>
        <w:jc w:val="both"/>
      </w:pPr>
      <w:r>
        <w:rPr>
          <w:rFonts w:ascii="Times New Roman" w:hAnsi="Times New Roman"/>
          <w:b/>
          <w:sz w:val="22"/>
        </w:rPr>
        <w:t>Tanggal Berlaku:</w:t>
      </w:r>
      <w:r>
        <w:rPr>
          <w:rFonts w:ascii="Times New Roman" w:hAnsi="Times New Roman"/>
          <w:sz w:val="22"/>
        </w:rPr>
        <w:t xml:space="preserve"> 14 April 2026 </w:t>
      </w:r>
      <w:r>
        <w:rPr>
          <w:rFonts w:ascii="Times New Roman" w:hAnsi="Times New Roman"/>
          <w:b/>
          <w:sz w:val="22"/>
        </w:rPr>
        <w:t>Versi:</w:t>
      </w:r>
      <w:r>
        <w:rPr>
          <w:rFonts w:ascii="Times New Roman" w:hAnsi="Times New Roman"/>
          <w:sz w:val="22"/>
        </w:rPr>
        <w:t xml:space="preserve"> 2.0</w:t>
      </w:r>
    </w:p>
    <w:p>
      <w:pPr>
        <w:pStyle w:val="Heading2"/>
      </w:pPr>
      <w:r>
        <w:rPr>
          <w:rFonts w:ascii="Times New Roman" w:hAnsi="Times New Roman"/>
          <w:b/>
          <w:color w:val="1A365D"/>
          <w:sz w:val="28"/>
        </w:rPr>
        <w:t>PENGANTAR</w:t>
      </w:r>
    </w:p>
    <w:p>
      <w:pPr>
        <w:jc w:val="both"/>
      </w:pPr>
      <w:r>
        <w:rPr>
          <w:rFonts w:ascii="Times New Roman" w:hAnsi="Times New Roman"/>
          <w:sz w:val="22"/>
        </w:rPr>
        <w:t>Perjanjian Sewa dan Tata Tertib Penghuni ini ("</w:t>
      </w:r>
      <w:r>
        <w:rPr>
          <w:rFonts w:ascii="Times New Roman" w:hAnsi="Times New Roman"/>
          <w:b/>
          <w:sz w:val="22"/>
        </w:rPr>
        <w:t>Perjanjian Sewa</w:t>
      </w:r>
      <w:r>
        <w:rPr>
          <w:rFonts w:ascii="Times New Roman" w:hAnsi="Times New Roman"/>
          <w:sz w:val="22"/>
        </w:rPr>
        <w:t>" atau "</w:t>
      </w:r>
      <w:r>
        <w:rPr>
          <w:rFonts w:ascii="Times New Roman" w:hAnsi="Times New Roman"/>
          <w:b/>
          <w:sz w:val="22"/>
        </w:rPr>
        <w:t>Perjanjian</w:t>
      </w:r>
      <w:r>
        <w:rPr>
          <w:rFonts w:ascii="Times New Roman" w:hAnsi="Times New Roman"/>
          <w:sz w:val="22"/>
        </w:rPr>
        <w:t>") merupakan perjanjian komersial yang mengikat secara hukum antara Anda sebagai penyewa ("</w:t>
      </w:r>
      <w:r>
        <w:rPr>
          <w:rFonts w:ascii="Times New Roman" w:hAnsi="Times New Roman"/>
          <w:b/>
          <w:sz w:val="22"/>
        </w:rPr>
        <w:t>Penyewa</w:t>
      </w:r>
      <w:r>
        <w:rPr>
          <w:rFonts w:ascii="Times New Roman" w:hAnsi="Times New Roman"/>
          <w:sz w:val="22"/>
        </w:rPr>
        <w:t>", "</w:t>
      </w:r>
      <w:r>
        <w:rPr>
          <w:rFonts w:ascii="Times New Roman" w:hAnsi="Times New Roman"/>
          <w:b/>
          <w:sz w:val="22"/>
        </w:rPr>
        <w:t>Anda</w:t>
      </w:r>
      <w:r>
        <w:rPr>
          <w:rFonts w:ascii="Times New Roman" w:hAnsi="Times New Roman"/>
          <w:sz w:val="22"/>
        </w:rPr>
        <w:t>") dengan PT Kelola Aset Properti ("</w:t>
      </w:r>
      <w:r>
        <w:rPr>
          <w:rFonts w:ascii="Times New Roman" w:hAnsi="Times New Roman"/>
          <w:b/>
          <w:sz w:val="22"/>
        </w:rPr>
        <w:t>Ulin Mahoni</w:t>
      </w:r>
      <w:r>
        <w:rPr>
          <w:rFonts w:ascii="Times New Roman" w:hAnsi="Times New Roman"/>
          <w:sz w:val="22"/>
        </w:rPr>
        <w:t>", "</w:t>
      </w:r>
      <w:r>
        <w:rPr>
          <w:rFonts w:ascii="Times New Roman" w:hAnsi="Times New Roman"/>
          <w:b/>
          <w:sz w:val="22"/>
        </w:rPr>
        <w:t>Kami</w:t>
      </w:r>
      <w:r>
        <w:rPr>
          <w:rFonts w:ascii="Times New Roman" w:hAnsi="Times New Roman"/>
          <w:sz w:val="22"/>
        </w:rPr>
        <w:t>"), yang mengatur hak dan kewajiban kedua belah pihak atas pemesanan, pembayaran, pelaksanaan sewa, dan pengakhiran sewa Properti yang dipesan melalui aplikasi mobile atau situs web Ulin Mahoni.</w:t>
      </w:r>
    </w:p>
    <w:p>
      <w:pPr>
        <w:jc w:val="both"/>
      </w:pPr>
      <w:r>
        <w:rPr>
          <w:rFonts w:ascii="Times New Roman" w:hAnsi="Times New Roman"/>
          <w:sz w:val="22"/>
        </w:rPr>
        <w:t xml:space="preserve">Perjanjian Sewa ini </w:t>
      </w:r>
      <w:r>
        <w:rPr>
          <w:rFonts w:ascii="Times New Roman" w:hAnsi="Times New Roman"/>
          <w:b/>
          <w:sz w:val="22"/>
        </w:rPr>
        <w:t>akan ditampilkan dan wajib Anda setujui setiap kali Anda melakukan pemesanan baru</w:t>
      </w:r>
      <w:r>
        <w:rPr>
          <w:rFonts w:ascii="Times New Roman" w:hAnsi="Times New Roman"/>
          <w:sz w:val="22"/>
        </w:rPr>
        <w:t xml:space="preserve"> atau perpanjangan masa sewa. Dengan menekan tombol </w:t>
      </w:r>
      <w:r>
        <w:rPr>
          <w:rFonts w:ascii="Times New Roman" w:hAnsi="Times New Roman"/>
          <w:b/>
          <w:sz w:val="22"/>
        </w:rPr>
        <w:t>"Saya Setuju dan Lanjutkan ke Pembayaran"</w:t>
      </w:r>
      <w:r>
        <w:rPr>
          <w:rFonts w:ascii="Times New Roman" w:hAnsi="Times New Roman"/>
          <w:sz w:val="22"/>
        </w:rPr>
        <w:t xml:space="preserve"> pada ringkasan pemesanan, Anda dianggap telah membaca, memahami, dan menyetujui seluruh ketentuan dalam Perjanjian Sewa ini untuk pemesanan yang bersangkutan.</w:t>
      </w:r>
    </w:p>
    <w:p>
      <w:pPr>
        <w:jc w:val="both"/>
      </w:pPr>
      <w:r>
        <w:rPr>
          <w:rFonts w:ascii="Times New Roman" w:hAnsi="Times New Roman"/>
          <w:sz w:val="22"/>
        </w:rPr>
        <w:t xml:space="preserve">Perjanjian Sewa ini merupakan pelengkap dari </w:t>
      </w:r>
      <w:r>
        <w:rPr>
          <w:rFonts w:ascii="Times New Roman" w:hAnsi="Times New Roman"/>
          <w:b/>
          <w:sz w:val="22"/>
        </w:rPr>
        <w:t>Syarat dan Ketentuan Penggunaan Aplikasi</w:t>
      </w:r>
      <w:r>
        <w:rPr>
          <w:rFonts w:ascii="Times New Roman" w:hAnsi="Times New Roman"/>
          <w:sz w:val="22"/>
        </w:rPr>
        <w:t xml:space="preserve"> dan </w:t>
      </w:r>
      <w:r>
        <w:rPr>
          <w:rFonts w:ascii="Times New Roman" w:hAnsi="Times New Roman"/>
          <w:b/>
          <w:sz w:val="22"/>
        </w:rPr>
        <w:t>Kebijakan Privasi</w:t>
      </w:r>
      <w:r>
        <w:rPr>
          <w:rFonts w:ascii="Times New Roman" w:hAnsi="Times New Roman"/>
          <w:sz w:val="22"/>
        </w:rPr>
        <w:t xml:space="preserve"> Ulin Mahoni, yang telah Anda setujui sebelumnya pada saat membuat Akun. Ketiga dokumen tersebut merupakan satu kesatuan perjanjian yang tidak terpisahkan.</w:t>
      </w:r>
    </w:p>
    <w:p>
      <w:pPr>
        <w:jc w:val="both"/>
      </w:pPr>
      <w:r>
        <w:rPr>
          <w:rFonts w:ascii="Times New Roman" w:hAnsi="Times New Roman"/>
          <w:sz w:val="22"/>
        </w:rPr>
        <w:t>Perjanjian Sewa ini disusun dengan memperhatikan:</w:t>
      </w:r>
    </w:p>
    <w:p>
      <w:pPr>
        <w:pStyle w:val="ListNumber"/>
        <w:spacing w:after="80"/>
        <w:ind w:left="425"/>
      </w:pPr>
      <w:r>
        <w:rPr>
          <w:rFonts w:ascii="Times New Roman" w:hAnsi="Times New Roman"/>
          <w:sz w:val="22"/>
        </w:rPr>
        <w:t>Kitab Undang-Undang Hukum Perdata ("</w:t>
      </w:r>
      <w:r>
        <w:rPr>
          <w:rFonts w:ascii="Times New Roman" w:hAnsi="Times New Roman"/>
          <w:b/>
          <w:sz w:val="22"/>
        </w:rPr>
        <w:t>KUHPerdata</w:t>
      </w:r>
      <w:r>
        <w:rPr>
          <w:rFonts w:ascii="Times New Roman" w:hAnsi="Times New Roman"/>
          <w:sz w:val="22"/>
        </w:rPr>
        <w:t>"), khususnya Buku III Bab VII tentang Sewa-Menyewa (Pasal 1548–1600);</w:t>
      </w:r>
    </w:p>
    <w:p>
      <w:pPr>
        <w:pStyle w:val="ListNumber"/>
        <w:spacing w:after="80"/>
        <w:ind w:left="425"/>
      </w:pPr>
      <w:r>
        <w:rPr>
          <w:rFonts w:ascii="Times New Roman" w:hAnsi="Times New Roman"/>
          <w:sz w:val="22"/>
        </w:rPr>
        <w:t>Undang-Undang Nomor 8 Tahun 1999 tentang Perlindungan Konsumen ("</w:t>
      </w:r>
      <w:r>
        <w:rPr>
          <w:rFonts w:ascii="Times New Roman" w:hAnsi="Times New Roman"/>
          <w:b/>
          <w:sz w:val="22"/>
        </w:rPr>
        <w:t>UUPK</w:t>
      </w:r>
      <w:r>
        <w:rPr>
          <w:rFonts w:ascii="Times New Roman" w:hAnsi="Times New Roman"/>
          <w:sz w:val="22"/>
        </w:rPr>
        <w:t>");</w:t>
      </w:r>
    </w:p>
    <w:p>
      <w:pPr>
        <w:pStyle w:val="ListNumber"/>
        <w:spacing w:after="80"/>
        <w:ind w:left="425"/>
      </w:pPr>
      <w:r>
        <w:rPr>
          <w:rFonts w:ascii="Times New Roman" w:hAnsi="Times New Roman"/>
          <w:sz w:val="22"/>
        </w:rPr>
        <w:t>Undang-Undang Nomor 11 Tahun 2008 sebagaimana diubah dengan Undang-Undang Nomor 19 Tahun 2016 tentang Informasi dan Transaksi Elektronik ("</w:t>
      </w:r>
      <w:r>
        <w:rPr>
          <w:rFonts w:ascii="Times New Roman" w:hAnsi="Times New Roman"/>
          <w:b/>
          <w:sz w:val="22"/>
        </w:rPr>
        <w:t>UU ITE</w:t>
      </w:r>
      <w:r>
        <w:rPr>
          <w:rFonts w:ascii="Times New Roman" w:hAnsi="Times New Roman"/>
          <w:sz w:val="22"/>
        </w:rPr>
        <w:t>");</w:t>
      </w:r>
    </w:p>
    <w:p>
      <w:pPr>
        <w:pStyle w:val="ListNumber"/>
        <w:spacing w:after="80"/>
        <w:ind w:left="425"/>
      </w:pPr>
      <w:r>
        <w:rPr>
          <w:rFonts w:ascii="Times New Roman" w:hAnsi="Times New Roman"/>
          <w:sz w:val="22"/>
        </w:rPr>
        <w:t>Peraturan Pemerintah Nomor 80 Tahun 2019 tentang Perdagangan Melalui Sistem Elektronik.</w:t>
      </w:r>
    </w:p>
    <w:p>
      <w:pPr>
        <w:pStyle w:val="Heading2"/>
      </w:pPr>
      <w:r>
        <w:rPr>
          <w:rFonts w:ascii="Times New Roman" w:hAnsi="Times New Roman"/>
          <w:b/>
          <w:color w:val="1A365D"/>
          <w:sz w:val="28"/>
        </w:rPr>
        <w:t>A. DEFINISI</w:t>
      </w:r>
    </w:p>
    <w:p>
      <w:pPr>
        <w:pStyle w:val="ListNumber"/>
        <w:spacing w:after="80"/>
        <w:ind w:left="425"/>
      </w:pPr>
      <w:r>
        <w:rPr>
          <w:rFonts w:ascii="Times New Roman" w:hAnsi="Times New Roman"/>
          <w:b/>
          <w:sz w:val="22"/>
        </w:rPr>
        <w:t>"Properti"</w:t>
      </w:r>
      <w:r>
        <w:rPr>
          <w:rFonts w:ascii="Times New Roman" w:hAnsi="Times New Roman"/>
          <w:sz w:val="22"/>
        </w:rPr>
        <w:t xml:space="preserve"> berarti unit hunian yang ditawarkan untuk disewakan melalui Aplikasi Ulin Mahoni, meliputi kos-kosan, apartemen, villa, hotel, atau jenis hunian lainnya.</w:t>
      </w:r>
    </w:p>
    <w:p>
      <w:pPr>
        <w:pStyle w:val="ListNumber"/>
        <w:spacing w:after="80"/>
        <w:ind w:left="425"/>
      </w:pPr>
      <w:r>
        <w:rPr>
          <w:rFonts w:ascii="Times New Roman" w:hAnsi="Times New Roman"/>
          <w:b/>
          <w:sz w:val="22"/>
        </w:rPr>
        <w:t>"Kamar"</w:t>
      </w:r>
      <w:r>
        <w:rPr>
          <w:rFonts w:ascii="Times New Roman" w:hAnsi="Times New Roman"/>
          <w:sz w:val="22"/>
        </w:rPr>
        <w:t xml:space="preserve"> berarti satu unit hunian spesifik di dalam Properti yang dipesan oleh Penyewa.</w:t>
      </w:r>
    </w:p>
    <w:p>
      <w:pPr>
        <w:pStyle w:val="ListNumber"/>
        <w:spacing w:after="80"/>
        <w:ind w:left="425"/>
      </w:pPr>
      <w:r>
        <w:rPr>
          <w:rFonts w:ascii="Times New Roman" w:hAnsi="Times New Roman"/>
          <w:b/>
          <w:sz w:val="22"/>
        </w:rPr>
        <w:t>"Pemesanan"</w:t>
      </w:r>
      <w:r>
        <w:rPr>
          <w:rFonts w:ascii="Times New Roman" w:hAnsi="Times New Roman"/>
          <w:sz w:val="22"/>
        </w:rPr>
        <w:t xml:space="preserve"> atau </w:t>
      </w:r>
      <w:r>
        <w:rPr>
          <w:rFonts w:ascii="Times New Roman" w:hAnsi="Times New Roman"/>
          <w:b/>
          <w:sz w:val="22"/>
        </w:rPr>
        <w:t>"Booking"</w:t>
      </w:r>
      <w:r>
        <w:rPr>
          <w:rFonts w:ascii="Times New Roman" w:hAnsi="Times New Roman"/>
          <w:sz w:val="22"/>
        </w:rPr>
        <w:t xml:space="preserve"> berarti permintaan Penyewa untuk menyewa Kamar melalui Aplikasi.</w:t>
      </w:r>
    </w:p>
    <w:p>
      <w:pPr>
        <w:pStyle w:val="ListNumber"/>
        <w:spacing w:after="80"/>
        <w:ind w:left="425"/>
      </w:pPr>
      <w:r>
        <w:rPr>
          <w:rFonts w:ascii="Times New Roman" w:hAnsi="Times New Roman"/>
          <w:b/>
          <w:sz w:val="22"/>
        </w:rPr>
        <w:t>"Biaya Sewa"</w:t>
      </w:r>
      <w:r>
        <w:rPr>
          <w:rFonts w:ascii="Times New Roman" w:hAnsi="Times New Roman"/>
          <w:sz w:val="22"/>
        </w:rPr>
        <w:t xml:space="preserve"> berarti jumlah yang harus dibayar oleh Penyewa untuk menyewa Kamar selama masa sewa yang telah disepakati.</w:t>
      </w:r>
    </w:p>
    <w:p>
      <w:pPr>
        <w:pStyle w:val="ListNumber"/>
        <w:spacing w:after="80"/>
        <w:ind w:left="425"/>
      </w:pPr>
      <w:r>
        <w:rPr>
          <w:rFonts w:ascii="Times New Roman" w:hAnsi="Times New Roman"/>
          <w:b/>
          <w:sz w:val="22"/>
        </w:rPr>
        <w:t>"Biaya Layanan"</w:t>
      </w:r>
      <w:r>
        <w:rPr>
          <w:rFonts w:ascii="Times New Roman" w:hAnsi="Times New Roman"/>
          <w:sz w:val="22"/>
        </w:rPr>
        <w:t xml:space="preserve"> berarti biaya administrasi platform yang dikenakan Ulin Mahoni atas penggunaan Aplikasi.</w:t>
      </w:r>
    </w:p>
    <w:p>
      <w:pPr>
        <w:pStyle w:val="ListNumber"/>
        <w:spacing w:after="80"/>
        <w:ind w:left="425"/>
      </w:pPr>
      <w:r>
        <w:rPr>
          <w:rFonts w:ascii="Times New Roman" w:hAnsi="Times New Roman"/>
          <w:b/>
          <w:sz w:val="22"/>
        </w:rPr>
        <w:t>"Deposit"</w:t>
      </w:r>
      <w:r>
        <w:rPr>
          <w:rFonts w:ascii="Times New Roman" w:hAnsi="Times New Roman"/>
          <w:sz w:val="22"/>
        </w:rPr>
        <w:t xml:space="preserve"> berarti jaminan sewa yang wajib dibayarkan Penyewa untuk pemesanan bulanan atau tahunan, yang dapat dikembalikan pada akhir masa sewa dengan pemotongan atas kerusakan atau tunggakan.</w:t>
      </w:r>
    </w:p>
    <w:p>
      <w:pPr>
        <w:pStyle w:val="ListNumber"/>
        <w:spacing w:after="80"/>
        <w:ind w:left="425"/>
      </w:pPr>
      <w:r>
        <w:rPr>
          <w:rFonts w:ascii="Times New Roman" w:hAnsi="Times New Roman"/>
          <w:b/>
          <w:sz w:val="22"/>
        </w:rPr>
        <w:t>"Check-in"</w:t>
      </w:r>
      <w:r>
        <w:rPr>
          <w:rFonts w:ascii="Times New Roman" w:hAnsi="Times New Roman"/>
          <w:sz w:val="22"/>
        </w:rPr>
        <w:t xml:space="preserve"> berarti proses serah terima Kamar dari perwakilan Ulin Mahoni atau Pemilik Properti kepada Penyewa pada tanggal mulai sewa.</w:t>
      </w:r>
    </w:p>
    <w:p>
      <w:pPr>
        <w:pStyle w:val="ListNumber"/>
        <w:spacing w:after="80"/>
        <w:ind w:left="425"/>
      </w:pPr>
      <w:r>
        <w:rPr>
          <w:rFonts w:ascii="Times New Roman" w:hAnsi="Times New Roman"/>
          <w:b/>
          <w:sz w:val="22"/>
        </w:rPr>
        <w:t>"Check-out"</w:t>
      </w:r>
      <w:r>
        <w:rPr>
          <w:rFonts w:ascii="Times New Roman" w:hAnsi="Times New Roman"/>
          <w:sz w:val="22"/>
        </w:rPr>
        <w:t xml:space="preserve"> berarti proses pengembalian Kamar dari Penyewa pada tanggal berakhirnya masa sewa.</w:t>
      </w:r>
    </w:p>
    <w:p>
      <w:pPr>
        <w:pStyle w:val="ListNumber"/>
        <w:spacing w:after="80"/>
        <w:ind w:left="425"/>
      </w:pPr>
      <w:r>
        <w:rPr>
          <w:rFonts w:ascii="Times New Roman" w:hAnsi="Times New Roman"/>
          <w:b/>
          <w:sz w:val="22"/>
        </w:rPr>
        <w:t>"Masa Sewa"</w:t>
      </w:r>
      <w:r>
        <w:rPr>
          <w:rFonts w:ascii="Times New Roman" w:hAnsi="Times New Roman"/>
          <w:sz w:val="22"/>
        </w:rPr>
        <w:t xml:space="preserve"> berarti jangka waktu sewa yang disepakati, dihitung sejak tanggal </w:t>
      </w:r>
      <w:r>
        <w:rPr>
          <w:rFonts w:ascii="Times New Roman" w:hAnsi="Times New Roman"/>
          <w:i/>
          <w:sz w:val="22"/>
        </w:rPr>
        <w:t>check-in</w:t>
      </w:r>
      <w:r>
        <w:rPr>
          <w:rFonts w:ascii="Times New Roman" w:hAnsi="Times New Roman"/>
          <w:sz w:val="22"/>
        </w:rPr>
        <w:t xml:space="preserve"> sampai tanggal </w:t>
      </w:r>
      <w:r>
        <w:rPr>
          <w:rFonts w:ascii="Times New Roman" w:hAnsi="Times New Roman"/>
          <w:i/>
          <w:sz w:val="22"/>
        </w:rPr>
        <w:t>check-out</w:t>
      </w:r>
      <w:r>
        <w:rPr>
          <w:rFonts w:ascii="Times New Roman" w:hAnsi="Times New Roman"/>
          <w:sz w:val="22"/>
        </w:rPr>
        <w:t>.</w:t>
      </w:r>
    </w:p>
    <w:p>
      <w:pPr>
        <w:pStyle w:val="ListNumber"/>
        <w:spacing w:after="80"/>
        <w:ind w:left="425"/>
      </w:pPr>
      <w:r>
        <w:rPr>
          <w:rFonts w:ascii="Times New Roman" w:hAnsi="Times New Roman"/>
          <w:b/>
          <w:sz w:val="22"/>
        </w:rPr>
        <w:t>"Perpanjangan"</w:t>
      </w:r>
      <w:r>
        <w:rPr>
          <w:rFonts w:ascii="Times New Roman" w:hAnsi="Times New Roman"/>
          <w:sz w:val="22"/>
        </w:rPr>
        <w:t xml:space="preserve"> atau </w:t>
      </w:r>
      <w:r>
        <w:rPr>
          <w:rFonts w:ascii="Times New Roman" w:hAnsi="Times New Roman"/>
          <w:b/>
          <w:sz w:val="22"/>
        </w:rPr>
        <w:t>"Renewal"</w:t>
      </w:r>
      <w:r>
        <w:rPr>
          <w:rFonts w:ascii="Times New Roman" w:hAnsi="Times New Roman"/>
          <w:sz w:val="22"/>
        </w:rPr>
        <w:t xml:space="preserve"> berarti perpanjangan Masa Sewa setelah masa sewa sebelumnya berakhir, pada Kamar yang sama atau kamar lain.</w:t>
      </w:r>
    </w:p>
    <w:p>
      <w:pPr>
        <w:pStyle w:val="Heading2"/>
      </w:pPr>
      <w:r>
        <w:rPr>
          <w:rFonts w:ascii="Times New Roman" w:hAnsi="Times New Roman"/>
          <w:b/>
          <w:color w:val="1A365D"/>
          <w:sz w:val="28"/>
        </w:rPr>
        <w:t>B. PROSES PEMESANAN</w:t>
      </w:r>
    </w:p>
    <w:p>
      <w:pPr>
        <w:pStyle w:val="Heading3"/>
      </w:pPr>
      <w:r>
        <w:rPr>
          <w:rFonts w:ascii="Times New Roman" w:hAnsi="Times New Roman"/>
          <w:b/>
          <w:color w:val="1A365D"/>
          <w:sz w:val="24"/>
        </w:rPr>
        <w:t>B.1 Tata Cara Pemesanan</w:t>
      </w:r>
    </w:p>
    <w:p>
      <w:pPr>
        <w:jc w:val="both"/>
      </w:pPr>
      <w:r>
        <w:rPr>
          <w:rFonts w:ascii="Times New Roman" w:hAnsi="Times New Roman"/>
          <w:sz w:val="22"/>
        </w:rPr>
        <w:t>Untuk melakukan Pemesanan, Penyewa wajib:</w:t>
      </w:r>
    </w:p>
    <w:p>
      <w:pPr>
        <w:pStyle w:val="ListNumber"/>
        <w:spacing w:after="80"/>
        <w:ind w:left="425"/>
      </w:pPr>
      <w:r>
        <w:rPr>
          <w:rFonts w:ascii="Times New Roman" w:hAnsi="Times New Roman"/>
          <w:sz w:val="22"/>
        </w:rPr>
        <w:t>Memilih Properti, Kamar, dan jenis sewa (harian atau bulanan);</w:t>
      </w:r>
    </w:p>
    <w:p>
      <w:pPr>
        <w:pStyle w:val="ListNumber"/>
        <w:spacing w:after="80"/>
        <w:ind w:left="425"/>
      </w:pPr>
      <w:r>
        <w:rPr>
          <w:rFonts w:ascii="Times New Roman" w:hAnsi="Times New Roman"/>
          <w:sz w:val="22"/>
        </w:rPr>
        <w:t xml:space="preserve">Memilih tanggal </w:t>
      </w:r>
      <w:r>
        <w:rPr>
          <w:rFonts w:ascii="Times New Roman" w:hAnsi="Times New Roman"/>
          <w:i/>
          <w:sz w:val="22"/>
        </w:rPr>
        <w:t>check-in</w:t>
      </w:r>
      <w:r>
        <w:rPr>
          <w:rFonts w:ascii="Times New Roman" w:hAnsi="Times New Roman"/>
          <w:sz w:val="22"/>
        </w:rPr>
        <w:t xml:space="preserve"> dan durasi sewa;</w:t>
      </w:r>
    </w:p>
    <w:p>
      <w:pPr>
        <w:pStyle w:val="ListNumber"/>
        <w:spacing w:after="80"/>
        <w:ind w:left="425"/>
      </w:pPr>
      <w:r>
        <w:rPr>
          <w:rFonts w:ascii="Times New Roman" w:hAnsi="Times New Roman"/>
          <w:sz w:val="22"/>
        </w:rPr>
        <w:t>Melengkapi data diri sesuai dengan Akun terdaftar;</w:t>
      </w:r>
    </w:p>
    <w:p>
      <w:pPr>
        <w:pStyle w:val="ListNumber"/>
        <w:spacing w:after="80"/>
        <w:ind w:left="425"/>
      </w:pPr>
      <w:r>
        <w:rPr>
          <w:rFonts w:ascii="Times New Roman" w:hAnsi="Times New Roman"/>
          <w:sz w:val="22"/>
        </w:rPr>
        <w:t>Menyerahkan dokumen identitas apabila diminta oleh Kami;</w:t>
      </w:r>
    </w:p>
    <w:p>
      <w:pPr>
        <w:pStyle w:val="ListNumber"/>
        <w:spacing w:after="80"/>
        <w:ind w:left="425"/>
      </w:pPr>
      <w:r>
        <w:rPr>
          <w:rFonts w:ascii="Times New Roman" w:hAnsi="Times New Roman"/>
          <w:sz w:val="22"/>
        </w:rPr>
        <w:t>Membaca dan menyetujui seluruh biaya yang tercantum pada ringkasan pembayaran;</w:t>
      </w:r>
    </w:p>
    <w:p>
      <w:pPr>
        <w:pStyle w:val="ListNumber"/>
        <w:spacing w:after="80"/>
        <w:ind w:left="425"/>
      </w:pPr>
      <w:r>
        <w:rPr>
          <w:rFonts w:ascii="Times New Roman" w:hAnsi="Times New Roman"/>
          <w:sz w:val="22"/>
        </w:rPr>
        <w:t>Menyetujui Perjanjian Sewa ini dengan menekan tombol "Saya Setuju dan Lanjutkan ke Pembayaran";</w:t>
      </w:r>
    </w:p>
    <w:p>
      <w:pPr>
        <w:pStyle w:val="ListNumber"/>
        <w:spacing w:after="80"/>
        <w:ind w:left="425"/>
      </w:pPr>
      <w:r>
        <w:rPr>
          <w:rFonts w:ascii="Times New Roman" w:hAnsi="Times New Roman"/>
          <w:sz w:val="22"/>
        </w:rPr>
        <w:t>Melakukan pembayaran dalam jangka waktu yang ditentukan.</w:t>
      </w:r>
    </w:p>
    <w:p>
      <w:pPr>
        <w:pStyle w:val="Heading3"/>
      </w:pPr>
      <w:r>
        <w:rPr>
          <w:rFonts w:ascii="Times New Roman" w:hAnsi="Times New Roman"/>
          <w:b/>
          <w:color w:val="1A365D"/>
          <w:sz w:val="24"/>
        </w:rPr>
        <w:t>B.2 Batasan Pemesanan</w:t>
      </w:r>
    </w:p>
    <w:p>
      <w:pPr>
        <w:jc w:val="both"/>
      </w:pPr>
      <w:r>
        <w:rPr>
          <w:rFonts w:ascii="Times New Roman" w:hAnsi="Times New Roman"/>
          <w:sz w:val="22"/>
        </w:rPr>
        <w:t>Dalam rangka menjaga ketersediaan Kamar dan pengelolaan operasional yang baik, Pemesanan tunduk pada batasan berikut:</w:t>
      </w:r>
    </w:p>
    <w:tbl>
      <w:tblPr>
        <w:tblStyle w:val="LightGrid-Accent1"/>
        <w:tblW w:type="auto" w:w="0"/>
        <w:jc w:val="center"/>
        <w:tblLayout w:type="autofit"/>
        <w:tblLook w:firstColumn="1" w:firstRow="1" w:lastColumn="0" w:lastRow="0" w:noHBand="0" w:noVBand="1" w:val="04A0"/>
      </w:tblPr>
      <w:tblGrid>
        <w:gridCol w:w="3135"/>
        <w:gridCol w:w="3135"/>
        <w:gridCol w:w="3135"/>
      </w:tblGrid>
      <w:tr>
        <w:tc>
          <w:tcPr>
            <w:tcW w:type="dxa" w:w="3135"/>
            <w:shd w:val="clear" w:color="auto" w:fill="1A365D"/>
          </w:tcPr>
          <w:p>
            <w:r>
              <w:rPr>
                <w:color w:val="FFFFFF"/>
              </w:rPr>
            </w:r>
            <w:r>
              <w:rPr>
                <w:rFonts w:ascii="Times New Roman" w:hAnsi="Times New Roman"/>
                <w:b/>
                <w:color w:val="FFFFFF"/>
                <w:sz w:val="20"/>
              </w:rPr>
              <w:t>Jenis Sewa</w:t>
            </w:r>
          </w:p>
        </w:tc>
        <w:tc>
          <w:tcPr>
            <w:tcW w:type="dxa" w:w="3135"/>
            <w:shd w:val="clear" w:color="auto" w:fill="1A365D"/>
          </w:tcPr>
          <w:p>
            <w:r>
              <w:rPr>
                <w:color w:val="FFFFFF"/>
              </w:rPr>
            </w:r>
            <w:r>
              <w:rPr>
                <w:rFonts w:ascii="Times New Roman" w:hAnsi="Times New Roman"/>
                <w:b/>
                <w:color w:val="FFFFFF"/>
                <w:sz w:val="20"/>
              </w:rPr>
              <w:t>Tanggal *Check-in* Maksimum</w:t>
            </w:r>
          </w:p>
        </w:tc>
        <w:tc>
          <w:tcPr>
            <w:tcW w:type="dxa" w:w="3135"/>
            <w:shd w:val="clear" w:color="auto" w:fill="1A365D"/>
          </w:tcPr>
          <w:p>
            <w:r>
              <w:rPr>
                <w:color w:val="FFFFFF"/>
              </w:rPr>
            </w:r>
            <w:r>
              <w:rPr>
                <w:rFonts w:ascii="Times New Roman" w:hAnsi="Times New Roman"/>
                <w:b/>
                <w:color w:val="FFFFFF"/>
                <w:sz w:val="20"/>
              </w:rPr>
              <w:t>Durasi Sewa Maksimum</w:t>
            </w:r>
          </w:p>
        </w:tc>
      </w:tr>
      <w:tr>
        <w:tc>
          <w:tcPr>
            <w:tcW w:type="dxa" w:w="3135"/>
          </w:tcPr>
          <w:p>
            <w:r>
              <w:rPr>
                <w:sz w:val="20"/>
              </w:rPr>
            </w:r>
            <w:r>
              <w:rPr>
                <w:rFonts w:ascii="Times New Roman" w:hAnsi="Times New Roman"/>
                <w:b/>
                <w:sz w:val="20"/>
              </w:rPr>
              <w:t>Harian</w:t>
            </w:r>
          </w:p>
        </w:tc>
        <w:tc>
          <w:tcPr>
            <w:tcW w:type="dxa" w:w="3135"/>
          </w:tcPr>
          <w:p>
            <w:r>
              <w:rPr>
                <w:sz w:val="20"/>
              </w:rPr>
            </w:r>
            <w:r>
              <w:rPr>
                <w:rFonts w:ascii="Times New Roman" w:hAnsi="Times New Roman"/>
                <w:sz w:val="20"/>
              </w:rPr>
              <w:t>90 (sembilan puluh) hari dari tanggal pemesanan</w:t>
            </w:r>
          </w:p>
        </w:tc>
        <w:tc>
          <w:tcPr>
            <w:tcW w:type="dxa" w:w="3135"/>
          </w:tcPr>
          <w:p>
            <w:r>
              <w:rPr>
                <w:sz w:val="20"/>
              </w:rPr>
            </w:r>
            <w:r>
              <w:rPr>
                <w:rFonts w:ascii="Times New Roman" w:hAnsi="Times New Roman"/>
                <w:sz w:val="20"/>
              </w:rPr>
              <w:t>60 (enam puluh) hari</w:t>
            </w:r>
          </w:p>
        </w:tc>
      </w:tr>
      <w:tr>
        <w:tc>
          <w:tcPr>
            <w:tcW w:type="dxa" w:w="3135"/>
          </w:tcPr>
          <w:p>
            <w:r>
              <w:rPr>
                <w:sz w:val="20"/>
              </w:rPr>
            </w:r>
            <w:r>
              <w:rPr>
                <w:rFonts w:ascii="Times New Roman" w:hAnsi="Times New Roman"/>
                <w:b/>
                <w:sz w:val="20"/>
              </w:rPr>
              <w:t>Bulanan</w:t>
            </w:r>
          </w:p>
        </w:tc>
        <w:tc>
          <w:tcPr>
            <w:tcW w:type="dxa" w:w="3135"/>
          </w:tcPr>
          <w:p>
            <w:r>
              <w:rPr>
                <w:sz w:val="20"/>
              </w:rPr>
            </w:r>
            <w:r>
              <w:rPr>
                <w:rFonts w:ascii="Times New Roman" w:hAnsi="Times New Roman"/>
                <w:sz w:val="20"/>
              </w:rPr>
              <w:t>14 (empat belas) hari dari tanggal pemesanan</w:t>
            </w:r>
          </w:p>
        </w:tc>
        <w:tc>
          <w:tcPr>
            <w:tcW w:type="dxa" w:w="3135"/>
          </w:tcPr>
          <w:p>
            <w:r>
              <w:rPr>
                <w:sz w:val="20"/>
              </w:rPr>
            </w:r>
            <w:r>
              <w:rPr>
                <w:rFonts w:ascii="Times New Roman" w:hAnsi="Times New Roman"/>
                <w:sz w:val="20"/>
              </w:rPr>
              <w:t>12 (dua belas) bulan</w:t>
            </w:r>
          </w:p>
        </w:tc>
      </w:tr>
    </w:tbl>
    <w:p/>
    <w:p>
      <w:pPr>
        <w:pStyle w:val="Heading3"/>
      </w:pPr>
      <w:r>
        <w:rPr>
          <w:rFonts w:ascii="Times New Roman" w:hAnsi="Times New Roman"/>
          <w:b/>
          <w:color w:val="1A365D"/>
          <w:sz w:val="24"/>
        </w:rPr>
        <w:t>B.3 Status Pemesanan</w:t>
      </w:r>
    </w:p>
    <w:p>
      <w:pPr>
        <w:jc w:val="both"/>
      </w:pPr>
      <w:r>
        <w:rPr>
          <w:rFonts w:ascii="Times New Roman" w:hAnsi="Times New Roman"/>
          <w:sz w:val="22"/>
        </w:rPr>
        <w:t>Pemesanan akan melewati status berikut:</w:t>
      </w:r>
    </w:p>
    <w:p>
      <w:pPr>
        <w:pStyle w:val="ListNumber"/>
        <w:spacing w:after="80"/>
        <w:ind w:left="425"/>
      </w:pPr>
      <w:r>
        <w:rPr>
          <w:rFonts w:ascii="Times New Roman" w:hAnsi="Times New Roman"/>
          <w:b/>
          <w:sz w:val="22"/>
        </w:rPr>
        <w:t>Pending</w:t>
      </w:r>
      <w:r>
        <w:rPr>
          <w:rFonts w:ascii="Times New Roman" w:hAnsi="Times New Roman"/>
          <w:sz w:val="22"/>
        </w:rPr>
        <w:t xml:space="preserve"> — Pemesanan telah dibuat, menunggu pembayaran;</w:t>
      </w:r>
    </w:p>
    <w:p>
      <w:pPr>
        <w:pStyle w:val="ListNumber"/>
        <w:spacing w:after="80"/>
        <w:ind w:left="425"/>
      </w:pPr>
      <w:r>
        <w:rPr>
          <w:rFonts w:ascii="Times New Roman" w:hAnsi="Times New Roman"/>
          <w:b/>
          <w:sz w:val="22"/>
        </w:rPr>
        <w:t>Waiting</w:t>
      </w:r>
      <w:r>
        <w:rPr>
          <w:rFonts w:ascii="Times New Roman" w:hAnsi="Times New Roman"/>
          <w:sz w:val="22"/>
        </w:rPr>
        <w:t xml:space="preserve"> — Pembayaran telah diinisiasi, menunggu konfirmasi dari gerbang pembayaran;</w:t>
      </w:r>
    </w:p>
    <w:p>
      <w:pPr>
        <w:pStyle w:val="ListNumber"/>
        <w:spacing w:after="80"/>
        <w:ind w:left="425"/>
      </w:pPr>
      <w:r>
        <w:rPr>
          <w:rFonts w:ascii="Times New Roman" w:hAnsi="Times New Roman"/>
          <w:b/>
          <w:sz w:val="22"/>
        </w:rPr>
        <w:t>Paid</w:t>
      </w:r>
      <w:r>
        <w:rPr>
          <w:rFonts w:ascii="Times New Roman" w:hAnsi="Times New Roman"/>
          <w:sz w:val="22"/>
        </w:rPr>
        <w:t xml:space="preserve"> — Pembayaran telah dikonfirmasi dan Pemesanan menjadi mengikat;</w:t>
      </w:r>
    </w:p>
    <w:p>
      <w:pPr>
        <w:pStyle w:val="ListNumber"/>
        <w:spacing w:after="80"/>
        <w:ind w:left="425"/>
      </w:pPr>
      <w:r>
        <w:rPr>
          <w:rFonts w:ascii="Times New Roman" w:hAnsi="Times New Roman"/>
          <w:b/>
          <w:sz w:val="22"/>
        </w:rPr>
        <w:t>Completed</w:t>
      </w:r>
      <w:r>
        <w:rPr>
          <w:rFonts w:ascii="Times New Roman" w:hAnsi="Times New Roman"/>
          <w:sz w:val="22"/>
        </w:rPr>
        <w:t xml:space="preserve"> — Masa Sewa telah selesai dan </w:t>
      </w:r>
      <w:r>
        <w:rPr>
          <w:rFonts w:ascii="Times New Roman" w:hAnsi="Times New Roman"/>
          <w:i/>
          <w:sz w:val="22"/>
        </w:rPr>
        <w:t>check-out</w:t>
      </w:r>
      <w:r>
        <w:rPr>
          <w:rFonts w:ascii="Times New Roman" w:hAnsi="Times New Roman"/>
          <w:sz w:val="22"/>
        </w:rPr>
        <w:t xml:space="preserve"> telah dilakukan;</w:t>
      </w:r>
    </w:p>
    <w:p>
      <w:pPr>
        <w:pStyle w:val="ListNumber"/>
        <w:spacing w:after="80"/>
        <w:ind w:left="425"/>
      </w:pPr>
      <w:r>
        <w:rPr>
          <w:rFonts w:ascii="Times New Roman" w:hAnsi="Times New Roman"/>
          <w:b/>
          <w:sz w:val="22"/>
        </w:rPr>
        <w:t>Cancelled</w:t>
      </w:r>
      <w:r>
        <w:rPr>
          <w:rFonts w:ascii="Times New Roman" w:hAnsi="Times New Roman"/>
          <w:sz w:val="22"/>
        </w:rPr>
        <w:t xml:space="preserve"> — Pemesanan dibatalkan sebelum dimulainya Masa Sewa;</w:t>
      </w:r>
    </w:p>
    <w:p>
      <w:pPr>
        <w:pStyle w:val="ListNumber"/>
        <w:spacing w:after="80"/>
        <w:ind w:left="425"/>
      </w:pPr>
      <w:r>
        <w:rPr>
          <w:rFonts w:ascii="Times New Roman" w:hAnsi="Times New Roman"/>
          <w:b/>
          <w:sz w:val="22"/>
        </w:rPr>
        <w:t>Expired</w:t>
      </w:r>
      <w:r>
        <w:rPr>
          <w:rFonts w:ascii="Times New Roman" w:hAnsi="Times New Roman"/>
          <w:sz w:val="22"/>
        </w:rPr>
        <w:t xml:space="preserve"> — Pemesanan gagal karena tidak dibayar dalam batas waktu yang ditentukan.</w:t>
      </w:r>
    </w:p>
    <w:p>
      <w:pPr>
        <w:jc w:val="both"/>
      </w:pPr>
      <w:r>
        <w:rPr>
          <w:rFonts w:ascii="Times New Roman" w:hAnsi="Times New Roman"/>
          <w:sz w:val="22"/>
        </w:rPr>
        <w:t xml:space="preserve">Pemesanan baru dianggap mengikat dan Kamar baru dianggap terpesan setelah status berubah menjadi </w:t>
      </w:r>
      <w:r>
        <w:rPr>
          <w:rFonts w:ascii="Times New Roman" w:hAnsi="Times New Roman"/>
          <w:b/>
          <w:sz w:val="22"/>
        </w:rPr>
        <w:t>Paid</w:t>
      </w:r>
      <w:r>
        <w:rPr>
          <w:rFonts w:ascii="Times New Roman" w:hAnsi="Times New Roman"/>
          <w:sz w:val="22"/>
        </w:rPr>
        <w:t xml:space="preserve"> dan Kami mengirimkan konfirmasi elektronik kepada Penyewa.</w:t>
      </w:r>
    </w:p>
    <w:p>
      <w:pPr>
        <w:pStyle w:val="Heading2"/>
      </w:pPr>
      <w:r>
        <w:rPr>
          <w:rFonts w:ascii="Times New Roman" w:hAnsi="Times New Roman"/>
          <w:b/>
          <w:color w:val="1A365D"/>
          <w:sz w:val="28"/>
        </w:rPr>
        <w:t>C. HARGA, BIAYA, DAN DEPOSIT</w:t>
      </w:r>
    </w:p>
    <w:p>
      <w:pPr>
        <w:pStyle w:val="Heading3"/>
      </w:pPr>
      <w:r>
        <w:rPr>
          <w:rFonts w:ascii="Times New Roman" w:hAnsi="Times New Roman"/>
          <w:b/>
          <w:color w:val="1A365D"/>
          <w:sz w:val="24"/>
        </w:rPr>
        <w:t>C.1 Biaya Sewa</w:t>
      </w:r>
    </w:p>
    <w:p>
      <w:pPr>
        <w:jc w:val="both"/>
      </w:pPr>
      <w:r>
        <w:rPr>
          <w:rFonts w:ascii="Times New Roman" w:hAnsi="Times New Roman"/>
          <w:sz w:val="22"/>
        </w:rPr>
        <w:t>Biaya Sewa untuk setiap Kamar ditampilkan secara transparan pada halaman detail Kamar dan pada ringkasan pembayaran sebelum Penyewa mengonfirmasi Pemesanan. Biaya Sewa dapat bervariasi berdasarkan jenis sewa (harian atau bulanan), periode sewa (hari kerja, akhir pekan, hari libur nasional, musim tinggi, atau musim rendah), dan fasilitas yang dipilih.</w:t>
      </w:r>
    </w:p>
    <w:p>
      <w:pPr>
        <w:jc w:val="both"/>
      </w:pPr>
      <w:r>
        <w:rPr>
          <w:rFonts w:ascii="Times New Roman" w:hAnsi="Times New Roman"/>
          <w:sz w:val="22"/>
        </w:rPr>
        <w:t xml:space="preserve">Biaya Sewa yang berlaku adalah Biaya Sewa yang tercantum pada ringkasan pembayaran pada saat Penyewa menekan tombol konfirmasi. Perubahan Biaya Sewa yang terjadi setelah Pemesanan dikonfirmasi dan dibayar </w:t>
      </w:r>
      <w:r>
        <w:rPr>
          <w:rFonts w:ascii="Times New Roman" w:hAnsi="Times New Roman"/>
          <w:b/>
          <w:sz w:val="22"/>
        </w:rPr>
        <w:t>tidak berlaku</w:t>
      </w:r>
      <w:r>
        <w:rPr>
          <w:rFonts w:ascii="Times New Roman" w:hAnsi="Times New Roman"/>
          <w:sz w:val="22"/>
        </w:rPr>
        <w:t xml:space="preserve"> untuk Pemesanan yang bersangkutan.</w:t>
      </w:r>
    </w:p>
    <w:p>
      <w:pPr>
        <w:pStyle w:val="Heading3"/>
      </w:pPr>
      <w:r>
        <w:rPr>
          <w:rFonts w:ascii="Times New Roman" w:hAnsi="Times New Roman"/>
          <w:b/>
          <w:color w:val="1A365D"/>
          <w:sz w:val="24"/>
        </w:rPr>
        <w:t>C.2 Biaya Layanan dan Biaya Tambahan</w:t>
      </w:r>
    </w:p>
    <w:p>
      <w:pPr>
        <w:jc w:val="both"/>
      </w:pPr>
      <w:r>
        <w:rPr>
          <w:rFonts w:ascii="Times New Roman" w:hAnsi="Times New Roman"/>
          <w:sz w:val="22"/>
        </w:rPr>
        <w:t>Selain Biaya Sewa, Penyewa dapat dikenakan:</w:t>
      </w:r>
    </w:p>
    <w:p>
      <w:pPr>
        <w:pStyle w:val="ListNumber"/>
        <w:spacing w:after="80"/>
        <w:ind w:left="425"/>
      </w:pPr>
      <w:r>
        <w:rPr>
          <w:rFonts w:ascii="Times New Roman" w:hAnsi="Times New Roman"/>
          <w:b/>
          <w:sz w:val="22"/>
        </w:rPr>
        <w:t>Biaya Layanan</w:t>
      </w:r>
      <w:r>
        <w:rPr>
          <w:rFonts w:ascii="Times New Roman" w:hAnsi="Times New Roman"/>
          <w:sz w:val="22"/>
        </w:rPr>
        <w:t xml:space="preserve"> — biaya administrasi platform dengan jumlah yang akan ditampilkan secara jelas pada ringkasan pembayaran;</w:t>
      </w:r>
    </w:p>
    <w:p>
      <w:pPr>
        <w:pStyle w:val="ListNumber"/>
        <w:spacing w:after="80"/>
        <w:ind w:left="425"/>
      </w:pPr>
      <w:r>
        <w:rPr>
          <w:rFonts w:ascii="Times New Roman" w:hAnsi="Times New Roman"/>
          <w:b/>
          <w:sz w:val="22"/>
        </w:rPr>
        <w:t>Biaya Parkir</w:t>
      </w:r>
      <w:r>
        <w:rPr>
          <w:rFonts w:ascii="Times New Roman" w:hAnsi="Times New Roman"/>
          <w:sz w:val="22"/>
        </w:rPr>
        <w:t xml:space="preserve"> — jika Penyewa memilih opsi parkir saat pemesanan;</w:t>
      </w:r>
    </w:p>
    <w:p>
      <w:pPr>
        <w:pStyle w:val="ListNumber"/>
        <w:spacing w:after="80"/>
        <w:ind w:left="425"/>
      </w:pPr>
      <w:r>
        <w:rPr>
          <w:rFonts w:ascii="Times New Roman" w:hAnsi="Times New Roman"/>
          <w:b/>
          <w:sz w:val="22"/>
        </w:rPr>
        <w:t>Pajak</w:t>
      </w:r>
      <w:r>
        <w:rPr>
          <w:rFonts w:ascii="Times New Roman" w:hAnsi="Times New Roman"/>
          <w:sz w:val="22"/>
        </w:rPr>
        <w:t xml:space="preserve"> — sesuai dengan ketentuan peraturan perundang-undangan yang berlaku;</w:t>
      </w:r>
    </w:p>
    <w:p>
      <w:pPr>
        <w:pStyle w:val="ListNumber"/>
        <w:spacing w:after="80"/>
        <w:ind w:left="425"/>
      </w:pPr>
      <w:r>
        <w:rPr>
          <w:rFonts w:ascii="Times New Roman" w:hAnsi="Times New Roman"/>
          <w:sz w:val="22"/>
        </w:rPr>
        <w:t>*</w:t>
      </w:r>
      <w:r>
        <w:rPr>
          <w:rFonts w:ascii="Times New Roman" w:hAnsi="Times New Roman"/>
          <w:i/>
          <w:sz w:val="22"/>
        </w:rPr>
        <w:t xml:space="preserve">Biaya Bank atau Biaya </w:t>
      </w:r>
      <w:r>
        <w:rPr>
          <w:rFonts w:ascii="Times New Roman" w:hAnsi="Times New Roman"/>
          <w:sz w:val="22"/>
        </w:rPr>
        <w:t>Virtual Account*** — jika dikenakan oleh bank atau gerbang pembayaran.</w:t>
      </w:r>
    </w:p>
    <w:p>
      <w:pPr>
        <w:jc w:val="both"/>
      </w:pPr>
      <w:r>
        <w:rPr>
          <w:rFonts w:ascii="Times New Roman" w:hAnsi="Times New Roman"/>
          <w:sz w:val="22"/>
        </w:rPr>
        <w:t>Seluruh biaya akan dirinci secara transparan pada ringkasan pembayaran. Dengan menyetujui Perjanjian Sewa dan melakukan pembayaran, Penyewa dianggap menyetujui seluruh biaya yang tercantum.</w:t>
      </w:r>
    </w:p>
    <w:p>
      <w:pPr>
        <w:pStyle w:val="Heading3"/>
      </w:pPr>
      <w:r>
        <w:rPr>
          <w:rFonts w:ascii="Times New Roman" w:hAnsi="Times New Roman"/>
          <w:b/>
          <w:color w:val="1A365D"/>
          <w:sz w:val="24"/>
        </w:rPr>
        <w:t>C.3 Deposit</w:t>
      </w:r>
    </w:p>
    <w:p>
      <w:pPr>
        <w:jc w:val="both"/>
      </w:pPr>
      <w:r>
        <w:rPr>
          <w:rFonts w:ascii="Times New Roman" w:hAnsi="Times New Roman"/>
          <w:sz w:val="22"/>
        </w:rPr>
        <w:t xml:space="preserve">Untuk Pemesanan </w:t>
      </w:r>
      <w:r>
        <w:rPr>
          <w:rFonts w:ascii="Times New Roman" w:hAnsi="Times New Roman"/>
          <w:b/>
          <w:sz w:val="22"/>
        </w:rPr>
        <w:t>bulanan atau tahunan</w:t>
      </w:r>
      <w:r>
        <w:rPr>
          <w:rFonts w:ascii="Times New Roman" w:hAnsi="Times New Roman"/>
          <w:sz w:val="22"/>
        </w:rPr>
        <w:t xml:space="preserve">, Penyewa diwajibkan membayar Deposit sebagai jaminan sewa. Deposit akan dikembalikan pada akhir Masa Sewa dalam jangka waktu paling lama </w:t>
      </w:r>
      <w:r>
        <w:rPr>
          <w:rFonts w:ascii="Times New Roman" w:hAnsi="Times New Roman"/>
          <w:b/>
          <w:sz w:val="22"/>
        </w:rPr>
        <w:t>14 (empat belas) hari kerja</w:t>
      </w:r>
      <w:r>
        <w:rPr>
          <w:rFonts w:ascii="Times New Roman" w:hAnsi="Times New Roman"/>
          <w:sz w:val="22"/>
        </w:rPr>
        <w:t xml:space="preserve"> setelah </w:t>
      </w:r>
      <w:r>
        <w:rPr>
          <w:rFonts w:ascii="Times New Roman" w:hAnsi="Times New Roman"/>
          <w:i/>
          <w:sz w:val="22"/>
        </w:rPr>
        <w:t>check-out</w:t>
      </w:r>
      <w:r>
        <w:rPr>
          <w:rFonts w:ascii="Times New Roman" w:hAnsi="Times New Roman"/>
          <w:sz w:val="22"/>
        </w:rPr>
        <w:t xml:space="preserve"> yang sah, dengan pemotongan atas:</w:t>
      </w:r>
    </w:p>
    <w:p>
      <w:pPr>
        <w:pStyle w:val="ListNumber"/>
        <w:spacing w:after="80"/>
        <w:ind w:left="425"/>
      </w:pPr>
      <w:r>
        <w:rPr>
          <w:rFonts w:ascii="Times New Roman" w:hAnsi="Times New Roman"/>
          <w:sz w:val="22"/>
        </w:rPr>
        <w:t>Kerusakan pada Kamar atau perabotan yang terjadi akibat kelalaian atau kesengajaan Penyewa;</w:t>
      </w:r>
    </w:p>
    <w:p>
      <w:pPr>
        <w:pStyle w:val="ListNumber"/>
        <w:spacing w:after="80"/>
        <w:ind w:left="425"/>
      </w:pPr>
      <w:r>
        <w:rPr>
          <w:rFonts w:ascii="Times New Roman" w:hAnsi="Times New Roman"/>
          <w:sz w:val="22"/>
        </w:rPr>
        <w:t>Tunggakan pembayaran sewa, listrik, air, atau biaya lain yang telah disepakati;</w:t>
      </w:r>
    </w:p>
    <w:p>
      <w:pPr>
        <w:pStyle w:val="ListNumber"/>
        <w:spacing w:after="80"/>
        <w:ind w:left="425"/>
      </w:pPr>
      <w:r>
        <w:rPr>
          <w:rFonts w:ascii="Times New Roman" w:hAnsi="Times New Roman"/>
          <w:sz w:val="22"/>
        </w:rPr>
        <w:t>Biaya pembersihan luar biasa apabila Kamar ditinggalkan dalam kondisi tidak layak;</w:t>
      </w:r>
    </w:p>
    <w:p>
      <w:pPr>
        <w:pStyle w:val="ListNumber"/>
        <w:spacing w:after="80"/>
        <w:ind w:left="425"/>
      </w:pPr>
      <w:r>
        <w:rPr>
          <w:rFonts w:ascii="Times New Roman" w:hAnsi="Times New Roman"/>
          <w:sz w:val="22"/>
        </w:rPr>
        <w:t xml:space="preserve">Biaya penggantian barang hilang yang telah diserahterimakan kepada Penyewa saat </w:t>
      </w:r>
      <w:r>
        <w:rPr>
          <w:rFonts w:ascii="Times New Roman" w:hAnsi="Times New Roman"/>
          <w:i/>
          <w:sz w:val="22"/>
        </w:rPr>
        <w:t>check-in</w:t>
      </w:r>
      <w:r>
        <w:rPr>
          <w:rFonts w:ascii="Times New Roman" w:hAnsi="Times New Roman"/>
          <w:sz w:val="22"/>
        </w:rPr>
        <w:t>.</w:t>
      </w:r>
    </w:p>
    <w:p>
      <w:pPr>
        <w:jc w:val="both"/>
      </w:pPr>
      <w:r>
        <w:rPr>
          <w:rFonts w:ascii="Times New Roman" w:hAnsi="Times New Roman"/>
          <w:sz w:val="22"/>
        </w:rPr>
        <w:t>Apabila Deposit tidak mencukupi untuk menutupi kerugian, Penyewa wajib membayar selisihnya dalam jangka waktu 14 (empat belas) hari sejak diberitahukan secara tertulis oleh Kami.</w:t>
      </w:r>
    </w:p>
    <w:p>
      <w:pPr>
        <w:pStyle w:val="Heading2"/>
      </w:pPr>
      <w:r>
        <w:rPr>
          <w:rFonts w:ascii="Times New Roman" w:hAnsi="Times New Roman"/>
          <w:b/>
          <w:color w:val="1A365D"/>
          <w:sz w:val="28"/>
        </w:rPr>
        <w:t>D. PEMBAYARAN</w:t>
      </w:r>
    </w:p>
    <w:p>
      <w:pPr>
        <w:pStyle w:val="Heading3"/>
      </w:pPr>
      <w:r>
        <w:rPr>
          <w:rFonts w:ascii="Times New Roman" w:hAnsi="Times New Roman"/>
          <w:b/>
          <w:color w:val="1A365D"/>
          <w:sz w:val="24"/>
        </w:rPr>
        <w:t>D.1 Metode Pembayaran Resmi</w:t>
      </w:r>
    </w:p>
    <w:p>
      <w:pPr>
        <w:jc w:val="both"/>
      </w:pPr>
      <w:r>
        <w:rPr>
          <w:rFonts w:ascii="Times New Roman" w:hAnsi="Times New Roman"/>
          <w:sz w:val="22"/>
        </w:rPr>
        <w:t xml:space="preserve">Pembayaran Pemesanan </w:t>
      </w:r>
      <w:r>
        <w:rPr>
          <w:rFonts w:ascii="Times New Roman" w:hAnsi="Times New Roman"/>
          <w:b/>
          <w:sz w:val="22"/>
        </w:rPr>
        <w:t>wajib</w:t>
      </w:r>
      <w:r>
        <w:rPr>
          <w:rFonts w:ascii="Times New Roman" w:hAnsi="Times New Roman"/>
          <w:sz w:val="22"/>
        </w:rPr>
        <w:t xml:space="preserve"> dilakukan melalui gerbang pembayaran resmi yang bekerja sama dengan Ulin Mahoni, yaitu </w:t>
      </w:r>
      <w:r>
        <w:rPr>
          <w:rFonts w:ascii="Times New Roman" w:hAnsi="Times New Roman"/>
          <w:b/>
          <w:sz w:val="22"/>
        </w:rPr>
        <w:t>DOKU (PT Nusa Satu Inti Artha)</w:t>
      </w:r>
      <w:r>
        <w:rPr>
          <w:rFonts w:ascii="Times New Roman" w:hAnsi="Times New Roman"/>
          <w:sz w:val="22"/>
        </w:rPr>
        <w:t>, yang telah memiliki izin dari Bank Indonesia. Metode pembayaran yang tersedia meliputi:</w:t>
      </w:r>
    </w:p>
    <w:p>
      <w:pPr>
        <w:pStyle w:val="ListNumber"/>
        <w:spacing w:after="80"/>
        <w:ind w:left="425"/>
      </w:pPr>
      <w:r>
        <w:rPr>
          <w:rFonts w:ascii="Times New Roman" w:hAnsi="Times New Roman"/>
          <w:i/>
          <w:sz w:val="22"/>
        </w:rPr>
        <w:t>Virtual Account</w:t>
      </w:r>
      <w:r>
        <w:rPr>
          <w:rFonts w:ascii="Times New Roman" w:hAnsi="Times New Roman"/>
          <w:sz w:val="22"/>
        </w:rPr>
        <w:t xml:space="preserve"> (BRI, BNI, BCA, Mandiri, dan bank lainnya);</w:t>
      </w:r>
    </w:p>
    <w:p>
      <w:pPr>
        <w:pStyle w:val="ListNumber"/>
        <w:spacing w:after="80"/>
        <w:ind w:left="425"/>
      </w:pPr>
      <w:r>
        <w:rPr>
          <w:rFonts w:ascii="Times New Roman" w:hAnsi="Times New Roman"/>
          <w:sz w:val="22"/>
        </w:rPr>
        <w:t>QRIS;</w:t>
      </w:r>
    </w:p>
    <w:p>
      <w:pPr>
        <w:pStyle w:val="ListNumber"/>
        <w:spacing w:after="80"/>
        <w:ind w:left="425"/>
      </w:pPr>
      <w:r>
        <w:rPr>
          <w:rFonts w:ascii="Times New Roman" w:hAnsi="Times New Roman"/>
          <w:sz w:val="22"/>
        </w:rPr>
        <w:t>Kanal pembayaran lain yang Kami sediakan dari waktu ke waktu melalui Aplikasi.</w:t>
      </w:r>
    </w:p>
    <w:p>
      <w:pPr>
        <w:pStyle w:val="Heading3"/>
      </w:pPr>
      <w:r>
        <w:rPr>
          <w:rFonts w:ascii="Times New Roman" w:hAnsi="Times New Roman"/>
          <w:b/>
          <w:color w:val="1A365D"/>
          <w:sz w:val="24"/>
        </w:rPr>
        <w:t>D.2 Peringatan Keamanan Pembayaran</w:t>
      </w:r>
    </w:p>
    <w:p>
      <w:pPr>
        <w:jc w:val="both"/>
      </w:pPr>
      <w:r>
        <w:rPr>
          <w:rFonts w:ascii="Times New Roman" w:hAnsi="Times New Roman"/>
          <w:b/>
          <w:sz w:val="22"/>
        </w:rPr>
        <w:t>PENTING — HARAP DIBACA DENGAN SEKSAMA:</w:t>
      </w:r>
    </w:p>
    <w:p>
      <w:pPr>
        <w:jc w:val="both"/>
      </w:pPr>
      <w:r>
        <w:rPr>
          <w:rFonts w:ascii="Times New Roman" w:hAnsi="Times New Roman"/>
          <w:sz w:val="22"/>
        </w:rPr>
        <w:t xml:space="preserve">Kami </w:t>
      </w:r>
      <w:r>
        <w:rPr>
          <w:rFonts w:ascii="Times New Roman" w:hAnsi="Times New Roman"/>
          <w:b/>
          <w:sz w:val="22"/>
        </w:rPr>
        <w:t>TIDAK PERNAH</w:t>
      </w:r>
      <w:r>
        <w:rPr>
          <w:rFonts w:ascii="Times New Roman" w:hAnsi="Times New Roman"/>
          <w:sz w:val="22"/>
        </w:rPr>
        <w:t xml:space="preserve"> meminta Anda untuk melakukan pembayaran melalui:</w:t>
      </w:r>
    </w:p>
    <w:p>
      <w:pPr>
        <w:pStyle w:val="ListNumber"/>
        <w:spacing w:after="80"/>
        <w:ind w:left="425"/>
      </w:pPr>
      <w:r>
        <w:rPr>
          <w:rFonts w:ascii="Times New Roman" w:hAnsi="Times New Roman"/>
          <w:sz w:val="22"/>
        </w:rPr>
        <w:t>Transfer pribadi ke rekening bank atas nama perorangan;</w:t>
      </w:r>
    </w:p>
    <w:p>
      <w:pPr>
        <w:pStyle w:val="ListNumber"/>
        <w:spacing w:after="80"/>
        <w:ind w:left="425"/>
      </w:pPr>
      <w:r>
        <w:rPr>
          <w:rFonts w:ascii="Times New Roman" w:hAnsi="Times New Roman"/>
          <w:sz w:val="22"/>
        </w:rPr>
        <w:t xml:space="preserve">Nomor rekening di luar </w:t>
      </w:r>
      <w:r>
        <w:rPr>
          <w:rFonts w:ascii="Times New Roman" w:hAnsi="Times New Roman"/>
          <w:i/>
          <w:sz w:val="22"/>
        </w:rPr>
        <w:t>Virtual Account</w:t>
      </w:r>
      <w:r>
        <w:rPr>
          <w:rFonts w:ascii="Times New Roman" w:hAnsi="Times New Roman"/>
          <w:sz w:val="22"/>
        </w:rPr>
        <w:t xml:space="preserve"> resmi yang ditampilkan pada Aplikasi;</w:t>
      </w:r>
    </w:p>
    <w:p>
      <w:pPr>
        <w:pStyle w:val="ListNumber"/>
        <w:spacing w:after="80"/>
        <w:ind w:left="425"/>
      </w:pPr>
      <w:r>
        <w:rPr>
          <w:rFonts w:ascii="Times New Roman" w:hAnsi="Times New Roman"/>
          <w:sz w:val="22"/>
        </w:rPr>
        <w:t xml:space="preserve">Pembayaran tunai kepada staf, </w:t>
      </w:r>
      <w:r>
        <w:rPr>
          <w:rFonts w:ascii="Times New Roman" w:hAnsi="Times New Roman"/>
          <w:i/>
          <w:sz w:val="22"/>
        </w:rPr>
        <w:t>marketing</w:t>
      </w:r>
      <w:r>
        <w:rPr>
          <w:rFonts w:ascii="Times New Roman" w:hAnsi="Times New Roman"/>
          <w:sz w:val="22"/>
        </w:rPr>
        <w:t>, atau pihak yang mengaku sebagai perwakilan Ulin Mahoni secara langsung;</w:t>
      </w:r>
    </w:p>
    <w:p>
      <w:pPr>
        <w:pStyle w:val="ListNumber"/>
        <w:spacing w:after="80"/>
        <w:ind w:left="425"/>
      </w:pPr>
      <w:r>
        <w:rPr>
          <w:rFonts w:ascii="Times New Roman" w:hAnsi="Times New Roman"/>
          <w:sz w:val="22"/>
        </w:rPr>
        <w:t>Aplikasi dompet digital pribadi di luar kanal QRIS resmi.</w:t>
      </w:r>
    </w:p>
    <w:p>
      <w:pPr>
        <w:jc w:val="both"/>
      </w:pPr>
      <w:r>
        <w:rPr>
          <w:rFonts w:ascii="Times New Roman" w:hAnsi="Times New Roman"/>
          <w:sz w:val="22"/>
        </w:rPr>
        <w:t xml:space="preserve">Pembayaran yang dilakukan di luar kanal resmi Kami </w:t>
      </w:r>
      <w:r>
        <w:rPr>
          <w:rFonts w:ascii="Times New Roman" w:hAnsi="Times New Roman"/>
          <w:b/>
          <w:sz w:val="22"/>
        </w:rPr>
        <w:t>tidak akan diakui</w:t>
      </w:r>
      <w:r>
        <w:rPr>
          <w:rFonts w:ascii="Times New Roman" w:hAnsi="Times New Roman"/>
          <w:sz w:val="22"/>
        </w:rPr>
        <w:t xml:space="preserve">, tidak akan mengikat Kami, dan sepenuhnya menjadi tanggung jawab pribadi Penyewa. Apabila Anda menjadi korban penipuan melalui kanal tidak resmi, segera laporkan kepada Kami di </w:t>
      </w:r>
      <w:r>
        <w:rPr>
          <w:rFonts w:ascii="Times New Roman" w:hAnsi="Times New Roman"/>
          <w:b/>
          <w:sz w:val="22"/>
        </w:rPr>
        <w:t>headoffice@ulinmahoni.com</w:t>
      </w:r>
      <w:r>
        <w:rPr>
          <w:rFonts w:ascii="Times New Roman" w:hAnsi="Times New Roman"/>
          <w:sz w:val="22"/>
        </w:rPr>
        <w:t xml:space="preserve"> dan ke pihak berwajib.</w:t>
      </w:r>
    </w:p>
    <w:p>
      <w:pPr>
        <w:pStyle w:val="Heading3"/>
      </w:pPr>
      <w:r>
        <w:rPr>
          <w:rFonts w:ascii="Times New Roman" w:hAnsi="Times New Roman"/>
          <w:b/>
          <w:color w:val="1A365D"/>
          <w:sz w:val="24"/>
        </w:rPr>
        <w:t>D.3 Batas Waktu Pembayaran</w:t>
      </w:r>
    </w:p>
    <w:p>
      <w:pPr>
        <w:jc w:val="both"/>
      </w:pPr>
      <w:r>
        <w:rPr>
          <w:rFonts w:ascii="Times New Roman" w:hAnsi="Times New Roman"/>
          <w:sz w:val="22"/>
        </w:rPr>
        <w:t xml:space="preserve">Pembayaran harus dilakukan dalam jangka waktu yang ditampilkan pada Aplikasi pada saat Pemesanan dibuat, atau paling lambat </w:t>
      </w:r>
      <w:r>
        <w:rPr>
          <w:rFonts w:ascii="Times New Roman" w:hAnsi="Times New Roman"/>
          <w:b/>
          <w:sz w:val="22"/>
        </w:rPr>
        <w:t>1 × 24 (satu kali dua puluh empat) jam</w:t>
      </w:r>
      <w:r>
        <w:rPr>
          <w:rFonts w:ascii="Times New Roman" w:hAnsi="Times New Roman"/>
          <w:sz w:val="22"/>
        </w:rPr>
        <w:t xml:space="preserve"> sebelum tanggal </w:t>
      </w:r>
      <w:r>
        <w:rPr>
          <w:rFonts w:ascii="Times New Roman" w:hAnsi="Times New Roman"/>
          <w:i/>
          <w:sz w:val="22"/>
        </w:rPr>
        <w:t>check-in</w:t>
      </w:r>
      <w:r>
        <w:rPr>
          <w:rFonts w:ascii="Times New Roman" w:hAnsi="Times New Roman"/>
          <w:sz w:val="22"/>
        </w:rPr>
        <w:t xml:space="preserve">, mana yang lebih dahulu. Apabila pembayaran tidak diterima dalam batas waktu tersebut, Pemesanan akan otomatis berstatus </w:t>
      </w:r>
      <w:r>
        <w:rPr>
          <w:rFonts w:ascii="Times New Roman" w:hAnsi="Times New Roman"/>
          <w:b/>
          <w:sz w:val="22"/>
        </w:rPr>
        <w:t>Expired</w:t>
      </w:r>
      <w:r>
        <w:rPr>
          <w:rFonts w:ascii="Times New Roman" w:hAnsi="Times New Roman"/>
          <w:sz w:val="22"/>
        </w:rPr>
        <w:t xml:space="preserve"> dan Kamar akan kembali tersedia untuk Pengguna lain, tanpa kewajiban Kami untuk memberikan pemberitahuan tambahan.</w:t>
      </w:r>
    </w:p>
    <w:p>
      <w:pPr>
        <w:pStyle w:val="Heading3"/>
      </w:pPr>
      <w:r>
        <w:rPr>
          <w:rFonts w:ascii="Times New Roman" w:hAnsi="Times New Roman"/>
          <w:b/>
          <w:color w:val="1A365D"/>
          <w:sz w:val="24"/>
        </w:rPr>
        <w:t>D.4 Mata Uang dan Tanda Terima</w:t>
      </w:r>
    </w:p>
    <w:p>
      <w:pPr>
        <w:jc w:val="both"/>
      </w:pPr>
      <w:r>
        <w:rPr>
          <w:rFonts w:ascii="Times New Roman" w:hAnsi="Times New Roman"/>
          <w:sz w:val="22"/>
        </w:rPr>
        <w:t xml:space="preserve">Seluruh transaksi dilakukan dalam mata uang </w:t>
      </w:r>
      <w:r>
        <w:rPr>
          <w:rFonts w:ascii="Times New Roman" w:hAnsi="Times New Roman"/>
          <w:b/>
          <w:sz w:val="22"/>
        </w:rPr>
        <w:t>Rupiah (IDR)</w:t>
      </w:r>
      <w:r>
        <w:rPr>
          <w:rFonts w:ascii="Times New Roman" w:hAnsi="Times New Roman"/>
          <w:sz w:val="22"/>
        </w:rPr>
        <w:t>. Tanda terima pembayaran elektronik akan tersedia di dalam Aplikasi dan dikirimkan ke email terdaftar Penyewa.</w:t>
      </w:r>
    </w:p>
    <w:p>
      <w:pPr>
        <w:pStyle w:val="Heading2"/>
      </w:pPr>
      <w:r>
        <w:rPr>
          <w:rFonts w:ascii="Times New Roman" w:hAnsi="Times New Roman"/>
          <w:b/>
          <w:color w:val="1A365D"/>
          <w:sz w:val="28"/>
        </w:rPr>
        <w:t>E. CHECK-IN DAN CHECK-OUT</w:t>
      </w:r>
    </w:p>
    <w:p>
      <w:pPr>
        <w:pStyle w:val="Heading3"/>
      </w:pPr>
      <w:r>
        <w:rPr>
          <w:rFonts w:ascii="Times New Roman" w:hAnsi="Times New Roman"/>
          <w:b/>
          <w:color w:val="1A365D"/>
          <w:sz w:val="24"/>
        </w:rPr>
        <w:t xml:space="preserve">E.1 </w:t>
      </w:r>
      <w:r>
        <w:rPr>
          <w:rFonts w:ascii="Times New Roman" w:hAnsi="Times New Roman"/>
          <w:b/>
          <w:i/>
          <w:color w:val="1A365D"/>
          <w:sz w:val="24"/>
        </w:rPr>
        <w:t>Check-in</w:t>
      </w:r>
    </w:p>
    <w:p>
      <w:pPr>
        <w:jc w:val="both"/>
      </w:pPr>
      <w:r>
        <w:rPr>
          <w:rFonts w:ascii="Times New Roman" w:hAnsi="Times New Roman"/>
          <w:i/>
          <w:sz w:val="22"/>
        </w:rPr>
        <w:t>Check-in</w:t>
      </w:r>
      <w:r>
        <w:rPr>
          <w:rFonts w:ascii="Times New Roman" w:hAnsi="Times New Roman"/>
          <w:sz w:val="22"/>
        </w:rPr>
        <w:t xml:space="preserve"> dilakukan pada tanggal yang telah dikonfirmasi pada Pemesanan, mulai pukul </w:t>
      </w:r>
      <w:r>
        <w:rPr>
          <w:rFonts w:ascii="Times New Roman" w:hAnsi="Times New Roman"/>
          <w:b/>
          <w:sz w:val="22"/>
        </w:rPr>
        <w:t>14:00 Waktu Indonesia Barat (WIB)</w:t>
      </w:r>
      <w:r>
        <w:rPr>
          <w:rFonts w:ascii="Times New Roman" w:hAnsi="Times New Roman"/>
          <w:sz w:val="22"/>
        </w:rPr>
        <w:t>. Penyewa wajib:</w:t>
      </w:r>
    </w:p>
    <w:p>
      <w:pPr>
        <w:pStyle w:val="ListNumber"/>
        <w:spacing w:after="80"/>
        <w:ind w:left="425"/>
      </w:pPr>
      <w:r>
        <w:rPr>
          <w:rFonts w:ascii="Times New Roman" w:hAnsi="Times New Roman"/>
          <w:sz w:val="22"/>
        </w:rPr>
        <w:t>Membawa dokumen identitas asli yang sesuai dengan data Akun;</w:t>
      </w:r>
    </w:p>
    <w:p>
      <w:pPr>
        <w:pStyle w:val="ListNumber"/>
        <w:spacing w:after="80"/>
        <w:ind w:left="425"/>
      </w:pPr>
      <w:r>
        <w:rPr>
          <w:rFonts w:ascii="Times New Roman" w:hAnsi="Times New Roman"/>
          <w:sz w:val="22"/>
        </w:rPr>
        <w:t>Menandatangani berita acara serah terima Kamar;</w:t>
      </w:r>
    </w:p>
    <w:p>
      <w:pPr>
        <w:pStyle w:val="ListNumber"/>
        <w:spacing w:after="80"/>
        <w:ind w:left="425"/>
      </w:pPr>
      <w:r>
        <w:rPr>
          <w:rFonts w:ascii="Times New Roman" w:hAnsi="Times New Roman"/>
          <w:sz w:val="22"/>
        </w:rPr>
        <w:t xml:space="preserve">Memeriksa kondisi Kamar, perabotan, dan fasilitas, serta melaporkan kerusakan atau kekurangan apa pun dalam waktu </w:t>
      </w:r>
      <w:r>
        <w:rPr>
          <w:rFonts w:ascii="Times New Roman" w:hAnsi="Times New Roman"/>
          <w:b/>
          <w:sz w:val="22"/>
        </w:rPr>
        <w:t>1 × 24 (satu kali dua puluh empat) jam</w:t>
      </w:r>
      <w:r>
        <w:rPr>
          <w:rFonts w:ascii="Times New Roman" w:hAnsi="Times New Roman"/>
          <w:sz w:val="22"/>
        </w:rPr>
        <w:t xml:space="preserve"> setelah </w:t>
      </w:r>
      <w:r>
        <w:rPr>
          <w:rFonts w:ascii="Times New Roman" w:hAnsi="Times New Roman"/>
          <w:i/>
          <w:sz w:val="22"/>
        </w:rPr>
        <w:t>check-in</w:t>
      </w:r>
      <w:r>
        <w:rPr>
          <w:rFonts w:ascii="Times New Roman" w:hAnsi="Times New Roman"/>
          <w:sz w:val="22"/>
        </w:rPr>
        <w:t>.</w:t>
      </w:r>
    </w:p>
    <w:p>
      <w:pPr>
        <w:jc w:val="both"/>
      </w:pPr>
      <w:r>
        <w:rPr>
          <w:rFonts w:ascii="Times New Roman" w:hAnsi="Times New Roman"/>
          <w:sz w:val="22"/>
        </w:rPr>
        <w:t xml:space="preserve">Kerusakan atau kekurangan yang tidak dilaporkan dalam jangka waktu tersebut akan dianggap sebagai kondisi yang diterima oleh Penyewa dan dapat dipotongkan dari Deposit pada saat </w:t>
      </w:r>
      <w:r>
        <w:rPr>
          <w:rFonts w:ascii="Times New Roman" w:hAnsi="Times New Roman"/>
          <w:i/>
          <w:sz w:val="22"/>
        </w:rPr>
        <w:t>check-out</w:t>
      </w:r>
      <w:r>
        <w:rPr>
          <w:rFonts w:ascii="Times New Roman" w:hAnsi="Times New Roman"/>
          <w:sz w:val="22"/>
        </w:rPr>
        <w:t>.</w:t>
      </w:r>
    </w:p>
    <w:p>
      <w:pPr>
        <w:pStyle w:val="Heading3"/>
      </w:pPr>
      <w:r>
        <w:rPr>
          <w:rFonts w:ascii="Times New Roman" w:hAnsi="Times New Roman"/>
          <w:b/>
          <w:color w:val="1A365D"/>
          <w:sz w:val="24"/>
        </w:rPr>
        <w:t xml:space="preserve">E.2 </w:t>
      </w:r>
      <w:r>
        <w:rPr>
          <w:rFonts w:ascii="Times New Roman" w:hAnsi="Times New Roman"/>
          <w:b/>
          <w:i/>
          <w:color w:val="1A365D"/>
          <w:sz w:val="24"/>
        </w:rPr>
        <w:t>Check-out</w:t>
      </w:r>
    </w:p>
    <w:p>
      <w:pPr>
        <w:jc w:val="both"/>
      </w:pPr>
      <w:r>
        <w:rPr>
          <w:rFonts w:ascii="Times New Roman" w:hAnsi="Times New Roman"/>
          <w:i/>
          <w:sz w:val="22"/>
        </w:rPr>
        <w:t>Check-out</w:t>
      </w:r>
      <w:r>
        <w:rPr>
          <w:rFonts w:ascii="Times New Roman" w:hAnsi="Times New Roman"/>
          <w:sz w:val="22"/>
        </w:rPr>
        <w:t xml:space="preserve"> dilakukan pada tanggal yang telah disepakati, paling lambat pukul </w:t>
      </w:r>
      <w:r>
        <w:rPr>
          <w:rFonts w:ascii="Times New Roman" w:hAnsi="Times New Roman"/>
          <w:b/>
          <w:sz w:val="22"/>
        </w:rPr>
        <w:t>12:00 WIB</w:t>
      </w:r>
      <w:r>
        <w:rPr>
          <w:rFonts w:ascii="Times New Roman" w:hAnsi="Times New Roman"/>
          <w:sz w:val="22"/>
        </w:rPr>
        <w:t>. Penyewa wajib:</w:t>
      </w:r>
    </w:p>
    <w:p>
      <w:pPr>
        <w:pStyle w:val="ListNumber"/>
        <w:spacing w:after="80"/>
        <w:ind w:left="425"/>
      </w:pPr>
      <w:r>
        <w:rPr>
          <w:rFonts w:ascii="Times New Roman" w:hAnsi="Times New Roman"/>
          <w:sz w:val="22"/>
        </w:rPr>
        <w:t xml:space="preserve">Mengembalikan Kamar dalam kondisi yang sama seperti pada saat </w:t>
      </w:r>
      <w:r>
        <w:rPr>
          <w:rFonts w:ascii="Times New Roman" w:hAnsi="Times New Roman"/>
          <w:i/>
          <w:sz w:val="22"/>
        </w:rPr>
        <w:t>check-in</w:t>
      </w:r>
      <w:r>
        <w:rPr>
          <w:rFonts w:ascii="Times New Roman" w:hAnsi="Times New Roman"/>
          <w:sz w:val="22"/>
        </w:rPr>
        <w:t>, dengan pengecualian keausan wajar;</w:t>
      </w:r>
    </w:p>
    <w:p>
      <w:pPr>
        <w:pStyle w:val="ListNumber"/>
        <w:spacing w:after="80"/>
        <w:ind w:left="425"/>
      </w:pPr>
      <w:r>
        <w:rPr>
          <w:rFonts w:ascii="Times New Roman" w:hAnsi="Times New Roman"/>
          <w:sz w:val="22"/>
        </w:rPr>
        <w:t xml:space="preserve">Menyerahkan kembali seluruh kunci dan kartu akses yang diterima pada saat </w:t>
      </w:r>
      <w:r>
        <w:rPr>
          <w:rFonts w:ascii="Times New Roman" w:hAnsi="Times New Roman"/>
          <w:i/>
          <w:sz w:val="22"/>
        </w:rPr>
        <w:t>check-in</w:t>
      </w:r>
      <w:r>
        <w:rPr>
          <w:rFonts w:ascii="Times New Roman" w:hAnsi="Times New Roman"/>
          <w:sz w:val="22"/>
        </w:rPr>
        <w:t>;</w:t>
      </w:r>
    </w:p>
    <w:p>
      <w:pPr>
        <w:pStyle w:val="ListNumber"/>
        <w:spacing w:after="80"/>
        <w:ind w:left="425"/>
      </w:pPr>
      <w:r>
        <w:rPr>
          <w:rFonts w:ascii="Times New Roman" w:hAnsi="Times New Roman"/>
          <w:sz w:val="22"/>
        </w:rPr>
        <w:t>Mengosongkan seluruh barang-barang pribadi dari Kamar.</w:t>
      </w:r>
    </w:p>
    <w:p>
      <w:pPr>
        <w:jc w:val="both"/>
      </w:pPr>
      <w:r>
        <w:rPr>
          <w:rFonts w:ascii="Times New Roman" w:hAnsi="Times New Roman"/>
          <w:sz w:val="22"/>
        </w:rPr>
        <w:t xml:space="preserve">Keterlambatan </w:t>
      </w:r>
      <w:r>
        <w:rPr>
          <w:rFonts w:ascii="Times New Roman" w:hAnsi="Times New Roman"/>
          <w:i/>
          <w:sz w:val="22"/>
        </w:rPr>
        <w:t>check-out</w:t>
      </w:r>
      <w:r>
        <w:rPr>
          <w:rFonts w:ascii="Times New Roman" w:hAnsi="Times New Roman"/>
          <w:sz w:val="22"/>
        </w:rPr>
        <w:t xml:space="preserve"> tanpa pemberitahuan dan persetujuan tertulis dari Kami dapat dikenakan biaya tambahan sebesar tarif harian Kamar tersebut. Barang yang ditinggalkan oleh Penyewa setelah </w:t>
      </w:r>
      <w:r>
        <w:rPr>
          <w:rFonts w:ascii="Times New Roman" w:hAnsi="Times New Roman"/>
          <w:i/>
          <w:sz w:val="22"/>
        </w:rPr>
        <w:t>check-out</w:t>
      </w:r>
      <w:r>
        <w:rPr>
          <w:rFonts w:ascii="Times New Roman" w:hAnsi="Times New Roman"/>
          <w:sz w:val="22"/>
        </w:rPr>
        <w:t xml:space="preserve"> akan disimpan paling lama 14 (empat belas) hari kalender, setelah itu Kami berhak memusnahkannya tanpa kewajiban ganti rugi.</w:t>
      </w:r>
    </w:p>
    <w:p>
      <w:pPr>
        <w:pStyle w:val="Heading2"/>
      </w:pPr>
      <w:r>
        <w:rPr>
          <w:rFonts w:ascii="Times New Roman" w:hAnsi="Times New Roman"/>
          <w:b/>
          <w:color w:val="1A365D"/>
          <w:sz w:val="28"/>
        </w:rPr>
        <w:t>F. PERPANJANGAN MASA SEWA</w:t>
      </w:r>
    </w:p>
    <w:p>
      <w:pPr>
        <w:pStyle w:val="Heading3"/>
      </w:pPr>
      <w:r>
        <w:rPr>
          <w:rFonts w:ascii="Times New Roman" w:hAnsi="Times New Roman"/>
          <w:b/>
          <w:color w:val="1A365D"/>
          <w:sz w:val="24"/>
        </w:rPr>
        <w:t>F.1 Ketentuan Umum Perpanjangan</w:t>
      </w:r>
    </w:p>
    <w:p>
      <w:pPr>
        <w:jc w:val="both"/>
      </w:pPr>
      <w:r>
        <w:rPr>
          <w:rFonts w:ascii="Times New Roman" w:hAnsi="Times New Roman"/>
          <w:sz w:val="22"/>
        </w:rPr>
        <w:t>Penyewa dapat memperpanjang Masa Sewa dengan ketentuan:</w:t>
      </w:r>
    </w:p>
    <w:p>
      <w:pPr>
        <w:pStyle w:val="ListNumber"/>
        <w:spacing w:after="80"/>
        <w:ind w:left="425"/>
      </w:pPr>
      <w:r>
        <w:rPr>
          <w:rFonts w:ascii="Times New Roman" w:hAnsi="Times New Roman"/>
          <w:sz w:val="22"/>
        </w:rPr>
        <w:t xml:space="preserve">Permohonan perpanjangan harus diajukan paling lambat </w:t>
      </w:r>
      <w:r>
        <w:rPr>
          <w:rFonts w:ascii="Times New Roman" w:hAnsi="Times New Roman"/>
          <w:b/>
          <w:sz w:val="22"/>
        </w:rPr>
        <w:t>14 (empat belas) hari kalender</w:t>
      </w:r>
      <w:r>
        <w:rPr>
          <w:rFonts w:ascii="Times New Roman" w:hAnsi="Times New Roman"/>
          <w:sz w:val="22"/>
        </w:rPr>
        <w:t xml:space="preserve"> sebelum tanggal </w:t>
      </w:r>
      <w:r>
        <w:rPr>
          <w:rFonts w:ascii="Times New Roman" w:hAnsi="Times New Roman"/>
          <w:i/>
          <w:sz w:val="22"/>
        </w:rPr>
        <w:t>check-out</w:t>
      </w:r>
      <w:r>
        <w:rPr>
          <w:rFonts w:ascii="Times New Roman" w:hAnsi="Times New Roman"/>
          <w:sz w:val="22"/>
        </w:rPr>
        <w:t>;</w:t>
      </w:r>
    </w:p>
    <w:p>
      <w:pPr>
        <w:pStyle w:val="ListNumber"/>
        <w:spacing w:after="80"/>
        <w:ind w:left="425"/>
      </w:pPr>
      <w:r>
        <w:rPr>
          <w:rFonts w:ascii="Times New Roman" w:hAnsi="Times New Roman"/>
          <w:sz w:val="22"/>
        </w:rPr>
        <w:t>Perpanjangan dikenakan Biaya Sewa yang berlaku pada saat permohonan perpanjangan diajukan, yang dapat berbeda dari Biaya Sewa awal;</w:t>
      </w:r>
    </w:p>
    <w:p>
      <w:pPr>
        <w:pStyle w:val="ListNumber"/>
        <w:spacing w:after="80"/>
        <w:ind w:left="425"/>
      </w:pPr>
      <w:r>
        <w:rPr>
          <w:rFonts w:ascii="Times New Roman" w:hAnsi="Times New Roman"/>
          <w:sz w:val="22"/>
        </w:rPr>
        <w:t>Penyewa wajib melunasi Biaya Sewa perpanjangan dalam jangka waktu yang ditentukan untuk menjaga reservasi Kamar;</w:t>
      </w:r>
    </w:p>
    <w:p>
      <w:pPr>
        <w:pStyle w:val="ListNumber"/>
        <w:spacing w:after="80"/>
        <w:ind w:left="425"/>
      </w:pPr>
      <w:r>
        <w:rPr>
          <w:rFonts w:ascii="Times New Roman" w:hAnsi="Times New Roman"/>
          <w:sz w:val="22"/>
        </w:rPr>
        <w:t>Apabila perpanjangan tidak dilakukan sebelum batas waktu tersebut, Kami berhak melepaskan Kamar untuk Penyewa lain tanpa kewajiban apa pun kepada Penyewa sebelumnya.</w:t>
      </w:r>
    </w:p>
    <w:p>
      <w:pPr>
        <w:pStyle w:val="Heading3"/>
      </w:pPr>
      <w:r>
        <w:rPr>
          <w:rFonts w:ascii="Times New Roman" w:hAnsi="Times New Roman"/>
          <w:b/>
          <w:color w:val="1A365D"/>
          <w:sz w:val="24"/>
        </w:rPr>
        <w:t>F.2 Perpanjangan Sewa Bulanan dan Konsistensi Tanggal Penagihan</w:t>
      </w:r>
    </w:p>
    <w:p>
      <w:pPr>
        <w:jc w:val="both"/>
      </w:pPr>
      <w:r>
        <w:rPr>
          <w:rFonts w:ascii="Times New Roman" w:hAnsi="Times New Roman"/>
          <w:sz w:val="22"/>
        </w:rPr>
        <w:t>Untuk perpanjangan sewa bulanan, *</w:t>
      </w:r>
      <w:r>
        <w:rPr>
          <w:rFonts w:ascii="Times New Roman" w:hAnsi="Times New Roman"/>
          <w:i/>
          <w:sz w:val="22"/>
        </w:rPr>
        <w:t>tanggal siklus penagihan (</w:t>
      </w:r>
      <w:r>
        <w:rPr>
          <w:rFonts w:ascii="Times New Roman" w:hAnsi="Times New Roman"/>
          <w:sz w:val="22"/>
        </w:rPr>
        <w:t>original check-in day</w:t>
      </w:r>
      <w:r>
        <w:rPr>
          <w:rFonts w:ascii="Times New Roman" w:hAnsi="Times New Roman"/>
          <w:i/>
          <w:sz w:val="22"/>
        </w:rPr>
        <w:t>) dari Pemesanan awal dipertahankan</w:t>
      </w:r>
      <w:r>
        <w:rPr>
          <w:rFonts w:ascii="Times New Roman" w:hAnsi="Times New Roman"/>
          <w:sz w:val="22"/>
        </w:rPr>
        <w:t>* sepanjang rantai perpanjangan. Artinya:</w:t>
      </w:r>
    </w:p>
    <w:p>
      <w:pPr>
        <w:pStyle w:val="ListNumber"/>
        <w:spacing w:after="80"/>
        <w:ind w:left="425"/>
      </w:pPr>
      <w:r>
        <w:rPr>
          <w:rFonts w:ascii="Times New Roman" w:hAnsi="Times New Roman"/>
          <w:sz w:val="22"/>
        </w:rPr>
        <w:t xml:space="preserve">Apabila Pemesanan awal memiliki tanggal </w:t>
      </w:r>
      <w:r>
        <w:rPr>
          <w:rFonts w:ascii="Times New Roman" w:hAnsi="Times New Roman"/>
          <w:i/>
          <w:sz w:val="22"/>
        </w:rPr>
        <w:t>check-in</w:t>
      </w:r>
      <w:r>
        <w:rPr>
          <w:rFonts w:ascii="Times New Roman" w:hAnsi="Times New Roman"/>
          <w:sz w:val="22"/>
        </w:rPr>
        <w:t xml:space="preserve"> pada tanggal </w:t>
      </w:r>
      <w:r>
        <w:rPr>
          <w:rFonts w:ascii="Times New Roman" w:hAnsi="Times New Roman"/>
          <w:b/>
          <w:sz w:val="22"/>
        </w:rPr>
        <w:t>31</w:t>
      </w:r>
      <w:r>
        <w:rPr>
          <w:rFonts w:ascii="Times New Roman" w:hAnsi="Times New Roman"/>
          <w:sz w:val="22"/>
        </w:rPr>
        <w:t xml:space="preserve"> (misalnya 31 Januari), maka perpanjangan berikutnya akan menggunakan tanggal 31 sebagai referensi siklus, walaupun bulan berikutnya (Februari) tidak memiliki tanggal 31;</w:t>
      </w:r>
    </w:p>
    <w:p>
      <w:pPr>
        <w:pStyle w:val="ListNumber"/>
        <w:spacing w:after="80"/>
        <w:ind w:left="425"/>
      </w:pPr>
      <w:r>
        <w:rPr>
          <w:rFonts w:ascii="Times New Roman" w:hAnsi="Times New Roman"/>
          <w:sz w:val="22"/>
        </w:rPr>
        <w:t xml:space="preserve">Dalam hal bulan tujuan tidak memiliki tanggal yang sama, sistem akan menggunakan tanggal terakhir bulan tersebut (misalnya 28 atau 29 untuk Februari), namun </w:t>
      </w:r>
      <w:r>
        <w:rPr>
          <w:rFonts w:ascii="Times New Roman" w:hAnsi="Times New Roman"/>
          <w:b/>
          <w:sz w:val="22"/>
        </w:rPr>
        <w:t>tanggal referensi siklus asli tetap disimpan</w:t>
      </w:r>
      <w:r>
        <w:rPr>
          <w:rFonts w:ascii="Times New Roman" w:hAnsi="Times New Roman"/>
          <w:sz w:val="22"/>
        </w:rPr>
        <w:t xml:space="preserve"> untuk perpanjangan selanjutnya;</w:t>
      </w:r>
    </w:p>
    <w:p>
      <w:pPr>
        <w:pStyle w:val="ListNumber"/>
        <w:spacing w:after="80"/>
        <w:ind w:left="425"/>
      </w:pPr>
      <w:r>
        <w:rPr>
          <w:rFonts w:ascii="Times New Roman" w:hAnsi="Times New Roman"/>
          <w:sz w:val="22"/>
        </w:rPr>
        <w:t xml:space="preserve">Contoh: Pemesanan awal </w:t>
      </w:r>
      <w:r>
        <w:rPr>
          <w:rFonts w:ascii="Times New Roman" w:hAnsi="Times New Roman"/>
          <w:i/>
          <w:sz w:val="22"/>
        </w:rPr>
        <w:t>check-in</w:t>
      </w:r>
      <w:r>
        <w:rPr>
          <w:rFonts w:ascii="Times New Roman" w:hAnsi="Times New Roman"/>
          <w:sz w:val="22"/>
        </w:rPr>
        <w:t xml:space="preserve"> 31 Januari → perpanjangan pertama menjadi 28 Februari (atau 29 Februari pada tahun kabisat) → perpanjangan kedua kembali menjadi 31 Maret (bukan 28 Maret).</w:t>
      </w:r>
    </w:p>
    <w:p>
      <w:pPr>
        <w:jc w:val="both"/>
      </w:pPr>
      <w:r>
        <w:rPr>
          <w:rFonts w:ascii="Times New Roman" w:hAnsi="Times New Roman"/>
          <w:sz w:val="22"/>
        </w:rPr>
        <w:t xml:space="preserve">Mekanisme ini dirancang untuk menjaga konsistensi siklus penagihan Penyewa. Dengan menyetujui Perjanjian Sewa ini, Penyewa memahami dan menyetujui bahwa tanggal </w:t>
      </w:r>
      <w:r>
        <w:rPr>
          <w:rFonts w:ascii="Times New Roman" w:hAnsi="Times New Roman"/>
          <w:i/>
          <w:sz w:val="22"/>
        </w:rPr>
        <w:t>check-in</w:t>
      </w:r>
      <w:r>
        <w:rPr>
          <w:rFonts w:ascii="Times New Roman" w:hAnsi="Times New Roman"/>
          <w:sz w:val="22"/>
        </w:rPr>
        <w:t xml:space="preserve"> perpanjangan bulanan dapat bervariasi sesuai dengan jumlah hari dalam setiap bulan kalender.</w:t>
      </w:r>
    </w:p>
    <w:p>
      <w:pPr>
        <w:pStyle w:val="Heading3"/>
      </w:pPr>
      <w:r>
        <w:rPr>
          <w:rFonts w:ascii="Times New Roman" w:hAnsi="Times New Roman"/>
          <w:b/>
          <w:color w:val="1A365D"/>
          <w:sz w:val="24"/>
        </w:rPr>
        <w:t>F.3 Pembatalan Perpanjangan</w:t>
      </w:r>
    </w:p>
    <w:p>
      <w:pPr>
        <w:jc w:val="both"/>
      </w:pPr>
      <w:r>
        <w:rPr>
          <w:rFonts w:ascii="Times New Roman" w:hAnsi="Times New Roman"/>
          <w:sz w:val="22"/>
        </w:rPr>
        <w:t xml:space="preserve">Apabila Penyewa membatalkan perpanjangan yang telah dibayar, ketentuan pembatalan dan pengembalian dana pada </w:t>
      </w:r>
      <w:r>
        <w:rPr>
          <w:rFonts w:ascii="Times New Roman" w:hAnsi="Times New Roman"/>
          <w:b/>
          <w:sz w:val="22"/>
        </w:rPr>
        <w:t>Pasal H</w:t>
      </w:r>
      <w:r>
        <w:rPr>
          <w:rFonts w:ascii="Times New Roman" w:hAnsi="Times New Roman"/>
          <w:sz w:val="22"/>
        </w:rPr>
        <w:t xml:space="preserve"> di bawah ini berlaku, dihitung dari tanggal </w:t>
      </w:r>
      <w:r>
        <w:rPr>
          <w:rFonts w:ascii="Times New Roman" w:hAnsi="Times New Roman"/>
          <w:i/>
          <w:sz w:val="22"/>
        </w:rPr>
        <w:t>check-in</w:t>
      </w:r>
      <w:r>
        <w:rPr>
          <w:rFonts w:ascii="Times New Roman" w:hAnsi="Times New Roman"/>
          <w:sz w:val="22"/>
        </w:rPr>
        <w:t xml:space="preserve"> perpanjangan.</w:t>
      </w:r>
    </w:p>
    <w:p>
      <w:pPr>
        <w:pStyle w:val="Heading2"/>
      </w:pPr>
      <w:r>
        <w:rPr>
          <w:rFonts w:ascii="Times New Roman" w:hAnsi="Times New Roman"/>
          <w:b/>
          <w:color w:val="1A365D"/>
          <w:sz w:val="28"/>
        </w:rPr>
        <w:t>G. PINDAH KAMAR (</w:t>
      </w:r>
      <w:r>
        <w:rPr>
          <w:rFonts w:ascii="Times New Roman" w:hAnsi="Times New Roman"/>
          <w:b/>
          <w:i/>
          <w:color w:val="1A365D"/>
          <w:sz w:val="28"/>
        </w:rPr>
        <w:t>RELOCATION</w:t>
      </w:r>
      <w:r>
        <w:rPr>
          <w:rFonts w:ascii="Times New Roman" w:hAnsi="Times New Roman"/>
          <w:b/>
          <w:color w:val="1A365D"/>
          <w:sz w:val="28"/>
        </w:rPr>
        <w:t>)</w:t>
      </w:r>
    </w:p>
    <w:p>
      <w:pPr>
        <w:jc w:val="both"/>
      </w:pPr>
      <w:r>
        <w:rPr>
          <w:rFonts w:ascii="Times New Roman" w:hAnsi="Times New Roman"/>
          <w:sz w:val="22"/>
        </w:rPr>
        <w:t>Penyewa dapat mengajukan permintaan pindah ke Kamar lain selama Masa Sewa dengan ketentuan:</w:t>
      </w:r>
    </w:p>
    <w:p>
      <w:pPr>
        <w:pStyle w:val="ListNumber"/>
        <w:spacing w:after="80"/>
        <w:ind w:left="425"/>
      </w:pPr>
      <w:r>
        <w:rPr>
          <w:rFonts w:ascii="Times New Roman" w:hAnsi="Times New Roman"/>
          <w:sz w:val="22"/>
        </w:rPr>
        <w:t xml:space="preserve">Permohonan diajukan paling lambat </w:t>
      </w:r>
      <w:r>
        <w:rPr>
          <w:rFonts w:ascii="Times New Roman" w:hAnsi="Times New Roman"/>
          <w:b/>
          <w:sz w:val="22"/>
        </w:rPr>
        <w:t>7 (tujuh) hari kalender</w:t>
      </w:r>
      <w:r>
        <w:rPr>
          <w:rFonts w:ascii="Times New Roman" w:hAnsi="Times New Roman"/>
          <w:sz w:val="22"/>
        </w:rPr>
        <w:t xml:space="preserve"> sebelum tanggal pindah yang diinginkan;</w:t>
      </w:r>
    </w:p>
    <w:p>
      <w:pPr>
        <w:pStyle w:val="ListNumber"/>
        <w:spacing w:after="80"/>
        <w:ind w:left="425"/>
      </w:pPr>
      <w:r>
        <w:rPr>
          <w:rFonts w:ascii="Times New Roman" w:hAnsi="Times New Roman"/>
          <w:sz w:val="22"/>
        </w:rPr>
        <w:t>Kamar tujuan harus tersedia pada periode yang diminta;</w:t>
      </w:r>
    </w:p>
    <w:p>
      <w:pPr>
        <w:pStyle w:val="ListNumber"/>
        <w:spacing w:after="80"/>
        <w:ind w:left="425"/>
      </w:pPr>
      <w:r>
        <w:rPr>
          <w:rFonts w:ascii="Times New Roman" w:hAnsi="Times New Roman"/>
          <w:sz w:val="22"/>
        </w:rPr>
        <w:t>Perbedaan Biaya Sewa antara Kamar asal dan Kamar tujuan akan ditagihkan atau dikembalikan kepada Penyewa dengan perhitungan pro rata sesuai dengan sisa Masa Sewa;</w:t>
      </w:r>
    </w:p>
    <w:p>
      <w:pPr>
        <w:pStyle w:val="ListNumber"/>
        <w:spacing w:after="80"/>
        <w:ind w:left="425"/>
      </w:pPr>
      <w:r>
        <w:rPr>
          <w:rFonts w:ascii="Times New Roman" w:hAnsi="Times New Roman"/>
          <w:sz w:val="22"/>
        </w:rPr>
        <w:t>Deposit akan disesuaikan apabila Kamar tujuan memiliki Deposit yang berbeda;</w:t>
      </w:r>
    </w:p>
    <w:p>
      <w:pPr>
        <w:pStyle w:val="ListNumber"/>
        <w:spacing w:after="80"/>
        <w:ind w:left="425"/>
      </w:pPr>
      <w:r>
        <w:rPr>
          <w:rFonts w:ascii="Times New Roman" w:hAnsi="Times New Roman"/>
          <w:sz w:val="22"/>
        </w:rPr>
        <w:t>Kami berhak menolak permintaan pindah Kamar berdasarkan pertimbangan operasional atau ketersediaan.</w:t>
      </w:r>
    </w:p>
    <w:p>
      <w:pPr>
        <w:pStyle w:val="Heading2"/>
      </w:pPr>
      <w:r>
        <w:rPr>
          <w:rFonts w:ascii="Times New Roman" w:hAnsi="Times New Roman"/>
          <w:b/>
          <w:color w:val="1A365D"/>
          <w:sz w:val="28"/>
        </w:rPr>
        <w:t>H. PEMBATALAN DAN PENGEMBALIAN DANA (</w:t>
      </w:r>
      <w:r>
        <w:rPr>
          <w:rFonts w:ascii="Times New Roman" w:hAnsi="Times New Roman"/>
          <w:b/>
          <w:i/>
          <w:color w:val="1A365D"/>
          <w:sz w:val="28"/>
        </w:rPr>
        <w:t>REFUND</w:t>
      </w:r>
      <w:r>
        <w:rPr>
          <w:rFonts w:ascii="Times New Roman" w:hAnsi="Times New Roman"/>
          <w:b/>
          <w:color w:val="1A365D"/>
          <w:sz w:val="28"/>
        </w:rPr>
        <w:t>)</w:t>
      </w:r>
    </w:p>
    <w:p>
      <w:pPr>
        <w:pStyle w:val="Heading3"/>
      </w:pPr>
      <w:r>
        <w:rPr>
          <w:rFonts w:ascii="Times New Roman" w:hAnsi="Times New Roman"/>
          <w:b/>
          <w:color w:val="1A365D"/>
          <w:sz w:val="24"/>
        </w:rPr>
        <w:t>H.1 Pembatalan oleh Penyewa</w:t>
      </w:r>
    </w:p>
    <w:p>
      <w:pPr>
        <w:jc w:val="both"/>
      </w:pPr>
      <w:r>
        <w:rPr>
          <w:rFonts w:ascii="Times New Roman" w:hAnsi="Times New Roman"/>
          <w:sz w:val="22"/>
        </w:rPr>
        <w:t>Penyewa dapat mengajukan pembatalan Pemesanan melalui fitur "Batalkan Booking" pada Aplikasi. Pembatalan dapat diajukan:</w:t>
      </w:r>
    </w:p>
    <w:p>
      <w:pPr>
        <w:pStyle w:val="ListNumber"/>
        <w:spacing w:after="80"/>
        <w:ind w:left="425"/>
      </w:pPr>
      <w:r>
        <w:rPr>
          <w:rFonts w:ascii="Times New Roman" w:hAnsi="Times New Roman"/>
          <w:sz w:val="22"/>
        </w:rPr>
        <w:t xml:space="preserve">Setelah pembayaran terverifikasi (status </w:t>
      </w:r>
      <w:r>
        <w:rPr>
          <w:rFonts w:ascii="Times New Roman" w:hAnsi="Times New Roman"/>
          <w:b/>
          <w:sz w:val="22"/>
        </w:rPr>
        <w:t>Paid</w:t>
      </w:r>
      <w:r>
        <w:rPr>
          <w:rFonts w:ascii="Times New Roman" w:hAnsi="Times New Roman"/>
          <w:sz w:val="22"/>
        </w:rPr>
        <w:t>);</w:t>
      </w:r>
    </w:p>
    <w:p>
      <w:pPr>
        <w:pStyle w:val="ListNumber"/>
        <w:spacing w:after="80"/>
        <w:ind w:left="425"/>
      </w:pPr>
      <w:r>
        <w:rPr>
          <w:rFonts w:ascii="Times New Roman" w:hAnsi="Times New Roman"/>
          <w:sz w:val="22"/>
        </w:rPr>
        <w:t xml:space="preserve">Sebelum tanggal </w:t>
      </w:r>
      <w:r>
        <w:rPr>
          <w:rFonts w:ascii="Times New Roman" w:hAnsi="Times New Roman"/>
          <w:i/>
          <w:sz w:val="22"/>
        </w:rPr>
        <w:t>check-in</w:t>
      </w:r>
      <w:r>
        <w:rPr>
          <w:rFonts w:ascii="Times New Roman" w:hAnsi="Times New Roman"/>
          <w:sz w:val="22"/>
        </w:rPr>
        <w:t>;</w:t>
      </w:r>
    </w:p>
    <w:p>
      <w:pPr>
        <w:pStyle w:val="ListNumber"/>
        <w:spacing w:after="80"/>
        <w:ind w:left="425"/>
      </w:pPr>
      <w:r>
        <w:rPr>
          <w:rFonts w:ascii="Times New Roman" w:hAnsi="Times New Roman"/>
          <w:sz w:val="22"/>
        </w:rPr>
        <w:t xml:space="preserve">Dalam hal Penyewa belum melakukan </w:t>
      </w:r>
      <w:r>
        <w:rPr>
          <w:rFonts w:ascii="Times New Roman" w:hAnsi="Times New Roman"/>
          <w:i/>
          <w:sz w:val="22"/>
        </w:rPr>
        <w:t>check-in</w:t>
      </w:r>
      <w:r>
        <w:rPr>
          <w:rFonts w:ascii="Times New Roman" w:hAnsi="Times New Roman"/>
          <w:sz w:val="22"/>
        </w:rPr>
        <w:t xml:space="preserve"> (untuk Pemesanan yang telah dimulai, berlaku ketentuan pengakhiran sewa, bukan pembatalan).</w:t>
      </w:r>
    </w:p>
    <w:p>
      <w:pPr>
        <w:jc w:val="both"/>
      </w:pPr>
      <w:r>
        <w:rPr>
          <w:rFonts w:ascii="Times New Roman" w:hAnsi="Times New Roman"/>
          <w:sz w:val="22"/>
        </w:rPr>
        <w:t xml:space="preserve">Permohonan pembatalan wajib disertai alasan yang jelas dan, apabila metode pembayaran awal adalah </w:t>
      </w:r>
      <w:r>
        <w:rPr>
          <w:rFonts w:ascii="Times New Roman" w:hAnsi="Times New Roman"/>
          <w:i/>
          <w:sz w:val="22"/>
        </w:rPr>
        <w:t>Virtual Account</w:t>
      </w:r>
      <w:r>
        <w:rPr>
          <w:rFonts w:ascii="Times New Roman" w:hAnsi="Times New Roman"/>
          <w:sz w:val="22"/>
        </w:rPr>
        <w:t xml:space="preserve"> atau QRIS, informasi rekening bank tujuan pengembalian dana.</w:t>
      </w:r>
    </w:p>
    <w:p>
      <w:pPr>
        <w:pStyle w:val="Heading3"/>
      </w:pPr>
      <w:r>
        <w:rPr>
          <w:rFonts w:ascii="Times New Roman" w:hAnsi="Times New Roman"/>
          <w:b/>
          <w:color w:val="1A365D"/>
          <w:sz w:val="24"/>
        </w:rPr>
        <w:t>H.2 Skema Pengembalian Dana Berdasarkan Waktu Pembatalan</w:t>
      </w:r>
    </w:p>
    <w:p>
      <w:pPr>
        <w:jc w:val="both"/>
      </w:pPr>
      <w:r>
        <w:rPr>
          <w:rFonts w:ascii="Times New Roman" w:hAnsi="Times New Roman"/>
          <w:sz w:val="22"/>
        </w:rPr>
        <w:t xml:space="preserve">Pengembalian Dana dihitung berdasarkan selisih hari kalender antara </w:t>
      </w:r>
      <w:r>
        <w:rPr>
          <w:rFonts w:ascii="Times New Roman" w:hAnsi="Times New Roman"/>
          <w:b/>
          <w:sz w:val="22"/>
        </w:rPr>
        <w:t>tanggal permohonan pembatalan yang sah</w:t>
      </w:r>
      <w:r>
        <w:rPr>
          <w:rFonts w:ascii="Times New Roman" w:hAnsi="Times New Roman"/>
          <w:sz w:val="22"/>
        </w:rPr>
        <w:t xml:space="preserve"> dan *</w:t>
      </w:r>
      <w:r>
        <w:rPr>
          <w:rFonts w:ascii="Times New Roman" w:hAnsi="Times New Roman"/>
          <w:i/>
          <w:sz w:val="22"/>
        </w:rPr>
        <w:t xml:space="preserve">tanggal </w:t>
      </w:r>
      <w:r>
        <w:rPr>
          <w:rFonts w:ascii="Times New Roman" w:hAnsi="Times New Roman"/>
          <w:sz w:val="22"/>
        </w:rPr>
        <w:t>check-in*** yang telah dikonfirmasi, dengan skema tingkatan sebagai berikut:</w:t>
      </w:r>
    </w:p>
    <w:tbl>
      <w:tblPr>
        <w:tblStyle w:val="LightGrid-Accent1"/>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color="auto" w:fill="1A365D"/>
          </w:tcPr>
          <w:p>
            <w:r>
              <w:rPr>
                <w:color w:val="FFFFFF"/>
              </w:rPr>
            </w:r>
            <w:r>
              <w:rPr>
                <w:rFonts w:ascii="Times New Roman" w:hAnsi="Times New Roman"/>
                <w:b/>
                <w:color w:val="FFFFFF"/>
                <w:sz w:val="20"/>
              </w:rPr>
              <w:t>Waktu Permohonan Pembatalan</w:t>
            </w:r>
          </w:p>
        </w:tc>
        <w:tc>
          <w:tcPr>
            <w:tcW w:type="dxa" w:w="2351"/>
            <w:shd w:val="clear" w:color="auto" w:fill="1A365D"/>
          </w:tcPr>
          <w:p>
            <w:r>
              <w:rPr>
                <w:color w:val="FFFFFF"/>
              </w:rPr>
            </w:r>
            <w:r>
              <w:rPr>
                <w:rFonts w:ascii="Times New Roman" w:hAnsi="Times New Roman"/>
                <w:b/>
                <w:color w:val="FFFFFF"/>
                <w:sz w:val="20"/>
              </w:rPr>
              <w:t>Pengembalian Biaya Sewa + Biaya Parkir</w:t>
            </w:r>
          </w:p>
        </w:tc>
        <w:tc>
          <w:tcPr>
            <w:tcW w:type="dxa" w:w="2351"/>
            <w:shd w:val="clear" w:color="auto" w:fill="1A365D"/>
          </w:tcPr>
          <w:p>
            <w:r>
              <w:rPr>
                <w:color w:val="FFFFFF"/>
              </w:rPr>
            </w:r>
            <w:r>
              <w:rPr>
                <w:rFonts w:ascii="Times New Roman" w:hAnsi="Times New Roman"/>
                <w:b/>
                <w:color w:val="FFFFFF"/>
                <w:sz w:val="20"/>
              </w:rPr>
              <w:t>Pengembalian Deposit</w:t>
            </w:r>
          </w:p>
        </w:tc>
        <w:tc>
          <w:tcPr>
            <w:tcW w:type="dxa" w:w="2351"/>
            <w:shd w:val="clear" w:color="auto" w:fill="1A365D"/>
          </w:tcPr>
          <w:p>
            <w:r>
              <w:rPr>
                <w:color w:val="FFFFFF"/>
              </w:rPr>
            </w:r>
            <w:r>
              <w:rPr>
                <w:rFonts w:ascii="Times New Roman" w:hAnsi="Times New Roman"/>
                <w:b/>
                <w:color w:val="FFFFFF"/>
                <w:sz w:val="20"/>
              </w:rPr>
              <w:t>Pengembalian Biaya Layanan</w:t>
            </w:r>
          </w:p>
        </w:tc>
      </w:tr>
      <w:tr>
        <w:tc>
          <w:tcPr>
            <w:tcW w:type="dxa" w:w="2351"/>
          </w:tcPr>
          <w:p>
            <w:r>
              <w:rPr>
                <w:sz w:val="20"/>
              </w:rPr>
            </w:r>
            <w:r>
              <w:rPr>
                <w:rFonts w:ascii="Times New Roman" w:hAnsi="Times New Roman"/>
                <w:b/>
                <w:sz w:val="20"/>
              </w:rPr>
              <w:t>Lebih dari 10 (sepuluh) hari</w:t>
            </w:r>
            <w:r>
              <w:rPr>
                <w:rFonts w:ascii="Times New Roman" w:hAnsi="Times New Roman"/>
                <w:sz w:val="20"/>
              </w:rPr>
              <w:t xml:space="preserve"> sebelum </w:t>
            </w:r>
            <w:r>
              <w:rPr>
                <w:rFonts w:ascii="Times New Roman" w:hAnsi="Times New Roman"/>
                <w:i/>
                <w:sz w:val="20"/>
              </w:rPr>
              <w:t>check-in</w:t>
            </w:r>
          </w:p>
        </w:tc>
        <w:tc>
          <w:tcPr>
            <w:tcW w:type="dxa" w:w="2351"/>
          </w:tcPr>
          <w:p>
            <w:r>
              <w:rPr>
                <w:sz w:val="20"/>
              </w:rPr>
            </w:r>
            <w:r>
              <w:rPr>
                <w:rFonts w:ascii="Times New Roman" w:hAnsi="Times New Roman"/>
                <w:b/>
                <w:sz w:val="20"/>
              </w:rPr>
              <w:t>75%</w:t>
            </w:r>
            <w:r>
              <w:rPr>
                <w:rFonts w:ascii="Times New Roman" w:hAnsi="Times New Roman"/>
                <w:sz w:val="20"/>
              </w:rPr>
              <w:t xml:space="preserve"> (tujuh puluh lima persen)</w:t>
            </w:r>
          </w:p>
        </w:tc>
        <w:tc>
          <w:tcPr>
            <w:tcW w:type="dxa" w:w="2351"/>
          </w:tcPr>
          <w:p>
            <w:r>
              <w:rPr>
                <w:sz w:val="20"/>
              </w:rPr>
            </w:r>
            <w:r>
              <w:rPr>
                <w:rFonts w:ascii="Times New Roman" w:hAnsi="Times New Roman"/>
                <w:b/>
                <w:sz w:val="20"/>
              </w:rPr>
              <w:t>100%</w:t>
            </w:r>
          </w:p>
        </w:tc>
        <w:tc>
          <w:tcPr>
            <w:tcW w:type="dxa" w:w="2351"/>
          </w:tcPr>
          <w:p>
            <w:r>
              <w:rPr>
                <w:sz w:val="20"/>
              </w:rPr>
            </w:r>
            <w:r>
              <w:rPr>
                <w:rFonts w:ascii="Times New Roman" w:hAnsi="Times New Roman"/>
                <w:b/>
                <w:sz w:val="20"/>
              </w:rPr>
              <w:t>0%</w:t>
            </w:r>
            <w:r>
              <w:rPr>
                <w:rFonts w:ascii="Times New Roman" w:hAnsi="Times New Roman"/>
                <w:sz w:val="20"/>
              </w:rPr>
              <w:t xml:space="preserve"> (tidak dikembalikan)</w:t>
            </w:r>
          </w:p>
        </w:tc>
      </w:tr>
      <w:tr>
        <w:tc>
          <w:tcPr>
            <w:tcW w:type="dxa" w:w="2351"/>
          </w:tcPr>
          <w:p>
            <w:r>
              <w:rPr>
                <w:sz w:val="20"/>
              </w:rPr>
            </w:r>
            <w:r>
              <w:rPr>
                <w:rFonts w:ascii="Times New Roman" w:hAnsi="Times New Roman"/>
                <w:b/>
                <w:sz w:val="20"/>
              </w:rPr>
              <w:t>9 (sembilan) hingga 7 (tujuh) hari</w:t>
            </w:r>
            <w:r>
              <w:rPr>
                <w:rFonts w:ascii="Times New Roman" w:hAnsi="Times New Roman"/>
                <w:sz w:val="20"/>
              </w:rPr>
              <w:t xml:space="preserve"> sebelum </w:t>
            </w:r>
            <w:r>
              <w:rPr>
                <w:rFonts w:ascii="Times New Roman" w:hAnsi="Times New Roman"/>
                <w:i/>
                <w:sz w:val="20"/>
              </w:rPr>
              <w:t>check-in</w:t>
            </w:r>
          </w:p>
        </w:tc>
        <w:tc>
          <w:tcPr>
            <w:tcW w:type="dxa" w:w="2351"/>
          </w:tcPr>
          <w:p>
            <w:r>
              <w:rPr>
                <w:sz w:val="20"/>
              </w:rPr>
            </w:r>
            <w:r>
              <w:rPr>
                <w:rFonts w:ascii="Times New Roman" w:hAnsi="Times New Roman"/>
                <w:b/>
                <w:sz w:val="20"/>
              </w:rPr>
              <w:t>50%</w:t>
            </w:r>
            <w:r>
              <w:rPr>
                <w:rFonts w:ascii="Times New Roman" w:hAnsi="Times New Roman"/>
                <w:sz w:val="20"/>
              </w:rPr>
              <w:t xml:space="preserve"> (lima puluh persen)</w:t>
            </w:r>
          </w:p>
        </w:tc>
        <w:tc>
          <w:tcPr>
            <w:tcW w:type="dxa" w:w="2351"/>
          </w:tcPr>
          <w:p>
            <w:r>
              <w:rPr>
                <w:sz w:val="20"/>
              </w:rPr>
            </w:r>
            <w:r>
              <w:rPr>
                <w:rFonts w:ascii="Times New Roman" w:hAnsi="Times New Roman"/>
                <w:b/>
                <w:sz w:val="20"/>
              </w:rPr>
              <w:t>100%</w:t>
            </w:r>
          </w:p>
        </w:tc>
        <w:tc>
          <w:tcPr>
            <w:tcW w:type="dxa" w:w="2351"/>
          </w:tcPr>
          <w:p>
            <w:r>
              <w:rPr>
                <w:sz w:val="20"/>
              </w:rPr>
            </w:r>
            <w:r>
              <w:rPr>
                <w:rFonts w:ascii="Times New Roman" w:hAnsi="Times New Roman"/>
                <w:b/>
                <w:sz w:val="20"/>
              </w:rPr>
              <w:t>0%</w:t>
            </w:r>
            <w:r>
              <w:rPr>
                <w:rFonts w:ascii="Times New Roman" w:hAnsi="Times New Roman"/>
                <w:sz w:val="20"/>
              </w:rPr>
              <w:t xml:space="preserve"> (tidak dikembalikan)</w:t>
            </w:r>
          </w:p>
        </w:tc>
      </w:tr>
      <w:tr>
        <w:tc>
          <w:tcPr>
            <w:tcW w:type="dxa" w:w="2351"/>
          </w:tcPr>
          <w:p>
            <w:r>
              <w:rPr>
                <w:sz w:val="20"/>
              </w:rPr>
            </w:r>
            <w:r>
              <w:rPr>
                <w:rFonts w:ascii="Times New Roman" w:hAnsi="Times New Roman"/>
                <w:b/>
                <w:sz w:val="20"/>
              </w:rPr>
              <w:t>6 (enam) hingga 3 (tiga) hari</w:t>
            </w:r>
            <w:r>
              <w:rPr>
                <w:rFonts w:ascii="Times New Roman" w:hAnsi="Times New Roman"/>
                <w:sz w:val="20"/>
              </w:rPr>
              <w:t xml:space="preserve"> sebelum </w:t>
            </w:r>
            <w:r>
              <w:rPr>
                <w:rFonts w:ascii="Times New Roman" w:hAnsi="Times New Roman"/>
                <w:i/>
                <w:sz w:val="20"/>
              </w:rPr>
              <w:t>check-in</w:t>
            </w:r>
          </w:p>
        </w:tc>
        <w:tc>
          <w:tcPr>
            <w:tcW w:type="dxa" w:w="2351"/>
          </w:tcPr>
          <w:p>
            <w:r>
              <w:rPr>
                <w:sz w:val="20"/>
              </w:rPr>
            </w:r>
            <w:r>
              <w:rPr>
                <w:rFonts w:ascii="Times New Roman" w:hAnsi="Times New Roman"/>
                <w:b/>
                <w:sz w:val="20"/>
              </w:rPr>
              <w:t>25%</w:t>
            </w:r>
            <w:r>
              <w:rPr>
                <w:rFonts w:ascii="Times New Roman" w:hAnsi="Times New Roman"/>
                <w:sz w:val="20"/>
              </w:rPr>
              <w:t xml:space="preserve"> (dua puluh lima persen)</w:t>
            </w:r>
          </w:p>
        </w:tc>
        <w:tc>
          <w:tcPr>
            <w:tcW w:type="dxa" w:w="2351"/>
          </w:tcPr>
          <w:p>
            <w:r>
              <w:rPr>
                <w:sz w:val="20"/>
              </w:rPr>
            </w:r>
            <w:r>
              <w:rPr>
                <w:rFonts w:ascii="Times New Roman" w:hAnsi="Times New Roman"/>
                <w:b/>
                <w:sz w:val="20"/>
              </w:rPr>
              <w:t>100%</w:t>
            </w:r>
          </w:p>
        </w:tc>
        <w:tc>
          <w:tcPr>
            <w:tcW w:type="dxa" w:w="2351"/>
          </w:tcPr>
          <w:p>
            <w:r>
              <w:rPr>
                <w:sz w:val="20"/>
              </w:rPr>
            </w:r>
            <w:r>
              <w:rPr>
                <w:rFonts w:ascii="Times New Roman" w:hAnsi="Times New Roman"/>
                <w:b/>
                <w:sz w:val="20"/>
              </w:rPr>
              <w:t>0%</w:t>
            </w:r>
            <w:r>
              <w:rPr>
                <w:rFonts w:ascii="Times New Roman" w:hAnsi="Times New Roman"/>
                <w:sz w:val="20"/>
              </w:rPr>
              <w:t xml:space="preserve"> (tidak dikembalikan)</w:t>
            </w:r>
          </w:p>
        </w:tc>
      </w:tr>
      <w:tr>
        <w:tc>
          <w:tcPr>
            <w:tcW w:type="dxa" w:w="2351"/>
          </w:tcPr>
          <w:p>
            <w:r>
              <w:rPr>
                <w:sz w:val="20"/>
              </w:rPr>
            </w:r>
            <w:r>
              <w:rPr>
                <w:rFonts w:ascii="Times New Roman" w:hAnsi="Times New Roman"/>
                <w:b/>
                <w:sz w:val="20"/>
              </w:rPr>
              <w:t>Kurang dari 3 (tiga) hari</w:t>
            </w:r>
            <w:r>
              <w:rPr>
                <w:rFonts w:ascii="Times New Roman" w:hAnsi="Times New Roman"/>
                <w:sz w:val="20"/>
              </w:rPr>
              <w:t xml:space="preserve"> sebelum </w:t>
            </w:r>
            <w:r>
              <w:rPr>
                <w:rFonts w:ascii="Times New Roman" w:hAnsi="Times New Roman"/>
                <w:i/>
                <w:sz w:val="20"/>
              </w:rPr>
              <w:t>check-in</w:t>
            </w:r>
          </w:p>
        </w:tc>
        <w:tc>
          <w:tcPr>
            <w:tcW w:type="dxa" w:w="2351"/>
          </w:tcPr>
          <w:p>
            <w:r>
              <w:rPr>
                <w:sz w:val="20"/>
              </w:rPr>
            </w:r>
            <w:r>
              <w:rPr>
                <w:rFonts w:ascii="Times New Roman" w:hAnsi="Times New Roman"/>
                <w:b/>
                <w:sz w:val="20"/>
              </w:rPr>
              <w:t>0%</w:t>
            </w:r>
            <w:r>
              <w:rPr>
                <w:rFonts w:ascii="Times New Roman" w:hAnsi="Times New Roman"/>
                <w:sz w:val="20"/>
              </w:rPr>
              <w:t xml:space="preserve"> (tidak dikembalikan)</w:t>
            </w:r>
          </w:p>
        </w:tc>
        <w:tc>
          <w:tcPr>
            <w:tcW w:type="dxa" w:w="2351"/>
          </w:tcPr>
          <w:p>
            <w:r>
              <w:rPr>
                <w:sz w:val="20"/>
              </w:rPr>
            </w:r>
            <w:r>
              <w:rPr>
                <w:rFonts w:ascii="Times New Roman" w:hAnsi="Times New Roman"/>
                <w:b/>
                <w:sz w:val="20"/>
              </w:rPr>
              <w:t>100%</w:t>
            </w:r>
          </w:p>
        </w:tc>
        <w:tc>
          <w:tcPr>
            <w:tcW w:type="dxa" w:w="2351"/>
          </w:tcPr>
          <w:p>
            <w:r>
              <w:rPr>
                <w:sz w:val="20"/>
              </w:rPr>
            </w:r>
            <w:r>
              <w:rPr>
                <w:rFonts w:ascii="Times New Roman" w:hAnsi="Times New Roman"/>
                <w:b/>
                <w:sz w:val="20"/>
              </w:rPr>
              <w:t>0%</w:t>
            </w:r>
            <w:r>
              <w:rPr>
                <w:rFonts w:ascii="Times New Roman" w:hAnsi="Times New Roman"/>
                <w:sz w:val="20"/>
              </w:rPr>
              <w:t xml:space="preserve"> (tidak dikembalikan)</w:t>
            </w:r>
          </w:p>
        </w:tc>
      </w:tr>
    </w:tbl>
    <w:p/>
    <w:p>
      <w:pPr>
        <w:jc w:val="both"/>
      </w:pPr>
      <w:r>
        <w:rPr>
          <w:rFonts w:ascii="Times New Roman" w:hAnsi="Times New Roman"/>
          <w:sz w:val="22"/>
        </w:rPr>
        <w:t>*</w:t>
      </w:r>
      <w:r>
        <w:rPr>
          <w:rFonts w:ascii="Times New Roman" w:hAnsi="Times New Roman"/>
          <w:i/>
          <w:sz w:val="22"/>
        </w:rPr>
        <w:t>Biaya Layanan dan Biaya Administrasi bersifat tidak dapat dikembalikan (</w:t>
      </w:r>
      <w:r>
        <w:rPr>
          <w:rFonts w:ascii="Times New Roman" w:hAnsi="Times New Roman"/>
          <w:sz w:val="22"/>
        </w:rPr>
        <w:t>non-refundable</w:t>
      </w:r>
      <w:r>
        <w:rPr>
          <w:rFonts w:ascii="Times New Roman" w:hAnsi="Times New Roman"/>
          <w:i/>
          <w:sz w:val="22"/>
        </w:rPr>
        <w:t>) dalam keadaan apa pun</w:t>
      </w:r>
      <w:r>
        <w:rPr>
          <w:rFonts w:ascii="Times New Roman" w:hAnsi="Times New Roman"/>
          <w:sz w:val="22"/>
        </w:rPr>
        <w:t>*, kecuali dalam hal pembatalan oleh Kami sebagaimana diatur dalam Pasal H.3 di bawah.</w:t>
      </w:r>
    </w:p>
    <w:p>
      <w:pPr>
        <w:pStyle w:val="Heading3"/>
      </w:pPr>
      <w:r>
        <w:rPr>
          <w:rFonts w:ascii="Times New Roman" w:hAnsi="Times New Roman"/>
          <w:b/>
          <w:color w:val="1A365D"/>
          <w:sz w:val="24"/>
        </w:rPr>
        <w:t>H.3 Pembatalan oleh Kami</w:t>
      </w:r>
    </w:p>
    <w:p>
      <w:pPr>
        <w:jc w:val="both"/>
      </w:pPr>
      <w:r>
        <w:rPr>
          <w:rFonts w:ascii="Times New Roman" w:hAnsi="Times New Roman"/>
          <w:sz w:val="22"/>
        </w:rPr>
        <w:t>Kami berhak membatalkan Pemesanan dalam hal:</w:t>
      </w:r>
    </w:p>
    <w:p>
      <w:pPr>
        <w:pStyle w:val="ListNumber"/>
        <w:spacing w:after="80"/>
        <w:ind w:left="425"/>
      </w:pPr>
      <w:r>
        <w:rPr>
          <w:rFonts w:ascii="Times New Roman" w:hAnsi="Times New Roman"/>
          <w:sz w:val="22"/>
        </w:rPr>
        <w:t>Kami mendeteksi kecurangan (</w:t>
      </w:r>
      <w:r>
        <w:rPr>
          <w:rFonts w:ascii="Times New Roman" w:hAnsi="Times New Roman"/>
          <w:i/>
          <w:sz w:val="22"/>
        </w:rPr>
        <w:t>fraud</w:t>
      </w:r>
      <w:r>
        <w:rPr>
          <w:rFonts w:ascii="Times New Roman" w:hAnsi="Times New Roman"/>
          <w:sz w:val="22"/>
        </w:rPr>
        <w:t>), penyalahgunaan, atau pelanggaran S&amp;K Penggunaan Aplikasi maupun Perjanjian Sewa ini;</w:t>
      </w:r>
    </w:p>
    <w:p>
      <w:pPr>
        <w:pStyle w:val="ListNumber"/>
        <w:spacing w:after="80"/>
        <w:ind w:left="425"/>
      </w:pPr>
      <w:r>
        <w:rPr>
          <w:rFonts w:ascii="Times New Roman" w:hAnsi="Times New Roman"/>
          <w:sz w:val="22"/>
        </w:rPr>
        <w:t>Kamar menjadi tidak tersedia karena alasan di luar kendali Kami, termasuk perubahan kepemilikan Properti, kerusakan berat, atau penarikan properti dari platform oleh Pemilik Properti;</w:t>
      </w:r>
    </w:p>
    <w:p>
      <w:pPr>
        <w:pStyle w:val="ListNumber"/>
        <w:spacing w:after="80"/>
        <w:ind w:left="425"/>
      </w:pPr>
      <w:r>
        <w:rPr>
          <w:rFonts w:ascii="Times New Roman" w:hAnsi="Times New Roman"/>
          <w:sz w:val="22"/>
        </w:rPr>
        <w:t>Terjadi perselisihan antara Ulin Mahoni dan Pemilik Properti;</w:t>
      </w:r>
    </w:p>
    <w:p>
      <w:pPr>
        <w:pStyle w:val="ListNumber"/>
        <w:spacing w:after="80"/>
        <w:ind w:left="425"/>
      </w:pPr>
      <w:r>
        <w:rPr>
          <w:rFonts w:ascii="Times New Roman" w:hAnsi="Times New Roman"/>
          <w:sz w:val="22"/>
        </w:rPr>
        <w:t xml:space="preserve">Terjadi </w:t>
      </w:r>
      <w:r>
        <w:rPr>
          <w:rFonts w:ascii="Times New Roman" w:hAnsi="Times New Roman"/>
          <w:i/>
          <w:sz w:val="22"/>
        </w:rPr>
        <w:t>Force Majeure</w:t>
      </w:r>
      <w:r>
        <w:rPr>
          <w:rFonts w:ascii="Times New Roman" w:hAnsi="Times New Roman"/>
          <w:sz w:val="22"/>
        </w:rPr>
        <w:t xml:space="preserve"> sebagaimana dimaksud dalam Pasal J;</w:t>
      </w:r>
    </w:p>
    <w:p>
      <w:pPr>
        <w:pStyle w:val="ListNumber"/>
        <w:spacing w:after="80"/>
        <w:ind w:left="425"/>
      </w:pPr>
      <w:r>
        <w:rPr>
          <w:rFonts w:ascii="Times New Roman" w:hAnsi="Times New Roman"/>
          <w:sz w:val="22"/>
        </w:rPr>
        <w:t>Penyewa tidak dapat melewati proses verifikasi identitas (KYC);</w:t>
      </w:r>
    </w:p>
    <w:p>
      <w:pPr>
        <w:pStyle w:val="ListNumber"/>
        <w:spacing w:after="80"/>
        <w:ind w:left="425"/>
      </w:pPr>
      <w:r>
        <w:rPr>
          <w:rFonts w:ascii="Times New Roman" w:hAnsi="Times New Roman"/>
          <w:sz w:val="22"/>
        </w:rPr>
        <w:t>Pemilik Properti menolak Penyewa atas dasar yang sah dan tidak diskriminatif.</w:t>
      </w:r>
    </w:p>
    <w:p>
      <w:pPr>
        <w:jc w:val="both"/>
      </w:pPr>
      <w:r>
        <w:rPr>
          <w:rFonts w:ascii="Times New Roman" w:hAnsi="Times New Roman"/>
          <w:sz w:val="22"/>
        </w:rPr>
        <w:t xml:space="preserve">Dalam hal pembatalan oleh Kami karena alasan di atas, </w:t>
      </w:r>
      <w:r>
        <w:rPr>
          <w:rFonts w:ascii="Times New Roman" w:hAnsi="Times New Roman"/>
          <w:b/>
          <w:sz w:val="22"/>
        </w:rPr>
        <w:t>pengembalian dana akan dilakukan 100% (seratus persen)</w:t>
      </w:r>
      <w:r>
        <w:rPr>
          <w:rFonts w:ascii="Times New Roman" w:hAnsi="Times New Roman"/>
          <w:sz w:val="22"/>
        </w:rPr>
        <w:t xml:space="preserve"> atas seluruh Biaya Sewa, Biaya Parkir, Deposit, dan </w:t>
      </w:r>
      <w:r>
        <w:rPr>
          <w:rFonts w:ascii="Times New Roman" w:hAnsi="Times New Roman"/>
          <w:b/>
          <w:sz w:val="22"/>
        </w:rPr>
        <w:t>termasuk Biaya Layanan</w:t>
      </w:r>
      <w:r>
        <w:rPr>
          <w:rFonts w:ascii="Times New Roman" w:hAnsi="Times New Roman"/>
          <w:sz w:val="22"/>
        </w:rPr>
        <w:t>, tanpa potongan.</w:t>
      </w:r>
    </w:p>
    <w:p>
      <w:pPr>
        <w:jc w:val="both"/>
      </w:pPr>
      <w:r>
        <w:rPr>
          <w:rFonts w:ascii="Times New Roman" w:hAnsi="Times New Roman"/>
          <w:b/>
          <w:sz w:val="22"/>
        </w:rPr>
        <w:t>Pengecualian:</w:t>
      </w:r>
      <w:r>
        <w:rPr>
          <w:rFonts w:ascii="Times New Roman" w:hAnsi="Times New Roman"/>
          <w:sz w:val="22"/>
        </w:rPr>
        <w:t xml:space="preserve"> Dalam hal pembatalan oleh Kami karena kecurangan atau pelanggaran yang terbukti oleh Penyewa, Kami </w:t>
      </w:r>
      <w:r>
        <w:rPr>
          <w:rFonts w:ascii="Times New Roman" w:hAnsi="Times New Roman"/>
          <w:b/>
          <w:sz w:val="22"/>
        </w:rPr>
        <w:t>tidak berkewajiban</w:t>
      </w:r>
      <w:r>
        <w:rPr>
          <w:rFonts w:ascii="Times New Roman" w:hAnsi="Times New Roman"/>
          <w:sz w:val="22"/>
        </w:rPr>
        <w:t xml:space="preserve"> mengembalikan dana apa pun.</w:t>
      </w:r>
    </w:p>
    <w:p>
      <w:pPr>
        <w:pStyle w:val="Heading3"/>
      </w:pPr>
      <w:r>
        <w:rPr>
          <w:rFonts w:ascii="Times New Roman" w:hAnsi="Times New Roman"/>
          <w:b/>
          <w:color w:val="1A365D"/>
          <w:sz w:val="24"/>
        </w:rPr>
        <w:t>H.4 Proses Pengembalian Dana</w:t>
      </w:r>
    </w:p>
    <w:p>
      <w:pPr>
        <w:pStyle w:val="ListNumber"/>
        <w:spacing w:after="80"/>
        <w:ind w:left="425"/>
      </w:pPr>
      <w:r>
        <w:rPr>
          <w:rFonts w:ascii="Times New Roman" w:hAnsi="Times New Roman"/>
          <w:sz w:val="22"/>
        </w:rPr>
        <w:t xml:space="preserve">Pengembalian Dana akan diproses dalam jangka waktu </w:t>
      </w:r>
      <w:r>
        <w:rPr>
          <w:rFonts w:ascii="Times New Roman" w:hAnsi="Times New Roman"/>
          <w:b/>
          <w:sz w:val="22"/>
        </w:rPr>
        <w:t>7 (tujuh) hingga 14 (empat belas) hari kerja</w:t>
      </w:r>
      <w:r>
        <w:rPr>
          <w:rFonts w:ascii="Times New Roman" w:hAnsi="Times New Roman"/>
          <w:sz w:val="22"/>
        </w:rPr>
        <w:t xml:space="preserve"> setelah permohonan pembatalan disetujui;</w:t>
      </w:r>
    </w:p>
    <w:p>
      <w:pPr>
        <w:pStyle w:val="ListNumber"/>
        <w:spacing w:after="80"/>
        <w:ind w:left="425"/>
      </w:pPr>
      <w:r>
        <w:rPr>
          <w:rFonts w:ascii="Times New Roman" w:hAnsi="Times New Roman"/>
          <w:sz w:val="22"/>
        </w:rPr>
        <w:t>Pengembalian dilakukan ke rekening bank atau metode pembayaran sesuai dengan data yang Penyewa sampaikan pada formulir pembatalan;</w:t>
      </w:r>
    </w:p>
    <w:p>
      <w:pPr>
        <w:pStyle w:val="ListNumber"/>
        <w:spacing w:after="80"/>
        <w:ind w:left="425"/>
      </w:pPr>
      <w:r>
        <w:rPr>
          <w:rFonts w:ascii="Times New Roman" w:hAnsi="Times New Roman"/>
          <w:sz w:val="22"/>
        </w:rPr>
        <w:t>Biaya transfer bank antar-bank (jika ada) ditanggung oleh Penyewa dan akan dipotongkan dari jumlah pengembalian;</w:t>
      </w:r>
    </w:p>
    <w:p>
      <w:pPr>
        <w:pStyle w:val="ListNumber"/>
        <w:spacing w:after="80"/>
        <w:ind w:left="425"/>
      </w:pPr>
      <w:r>
        <w:rPr>
          <w:rFonts w:ascii="Times New Roman" w:hAnsi="Times New Roman"/>
          <w:sz w:val="22"/>
        </w:rPr>
        <w:t xml:space="preserve">Untuk pembayaran melalui </w:t>
      </w:r>
      <w:r>
        <w:rPr>
          <w:rFonts w:ascii="Times New Roman" w:hAnsi="Times New Roman"/>
          <w:i/>
          <w:sz w:val="22"/>
        </w:rPr>
        <w:t>Virtual Account</w:t>
      </w:r>
      <w:r>
        <w:rPr>
          <w:rFonts w:ascii="Times New Roman" w:hAnsi="Times New Roman"/>
          <w:sz w:val="22"/>
        </w:rPr>
        <w:t xml:space="preserve"> atau QRIS, Penyewa wajib mengisi data rekening bank tujuan pengembalian pada formulir pembatalan. Tanpa data yang lengkap, proses pengembalian dana dapat tertunda;</w:t>
      </w:r>
    </w:p>
    <w:p>
      <w:pPr>
        <w:pStyle w:val="ListNumber"/>
        <w:spacing w:after="80"/>
        <w:ind w:left="425"/>
      </w:pPr>
      <w:r>
        <w:rPr>
          <w:rFonts w:ascii="Times New Roman" w:hAnsi="Times New Roman"/>
          <w:sz w:val="22"/>
        </w:rPr>
        <w:t xml:space="preserve">Keputusan mengenai pengembalian dana yang telah ditetapkan oleh Kami adalah </w:t>
      </w:r>
      <w:r>
        <w:rPr>
          <w:rFonts w:ascii="Times New Roman" w:hAnsi="Times New Roman"/>
          <w:b/>
          <w:sz w:val="22"/>
        </w:rPr>
        <w:t>final dan mengikat</w:t>
      </w:r>
      <w:r>
        <w:rPr>
          <w:rFonts w:ascii="Times New Roman" w:hAnsi="Times New Roman"/>
          <w:sz w:val="22"/>
        </w:rPr>
        <w:t>, tanpa mengurangi hak Penyewa untuk menempuh jalur penyelesaian sengketa sebagaimana diatur dalam Syarat dan Ketentuan Penggunaan Aplikasi.</w:t>
      </w:r>
    </w:p>
    <w:p>
      <w:pPr>
        <w:pStyle w:val="Heading2"/>
      </w:pPr>
      <w:r>
        <w:rPr>
          <w:rFonts w:ascii="Times New Roman" w:hAnsi="Times New Roman"/>
          <w:b/>
          <w:color w:val="1A365D"/>
          <w:sz w:val="28"/>
        </w:rPr>
        <w:t>I. ATURAN PENGHUNI DAN TATA TERTIB</w:t>
      </w:r>
    </w:p>
    <w:p>
      <w:pPr>
        <w:jc w:val="both"/>
      </w:pPr>
      <w:r>
        <w:rPr>
          <w:rFonts w:ascii="Times New Roman" w:hAnsi="Times New Roman"/>
          <w:sz w:val="22"/>
        </w:rPr>
        <w:t>Selama Masa Sewa, Penyewa wajib mematuhi aturan berikut:</w:t>
      </w:r>
    </w:p>
    <w:p>
      <w:pPr>
        <w:pStyle w:val="ListNumber"/>
        <w:spacing w:after="80"/>
        <w:ind w:left="425"/>
      </w:pPr>
      <w:r>
        <w:rPr>
          <w:rFonts w:ascii="Times New Roman" w:hAnsi="Times New Roman"/>
          <w:b/>
          <w:sz w:val="22"/>
        </w:rPr>
        <w:t>Menjaga ketertiban dan kebersihan</w:t>
      </w:r>
      <w:r>
        <w:rPr>
          <w:rFonts w:ascii="Times New Roman" w:hAnsi="Times New Roman"/>
          <w:sz w:val="22"/>
        </w:rPr>
        <w:t xml:space="preserve"> Kamar, fasilitas bersama, dan lingkungan Properti;</w:t>
      </w:r>
    </w:p>
    <w:p>
      <w:pPr>
        <w:pStyle w:val="ListNumber"/>
        <w:spacing w:after="80"/>
        <w:ind w:left="425"/>
      </w:pPr>
      <w:r>
        <w:rPr>
          <w:rFonts w:ascii="Times New Roman" w:hAnsi="Times New Roman"/>
          <w:b/>
          <w:sz w:val="22"/>
        </w:rPr>
        <w:t>Tidak melakukan kegiatan yang melanggar hukum</w:t>
      </w:r>
      <w:r>
        <w:rPr>
          <w:rFonts w:ascii="Times New Roman" w:hAnsi="Times New Roman"/>
          <w:sz w:val="22"/>
        </w:rPr>
        <w:t>, termasuk prostitusi, perjudian, perdagangan narkoba, atau kegiatan ilegal lainnya di dalam Properti;</w:t>
      </w:r>
    </w:p>
    <w:p>
      <w:pPr>
        <w:pStyle w:val="ListNumber"/>
        <w:spacing w:after="80"/>
        <w:ind w:left="425"/>
      </w:pPr>
      <w:r>
        <w:rPr>
          <w:rFonts w:ascii="Times New Roman" w:hAnsi="Times New Roman"/>
          <w:b/>
          <w:sz w:val="22"/>
        </w:rPr>
        <w:t>Tidak menimbulkan gangguan</w:t>
      </w:r>
      <w:r>
        <w:rPr>
          <w:rFonts w:ascii="Times New Roman" w:hAnsi="Times New Roman"/>
          <w:sz w:val="22"/>
        </w:rPr>
        <w:t xml:space="preserve"> berupa kebisingan, bau, asap, atau aktivitas lain yang dapat mengganggu penghuni lain;</w:t>
      </w:r>
    </w:p>
    <w:p>
      <w:pPr>
        <w:pStyle w:val="ListNumber"/>
        <w:spacing w:after="80"/>
        <w:ind w:left="425"/>
      </w:pPr>
      <w:r>
        <w:rPr>
          <w:rFonts w:ascii="Times New Roman" w:hAnsi="Times New Roman"/>
          <w:sz w:val="22"/>
        </w:rPr>
        <w:t>*</w:t>
      </w:r>
      <w:r>
        <w:rPr>
          <w:rFonts w:ascii="Times New Roman" w:hAnsi="Times New Roman"/>
          <w:i/>
          <w:sz w:val="22"/>
        </w:rPr>
        <w:t>Tidak menyewakan ulang (</w:t>
      </w:r>
      <w:r>
        <w:rPr>
          <w:rFonts w:ascii="Times New Roman" w:hAnsi="Times New Roman"/>
          <w:sz w:val="22"/>
        </w:rPr>
        <w:t>sublease</w:t>
      </w:r>
      <w:r>
        <w:rPr>
          <w:rFonts w:ascii="Times New Roman" w:hAnsi="Times New Roman"/>
          <w:i/>
          <w:sz w:val="22"/>
        </w:rPr>
        <w:t>)</w:t>
      </w:r>
      <w:r>
        <w:rPr>
          <w:rFonts w:ascii="Times New Roman" w:hAnsi="Times New Roman"/>
          <w:sz w:val="22"/>
        </w:rPr>
        <w:t>* Kamar kepada pihak lain tanpa persetujuan tertulis dari Kami;</w:t>
      </w:r>
    </w:p>
    <w:p>
      <w:pPr>
        <w:pStyle w:val="ListNumber"/>
        <w:spacing w:after="80"/>
        <w:ind w:left="425"/>
      </w:pPr>
      <w:r>
        <w:rPr>
          <w:rFonts w:ascii="Times New Roman" w:hAnsi="Times New Roman"/>
          <w:b/>
          <w:sz w:val="22"/>
        </w:rPr>
        <w:t>Tidak memindahkan atau merubah</w:t>
      </w:r>
      <w:r>
        <w:rPr>
          <w:rFonts w:ascii="Times New Roman" w:hAnsi="Times New Roman"/>
          <w:sz w:val="22"/>
        </w:rPr>
        <w:t xml:space="preserve"> instalasi, perabotan, atau fasilitas bawaan Kamar;</w:t>
      </w:r>
    </w:p>
    <w:p>
      <w:pPr>
        <w:pStyle w:val="ListNumber"/>
        <w:spacing w:after="80"/>
        <w:ind w:left="425"/>
      </w:pPr>
      <w:r>
        <w:rPr>
          <w:rFonts w:ascii="Times New Roman" w:hAnsi="Times New Roman"/>
          <w:b/>
          <w:sz w:val="22"/>
        </w:rPr>
        <w:t>Mematuhi aturan khusus Properti</w:t>
      </w:r>
      <w:r>
        <w:rPr>
          <w:rFonts w:ascii="Times New Roman" w:hAnsi="Times New Roman"/>
          <w:sz w:val="22"/>
        </w:rPr>
        <w:t xml:space="preserve"> (misalnya jam malam, aturan tamu, pemisahan gender pada properti kos) yang diberitahukan pada saat </w:t>
      </w:r>
      <w:r>
        <w:rPr>
          <w:rFonts w:ascii="Times New Roman" w:hAnsi="Times New Roman"/>
          <w:i/>
          <w:sz w:val="22"/>
        </w:rPr>
        <w:t>check-in</w:t>
      </w:r>
      <w:r>
        <w:rPr>
          <w:rFonts w:ascii="Times New Roman" w:hAnsi="Times New Roman"/>
          <w:sz w:val="22"/>
        </w:rPr>
        <w:t>;</w:t>
      </w:r>
    </w:p>
    <w:p>
      <w:pPr>
        <w:pStyle w:val="ListNumber"/>
        <w:spacing w:after="80"/>
        <w:ind w:left="425"/>
      </w:pPr>
      <w:r>
        <w:rPr>
          <w:rFonts w:ascii="Times New Roman" w:hAnsi="Times New Roman"/>
          <w:b/>
          <w:sz w:val="22"/>
        </w:rPr>
        <w:t>Bertanggung jawab atas barang pribadi</w:t>
      </w:r>
      <w:r>
        <w:rPr>
          <w:rFonts w:ascii="Times New Roman" w:hAnsi="Times New Roman"/>
          <w:sz w:val="22"/>
        </w:rPr>
        <w:t xml:space="preserve"> Penyewa. Ulin Mahoni </w:t>
      </w:r>
      <w:r>
        <w:rPr>
          <w:rFonts w:ascii="Times New Roman" w:hAnsi="Times New Roman"/>
          <w:b/>
          <w:sz w:val="22"/>
        </w:rPr>
        <w:t>tidak bertanggung jawab</w:t>
      </w:r>
      <w:r>
        <w:rPr>
          <w:rFonts w:ascii="Times New Roman" w:hAnsi="Times New Roman"/>
          <w:sz w:val="22"/>
        </w:rPr>
        <w:t xml:space="preserve"> atas kehilangan, kerusakan, atau pencurian barang pribadi Penyewa selama Masa Sewa;</w:t>
      </w:r>
    </w:p>
    <w:p>
      <w:pPr>
        <w:pStyle w:val="ListNumber"/>
        <w:spacing w:after="80"/>
        <w:ind w:left="425"/>
      </w:pPr>
      <w:r>
        <w:rPr>
          <w:rFonts w:ascii="Times New Roman" w:hAnsi="Times New Roman"/>
          <w:b/>
          <w:sz w:val="22"/>
        </w:rPr>
        <w:t>Melaporkan kerusakan atau masalah</w:t>
      </w:r>
      <w:r>
        <w:rPr>
          <w:rFonts w:ascii="Times New Roman" w:hAnsi="Times New Roman"/>
          <w:sz w:val="22"/>
        </w:rPr>
        <w:t xml:space="preserve"> Kamar kepada Kami melalui fitur </w:t>
      </w:r>
      <w:r>
        <w:rPr>
          <w:rFonts w:ascii="Times New Roman" w:hAnsi="Times New Roman"/>
          <w:i/>
          <w:sz w:val="22"/>
        </w:rPr>
        <w:t>chat</w:t>
      </w:r>
      <w:r>
        <w:rPr>
          <w:rFonts w:ascii="Times New Roman" w:hAnsi="Times New Roman"/>
          <w:sz w:val="22"/>
        </w:rPr>
        <w:t xml:space="preserve"> atau tiket dalam Aplikasi dalam waktu 1 × 24 jam sejak diketahui;</w:t>
      </w:r>
    </w:p>
    <w:p>
      <w:pPr>
        <w:pStyle w:val="ListNumber"/>
        <w:spacing w:after="80"/>
        <w:ind w:left="425"/>
      </w:pPr>
      <w:r>
        <w:rPr>
          <w:rFonts w:ascii="Times New Roman" w:hAnsi="Times New Roman"/>
          <w:b/>
          <w:sz w:val="22"/>
        </w:rPr>
        <w:t>Membayar biaya utilitas</w:t>
      </w:r>
      <w:r>
        <w:rPr>
          <w:rFonts w:ascii="Times New Roman" w:hAnsi="Times New Roman"/>
          <w:sz w:val="22"/>
        </w:rPr>
        <w:t xml:space="preserve"> (listrik, air, internet) apabila hal tersebut tidak termasuk dalam Biaya Sewa dan telah diberitahukan sebelumnya;</w:t>
      </w:r>
    </w:p>
    <w:p>
      <w:pPr>
        <w:pStyle w:val="ListNumber"/>
        <w:spacing w:after="80"/>
        <w:ind w:left="425"/>
      </w:pPr>
      <w:r>
        <w:rPr>
          <w:rFonts w:ascii="Times New Roman" w:hAnsi="Times New Roman"/>
          <w:b/>
          <w:sz w:val="22"/>
        </w:rPr>
        <w:t>Mengizinkan Kami atau perwakilan Kami</w:t>
      </w:r>
      <w:r>
        <w:rPr>
          <w:rFonts w:ascii="Times New Roman" w:hAnsi="Times New Roman"/>
          <w:sz w:val="22"/>
        </w:rPr>
        <w:t xml:space="preserve"> untuk melakukan inspeksi berkala Kamar dengan pemberitahuan terlebih dahulu yang wajar (minimal 1 × 24 jam).</w:t>
      </w:r>
    </w:p>
    <w:p>
      <w:pPr>
        <w:jc w:val="both"/>
      </w:pPr>
      <w:r>
        <w:rPr>
          <w:rFonts w:ascii="Times New Roman" w:hAnsi="Times New Roman"/>
          <w:sz w:val="22"/>
        </w:rPr>
        <w:t>Pelanggaran terhadap aturan di atas dapat mengakibatkan:</w:t>
      </w:r>
    </w:p>
    <w:p>
      <w:pPr>
        <w:pStyle w:val="ListNumber"/>
        <w:spacing w:after="80"/>
        <w:ind w:left="425"/>
      </w:pPr>
      <w:r>
        <w:rPr>
          <w:rFonts w:ascii="Times New Roman" w:hAnsi="Times New Roman"/>
          <w:sz w:val="22"/>
        </w:rPr>
        <w:t>Peringatan tertulis;</w:t>
      </w:r>
    </w:p>
    <w:p>
      <w:pPr>
        <w:pStyle w:val="ListNumber"/>
        <w:spacing w:after="80"/>
        <w:ind w:left="425"/>
      </w:pPr>
      <w:r>
        <w:rPr>
          <w:rFonts w:ascii="Times New Roman" w:hAnsi="Times New Roman"/>
          <w:sz w:val="22"/>
        </w:rPr>
        <w:t>Pemotongan Deposit atas kerusakan atau biaya pembersihan;</w:t>
      </w:r>
    </w:p>
    <w:p>
      <w:pPr>
        <w:pStyle w:val="ListNumber"/>
        <w:spacing w:after="80"/>
        <w:ind w:left="425"/>
      </w:pPr>
      <w:r>
        <w:rPr>
          <w:rFonts w:ascii="Times New Roman" w:hAnsi="Times New Roman"/>
          <w:sz w:val="22"/>
        </w:rPr>
        <w:t>Pengakhiran sewa secara sepihak tanpa pengembalian dana;</w:t>
      </w:r>
    </w:p>
    <w:p>
      <w:pPr>
        <w:pStyle w:val="ListNumber"/>
        <w:spacing w:after="80"/>
        <w:ind w:left="425"/>
      </w:pPr>
      <w:r>
        <w:rPr>
          <w:rFonts w:ascii="Times New Roman" w:hAnsi="Times New Roman"/>
          <w:sz w:val="22"/>
        </w:rPr>
        <w:t>Tindakan hukum sesuai dengan peraturan perundang-undangan yang berlaku.</w:t>
      </w:r>
    </w:p>
    <w:p>
      <w:pPr>
        <w:pStyle w:val="Heading2"/>
      </w:pPr>
      <w:r>
        <w:rPr>
          <w:rFonts w:ascii="Times New Roman" w:hAnsi="Times New Roman"/>
          <w:b/>
          <w:color w:val="1A365D"/>
          <w:sz w:val="28"/>
        </w:rPr>
        <w:t>J. FORCE MAJEURE</w:t>
      </w:r>
    </w:p>
    <w:p>
      <w:pPr>
        <w:jc w:val="both"/>
      </w:pPr>
      <w:r>
        <w:rPr>
          <w:rFonts w:ascii="Times New Roman" w:hAnsi="Times New Roman"/>
          <w:sz w:val="22"/>
        </w:rPr>
        <w:t xml:space="preserve">Kami tidak bertanggung jawab atas kegagalan atau keterlambatan dalam pelaksanaan Perjanjian Sewa yang disebabkan oleh </w:t>
      </w:r>
      <w:r>
        <w:rPr>
          <w:rFonts w:ascii="Times New Roman" w:hAnsi="Times New Roman"/>
          <w:i/>
          <w:sz w:val="22"/>
        </w:rPr>
        <w:t>Force Majeure</w:t>
      </w:r>
      <w:r>
        <w:rPr>
          <w:rFonts w:ascii="Times New Roman" w:hAnsi="Times New Roman"/>
          <w:sz w:val="22"/>
        </w:rPr>
        <w:t>, termasuk namun tidak terbatas pada bencana alam (gempa bumi, banjir, tsunami, letusan gunung berapi, kebakaran), wabah penyakit menular atau pandemi, peperangan, kerusuhan, terorisme, keputusan atau peraturan pemerintah yang bersifat memaksa, gangguan jaringan listrik atau utilitas publik yang tidak dapat diprediksi, atau kegagalan penyedia layanan pihak ketiga yang berada di luar kendali wajar Kami.</w:t>
      </w:r>
    </w:p>
    <w:p>
      <w:pPr>
        <w:jc w:val="both"/>
      </w:pPr>
      <w:r>
        <w:rPr>
          <w:rFonts w:ascii="Times New Roman" w:hAnsi="Times New Roman"/>
          <w:sz w:val="22"/>
        </w:rPr>
        <w:t xml:space="preserve">Dalam hal </w:t>
      </w:r>
      <w:r>
        <w:rPr>
          <w:rFonts w:ascii="Times New Roman" w:hAnsi="Times New Roman"/>
          <w:i/>
          <w:sz w:val="22"/>
        </w:rPr>
        <w:t>Force Majeure</w:t>
      </w:r>
      <w:r>
        <w:rPr>
          <w:rFonts w:ascii="Times New Roman" w:hAnsi="Times New Roman"/>
          <w:sz w:val="22"/>
        </w:rPr>
        <w:t xml:space="preserve"> yang menyebabkan pembatalan atau pemendekan Masa Sewa:</w:t>
      </w:r>
    </w:p>
    <w:p>
      <w:pPr>
        <w:pStyle w:val="ListNumber"/>
        <w:spacing w:after="80"/>
        <w:ind w:left="425"/>
      </w:pPr>
      <w:r>
        <w:rPr>
          <w:rFonts w:ascii="Times New Roman" w:hAnsi="Times New Roman"/>
          <w:sz w:val="22"/>
        </w:rPr>
        <w:t>Kami akan memberitahukan Penyewa dalam jangka waktu yang wajar;</w:t>
      </w:r>
    </w:p>
    <w:p>
      <w:pPr>
        <w:pStyle w:val="ListNumber"/>
        <w:spacing w:after="80"/>
        <w:ind w:left="425"/>
      </w:pPr>
      <w:r>
        <w:rPr>
          <w:rFonts w:ascii="Times New Roman" w:hAnsi="Times New Roman"/>
          <w:sz w:val="22"/>
        </w:rPr>
        <w:t>Kami akan menawarkan solusi yang layak, yang dapat mencakup penjadwalan ulang (</w:t>
      </w:r>
      <w:r>
        <w:rPr>
          <w:rFonts w:ascii="Times New Roman" w:hAnsi="Times New Roman"/>
          <w:i/>
          <w:sz w:val="22"/>
        </w:rPr>
        <w:t>reschedule</w:t>
      </w:r>
      <w:r>
        <w:rPr>
          <w:rFonts w:ascii="Times New Roman" w:hAnsi="Times New Roman"/>
          <w:sz w:val="22"/>
        </w:rPr>
        <w:t>), pindah ke Kamar alternatif, atau pengembalian dana sebagian atau seluruhnya;</w:t>
      </w:r>
    </w:p>
    <w:p>
      <w:pPr>
        <w:pStyle w:val="ListNumber"/>
        <w:spacing w:after="80"/>
        <w:ind w:left="425"/>
      </w:pPr>
      <w:r>
        <w:rPr>
          <w:rFonts w:ascii="Times New Roman" w:hAnsi="Times New Roman"/>
          <w:sz w:val="22"/>
        </w:rPr>
        <w:t>Keputusan akan dibuat berdasarkan pertimbangan kasus per kasus dengan tetap memperhatikan hak-hak Penyewa.</w:t>
      </w:r>
    </w:p>
    <w:p>
      <w:pPr>
        <w:pStyle w:val="Heading2"/>
      </w:pPr>
      <w:r>
        <w:rPr>
          <w:rFonts w:ascii="Times New Roman" w:hAnsi="Times New Roman"/>
          <w:b/>
          <w:color w:val="1A365D"/>
          <w:sz w:val="28"/>
        </w:rPr>
        <w:t>K. PENGAKHIRAN SEWA</w:t>
      </w:r>
    </w:p>
    <w:p>
      <w:pPr>
        <w:pStyle w:val="Heading3"/>
      </w:pPr>
      <w:r>
        <w:rPr>
          <w:rFonts w:ascii="Times New Roman" w:hAnsi="Times New Roman"/>
          <w:b/>
          <w:color w:val="1A365D"/>
          <w:sz w:val="24"/>
        </w:rPr>
        <w:t>K.1 Pengakhiran oleh Penyewa Sebelum Masa Sewa Berakhir</w:t>
      </w:r>
    </w:p>
    <w:p>
      <w:pPr>
        <w:jc w:val="both"/>
      </w:pPr>
      <w:r>
        <w:rPr>
          <w:rFonts w:ascii="Times New Roman" w:hAnsi="Times New Roman"/>
          <w:sz w:val="22"/>
        </w:rPr>
        <w:t xml:space="preserve">Penyewa dapat mengakhiri sewa sebelum tanggal </w:t>
      </w:r>
      <w:r>
        <w:rPr>
          <w:rFonts w:ascii="Times New Roman" w:hAnsi="Times New Roman"/>
          <w:i/>
          <w:sz w:val="22"/>
        </w:rPr>
        <w:t>check-out</w:t>
      </w:r>
      <w:r>
        <w:rPr>
          <w:rFonts w:ascii="Times New Roman" w:hAnsi="Times New Roman"/>
          <w:sz w:val="22"/>
        </w:rPr>
        <w:t xml:space="preserve"> yang telah disepakati dengan ketentuan:</w:t>
      </w:r>
    </w:p>
    <w:p>
      <w:pPr>
        <w:pStyle w:val="ListNumber"/>
        <w:spacing w:after="80"/>
        <w:ind w:left="425"/>
      </w:pPr>
      <w:r>
        <w:rPr>
          <w:rFonts w:ascii="Times New Roman" w:hAnsi="Times New Roman"/>
          <w:sz w:val="22"/>
        </w:rPr>
        <w:t xml:space="preserve">Pemberitahuan tertulis paling lambat </w:t>
      </w:r>
      <w:r>
        <w:rPr>
          <w:rFonts w:ascii="Times New Roman" w:hAnsi="Times New Roman"/>
          <w:b/>
          <w:sz w:val="22"/>
        </w:rPr>
        <w:t>14 (empat belas) hari kalender</w:t>
      </w:r>
      <w:r>
        <w:rPr>
          <w:rFonts w:ascii="Times New Roman" w:hAnsi="Times New Roman"/>
          <w:sz w:val="22"/>
        </w:rPr>
        <w:t xml:space="preserve"> sebelum tanggal pengakhiran yang diinginkan;</w:t>
      </w:r>
    </w:p>
    <w:p>
      <w:pPr>
        <w:pStyle w:val="ListNumber"/>
        <w:spacing w:after="80"/>
        <w:ind w:left="425"/>
      </w:pPr>
      <w:r>
        <w:rPr>
          <w:rFonts w:ascii="Times New Roman" w:hAnsi="Times New Roman"/>
          <w:b/>
          <w:sz w:val="22"/>
        </w:rPr>
        <w:t>Biaya Sewa yang telah dibayarkan untuk sisa Masa Sewa tidak dapat dikembalikan</w:t>
      </w:r>
      <w:r>
        <w:rPr>
          <w:rFonts w:ascii="Times New Roman" w:hAnsi="Times New Roman"/>
          <w:sz w:val="22"/>
        </w:rPr>
        <w:t xml:space="preserve">, kecuali dalam hal pengakhiran karena </w:t>
      </w:r>
      <w:r>
        <w:rPr>
          <w:rFonts w:ascii="Times New Roman" w:hAnsi="Times New Roman"/>
          <w:i/>
          <w:sz w:val="22"/>
        </w:rPr>
        <w:t>Force Majeure</w:t>
      </w:r>
      <w:r>
        <w:rPr>
          <w:rFonts w:ascii="Times New Roman" w:hAnsi="Times New Roman"/>
          <w:sz w:val="22"/>
        </w:rPr>
        <w:t xml:space="preserve"> atau alasan yang disepakati Kami;</w:t>
      </w:r>
    </w:p>
    <w:p>
      <w:pPr>
        <w:pStyle w:val="ListNumber"/>
        <w:spacing w:after="80"/>
        <w:ind w:left="425"/>
      </w:pPr>
      <w:r>
        <w:rPr>
          <w:rFonts w:ascii="Times New Roman" w:hAnsi="Times New Roman"/>
          <w:sz w:val="22"/>
        </w:rPr>
        <w:t>Deposit akan dikembalikan sesuai ketentuan Pasal C.3, dengan pemotongan atas kerusakan atau tunggakan;</w:t>
      </w:r>
    </w:p>
    <w:p>
      <w:pPr>
        <w:pStyle w:val="ListNumber"/>
        <w:spacing w:after="80"/>
        <w:ind w:left="425"/>
      </w:pPr>
      <w:r>
        <w:rPr>
          <w:rFonts w:ascii="Times New Roman" w:hAnsi="Times New Roman"/>
          <w:sz w:val="22"/>
        </w:rPr>
        <w:t xml:space="preserve">Penyewa wajib melakukan proses </w:t>
      </w:r>
      <w:r>
        <w:rPr>
          <w:rFonts w:ascii="Times New Roman" w:hAnsi="Times New Roman"/>
          <w:i/>
          <w:sz w:val="22"/>
        </w:rPr>
        <w:t>check-out</w:t>
      </w:r>
      <w:r>
        <w:rPr>
          <w:rFonts w:ascii="Times New Roman" w:hAnsi="Times New Roman"/>
          <w:sz w:val="22"/>
        </w:rPr>
        <w:t xml:space="preserve"> yang lengkap sebelum meninggalkan Properti.</w:t>
      </w:r>
    </w:p>
    <w:p>
      <w:pPr>
        <w:pStyle w:val="Heading3"/>
      </w:pPr>
      <w:r>
        <w:rPr>
          <w:rFonts w:ascii="Times New Roman" w:hAnsi="Times New Roman"/>
          <w:b/>
          <w:color w:val="1A365D"/>
          <w:sz w:val="24"/>
        </w:rPr>
        <w:t>K.2 Pengakhiran oleh Kami</w:t>
      </w:r>
    </w:p>
    <w:p>
      <w:pPr>
        <w:jc w:val="both"/>
      </w:pPr>
      <w:r>
        <w:rPr>
          <w:rFonts w:ascii="Times New Roman" w:hAnsi="Times New Roman"/>
          <w:sz w:val="22"/>
        </w:rPr>
        <w:t>Kami berhak mengakhiri sewa secara sepihak dan sewaktu-waktu dalam hal:</w:t>
      </w:r>
    </w:p>
    <w:p>
      <w:pPr>
        <w:pStyle w:val="ListNumber"/>
        <w:spacing w:after="80"/>
        <w:ind w:left="425"/>
      </w:pPr>
      <w:r>
        <w:rPr>
          <w:rFonts w:ascii="Times New Roman" w:hAnsi="Times New Roman"/>
          <w:sz w:val="22"/>
        </w:rPr>
        <w:t>Penyewa melanggar Aturan Penghuni (Pasal I);</w:t>
      </w:r>
    </w:p>
    <w:p>
      <w:pPr>
        <w:pStyle w:val="ListNumber"/>
        <w:spacing w:after="80"/>
        <w:ind w:left="425"/>
      </w:pPr>
      <w:r>
        <w:rPr>
          <w:rFonts w:ascii="Times New Roman" w:hAnsi="Times New Roman"/>
          <w:sz w:val="22"/>
        </w:rPr>
        <w:t>Penyewa tidak melunasi tunggakan pembayaran sewa dalam jangka waktu 7 (tujuh) hari setelah pemberitahuan tertulis;</w:t>
      </w:r>
    </w:p>
    <w:p>
      <w:pPr>
        <w:pStyle w:val="ListNumber"/>
        <w:spacing w:after="80"/>
        <w:ind w:left="425"/>
      </w:pPr>
      <w:r>
        <w:rPr>
          <w:rFonts w:ascii="Times New Roman" w:hAnsi="Times New Roman"/>
          <w:sz w:val="22"/>
        </w:rPr>
        <w:t>Penyewa menggunakan Properti untuk kegiatan ilegal;</w:t>
      </w:r>
    </w:p>
    <w:p>
      <w:pPr>
        <w:pStyle w:val="ListNumber"/>
        <w:spacing w:after="80"/>
        <w:ind w:left="425"/>
      </w:pPr>
      <w:r>
        <w:rPr>
          <w:rFonts w:ascii="Times New Roman" w:hAnsi="Times New Roman"/>
          <w:sz w:val="22"/>
        </w:rPr>
        <w:t xml:space="preserve">Penyewa terbukti memberikan informasi palsu pada saat pemesanan atau </w:t>
      </w:r>
      <w:r>
        <w:rPr>
          <w:rFonts w:ascii="Times New Roman" w:hAnsi="Times New Roman"/>
          <w:i/>
          <w:sz w:val="22"/>
        </w:rPr>
        <w:t>check-in</w:t>
      </w:r>
      <w:r>
        <w:rPr>
          <w:rFonts w:ascii="Times New Roman" w:hAnsi="Times New Roman"/>
          <w:sz w:val="22"/>
        </w:rPr>
        <w:t>;</w:t>
      </w:r>
    </w:p>
    <w:p>
      <w:pPr>
        <w:pStyle w:val="ListNumber"/>
        <w:spacing w:after="80"/>
        <w:ind w:left="425"/>
      </w:pPr>
      <w:r>
        <w:rPr>
          <w:rFonts w:ascii="Times New Roman" w:hAnsi="Times New Roman"/>
          <w:sz w:val="22"/>
        </w:rPr>
        <w:t xml:space="preserve">Terjadi </w:t>
      </w:r>
      <w:r>
        <w:rPr>
          <w:rFonts w:ascii="Times New Roman" w:hAnsi="Times New Roman"/>
          <w:i/>
          <w:sz w:val="22"/>
        </w:rPr>
        <w:t>Force Majeure</w:t>
      </w:r>
      <w:r>
        <w:rPr>
          <w:rFonts w:ascii="Times New Roman" w:hAnsi="Times New Roman"/>
          <w:sz w:val="22"/>
        </w:rPr>
        <w:t xml:space="preserve"> yang menyebabkan Properti tidak dapat digunakan.</w:t>
      </w:r>
    </w:p>
    <w:p>
      <w:pPr>
        <w:jc w:val="both"/>
      </w:pPr>
      <w:r>
        <w:rPr>
          <w:rFonts w:ascii="Times New Roman" w:hAnsi="Times New Roman"/>
          <w:sz w:val="22"/>
        </w:rPr>
        <w:t>Dalam hal pengakhiran karena pelanggaran oleh Penyewa, Kami tidak berkewajiban mengembalikan Biaya Sewa yang telah dibayarkan untuk sisa Masa Sewa, dan Deposit dapat dipotong untuk menutupi kerugian yang timbul.</w:t>
      </w:r>
    </w:p>
    <w:p>
      <w:pPr>
        <w:pStyle w:val="Heading2"/>
      </w:pPr>
      <w:r>
        <w:rPr>
          <w:rFonts w:ascii="Times New Roman" w:hAnsi="Times New Roman"/>
          <w:b/>
          <w:color w:val="1A365D"/>
          <w:sz w:val="28"/>
        </w:rPr>
        <w:t>L. HUKUM YANG BERLAKU DAN PENYELESAIAN SENGKETA</w:t>
      </w:r>
    </w:p>
    <w:p>
      <w:pPr>
        <w:jc w:val="both"/>
      </w:pPr>
      <w:r>
        <w:rPr>
          <w:rFonts w:ascii="Times New Roman" w:hAnsi="Times New Roman"/>
          <w:sz w:val="22"/>
        </w:rPr>
        <w:t xml:space="preserve">Perjanjian Sewa ini tunduk pada hukum Negara Republik Indonesia. Penyelesaian sengketa yang timbul dari atau berkaitan dengan Perjanjian Sewa ini mengikuti ketentuan dalam </w:t>
      </w:r>
      <w:r>
        <w:rPr>
          <w:rFonts w:ascii="Times New Roman" w:hAnsi="Times New Roman"/>
          <w:b/>
          <w:sz w:val="22"/>
        </w:rPr>
        <w:t>Syarat dan Ketentuan Penggunaan Aplikasi</w:t>
      </w:r>
      <w:r>
        <w:rPr>
          <w:rFonts w:ascii="Times New Roman" w:hAnsi="Times New Roman"/>
          <w:sz w:val="22"/>
        </w:rPr>
        <w:t xml:space="preserve"> (Pasal O), yaitu:</w:t>
      </w:r>
    </w:p>
    <w:p>
      <w:pPr>
        <w:pStyle w:val="ListNumber"/>
        <w:spacing w:after="80"/>
        <w:ind w:left="425"/>
      </w:pPr>
      <w:r>
        <w:rPr>
          <w:rFonts w:ascii="Times New Roman" w:hAnsi="Times New Roman"/>
          <w:sz w:val="22"/>
        </w:rPr>
        <w:t>Musyawarah untuk mufakat dalam jangka waktu 30 (tiga puluh) hari kalender;</w:t>
      </w:r>
    </w:p>
    <w:p>
      <w:pPr>
        <w:pStyle w:val="ListNumber"/>
        <w:spacing w:after="80"/>
        <w:ind w:left="425"/>
      </w:pPr>
      <w:r>
        <w:rPr>
          <w:rFonts w:ascii="Times New Roman" w:hAnsi="Times New Roman"/>
          <w:sz w:val="22"/>
        </w:rPr>
        <w:t>Mediasi melalui Badan Penyelesaian Sengketa Konsumen (BPSK) sesuai dengan Undang-Undang Nomor 8 Tahun 1999 tentang Perlindungan Konsumen, apabila musyawarah tidak tercapai;</w:t>
      </w:r>
    </w:p>
    <w:p>
      <w:pPr>
        <w:pStyle w:val="ListNumber"/>
        <w:spacing w:after="80"/>
        <w:ind w:left="425"/>
      </w:pPr>
      <w:r>
        <w:rPr>
          <w:rFonts w:ascii="Times New Roman" w:hAnsi="Times New Roman"/>
          <w:sz w:val="22"/>
        </w:rPr>
        <w:t xml:space="preserve">Yurisdiksi eksklusif pada </w:t>
      </w:r>
      <w:r>
        <w:rPr>
          <w:rFonts w:ascii="Times New Roman" w:hAnsi="Times New Roman"/>
          <w:b/>
          <w:sz w:val="22"/>
        </w:rPr>
        <w:t>Pengadilan Negeri Jakarta Barat</w:t>
      </w:r>
      <w:r>
        <w:rPr>
          <w:rFonts w:ascii="Times New Roman" w:hAnsi="Times New Roman"/>
          <w:sz w:val="22"/>
        </w:rPr>
        <w:t>, dengan tidak mengurangi hak konsumen untuk mengajukan gugatan di tempat kedudukannya sesuai dengan Pasal 23 UUPK.</w:t>
      </w:r>
    </w:p>
    <w:p>
      <w:pPr>
        <w:pStyle w:val="Heading2"/>
      </w:pPr>
      <w:r>
        <w:rPr>
          <w:rFonts w:ascii="Times New Roman" w:hAnsi="Times New Roman"/>
          <w:b/>
          <w:color w:val="1A365D"/>
          <w:sz w:val="28"/>
        </w:rPr>
        <w:t>M. LAIN-LAIN</w:t>
      </w:r>
    </w:p>
    <w:p>
      <w:pPr>
        <w:pStyle w:val="Heading3"/>
      </w:pPr>
      <w:r>
        <w:rPr>
          <w:rFonts w:ascii="Times New Roman" w:hAnsi="Times New Roman"/>
          <w:b/>
          <w:color w:val="1A365D"/>
          <w:sz w:val="24"/>
        </w:rPr>
        <w:t>M.1 Hubungan dengan Syarat dan Ketentuan Penggunaan Aplikasi</w:t>
      </w:r>
    </w:p>
    <w:p>
      <w:pPr>
        <w:jc w:val="both"/>
      </w:pPr>
      <w:r>
        <w:rPr>
          <w:rFonts w:ascii="Times New Roman" w:hAnsi="Times New Roman"/>
          <w:sz w:val="22"/>
        </w:rPr>
        <w:t>Perjanjian Sewa ini merupakan pelengkap dari Syarat dan Ketentuan Penggunaan Aplikasi dan Kebijakan Privasi Ulin Mahoni. Dalam hal terjadi perbedaan penafsiran antara Perjanjian Sewa ini dan Syarat dan Ketentuan Penggunaan Aplikasi:</w:t>
      </w:r>
    </w:p>
    <w:p>
      <w:pPr>
        <w:pStyle w:val="ListNumber"/>
        <w:spacing w:after="80"/>
        <w:ind w:left="425"/>
      </w:pPr>
      <w:r>
        <w:rPr>
          <w:rFonts w:ascii="Times New Roman" w:hAnsi="Times New Roman"/>
          <w:sz w:val="22"/>
        </w:rPr>
        <w:t>Untuk hal-hal yang berkaitan dengan *</w:t>
      </w:r>
      <w:r>
        <w:rPr>
          <w:rFonts w:ascii="Times New Roman" w:hAnsi="Times New Roman"/>
          <w:i/>
          <w:sz w:val="22"/>
        </w:rPr>
        <w:t xml:space="preserve">pemesanan, pembayaran, </w:t>
      </w:r>
      <w:r>
        <w:rPr>
          <w:rFonts w:ascii="Times New Roman" w:hAnsi="Times New Roman"/>
          <w:sz w:val="22"/>
        </w:rPr>
        <w:t>check-in</w:t>
      </w:r>
      <w:r>
        <w:rPr>
          <w:rFonts w:ascii="Times New Roman" w:hAnsi="Times New Roman"/>
          <w:i/>
          <w:sz w:val="22"/>
        </w:rPr>
        <w:t>/</w:t>
      </w:r>
      <w:r>
        <w:rPr>
          <w:rFonts w:ascii="Times New Roman" w:hAnsi="Times New Roman"/>
          <w:sz w:val="22"/>
        </w:rPr>
        <w:t>check-out</w:t>
      </w:r>
      <w:r>
        <w:rPr>
          <w:rFonts w:ascii="Times New Roman" w:hAnsi="Times New Roman"/>
          <w:i/>
          <w:sz w:val="22"/>
        </w:rPr>
        <w:t>, pembatalan, pengembalian dana, dan aturan penghuni</w:t>
      </w:r>
      <w:r>
        <w:rPr>
          <w:rFonts w:ascii="Times New Roman" w:hAnsi="Times New Roman"/>
          <w:sz w:val="22"/>
        </w:rPr>
        <w:t>*, yang berlaku adalah ketentuan dalam Perjanjian Sewa ini;</w:t>
      </w:r>
    </w:p>
    <w:p>
      <w:pPr>
        <w:pStyle w:val="ListNumber"/>
        <w:spacing w:after="80"/>
        <w:ind w:left="425"/>
      </w:pPr>
      <w:r>
        <w:rPr>
          <w:rFonts w:ascii="Times New Roman" w:hAnsi="Times New Roman"/>
          <w:sz w:val="22"/>
        </w:rPr>
        <w:t xml:space="preserve">Untuk hal-hal yang berkaitan dengan </w:t>
      </w:r>
      <w:r>
        <w:rPr>
          <w:rFonts w:ascii="Times New Roman" w:hAnsi="Times New Roman"/>
          <w:b/>
          <w:sz w:val="22"/>
        </w:rPr>
        <w:t>penggunaan Aplikasi, kelayakan Akun, pelindungan Data Pribadi, pembatasan tanggung jawab umum, hak kekayaan intelektual, dan klausul toko aplikasi (Apple / Google)</w:t>
      </w:r>
      <w:r>
        <w:rPr>
          <w:rFonts w:ascii="Times New Roman" w:hAnsi="Times New Roman"/>
          <w:sz w:val="22"/>
        </w:rPr>
        <w:t>, yang berlaku adalah ketentuan dalam Syarat dan Ketentuan Penggunaan Aplikasi.</w:t>
      </w:r>
    </w:p>
    <w:p>
      <w:pPr>
        <w:pStyle w:val="Heading3"/>
      </w:pPr>
      <w:r>
        <w:rPr>
          <w:rFonts w:ascii="Times New Roman" w:hAnsi="Times New Roman"/>
          <w:b/>
          <w:color w:val="1A365D"/>
          <w:sz w:val="24"/>
        </w:rPr>
        <w:t>M.2 Pembaruan Perjanjian Sewa</w:t>
      </w:r>
    </w:p>
    <w:p>
      <w:pPr>
        <w:jc w:val="both"/>
      </w:pPr>
      <w:r>
        <w:rPr>
          <w:rFonts w:ascii="Times New Roman" w:hAnsi="Times New Roman"/>
          <w:sz w:val="22"/>
        </w:rPr>
        <w:t xml:space="preserve">Kami berhak memperbarui Perjanjian Sewa ini dari waktu ke waktu. Perjanjian Sewa yang berlaku atas suatu Pemesanan adalah versi yang disetujui Penyewa pada saat Pemesanan tersebut dibuat. Perubahan Perjanjian Sewa </w:t>
      </w:r>
      <w:r>
        <w:rPr>
          <w:rFonts w:ascii="Times New Roman" w:hAnsi="Times New Roman"/>
          <w:b/>
          <w:sz w:val="22"/>
        </w:rPr>
        <w:t>tidak berlaku surut</w:t>
      </w:r>
      <w:r>
        <w:rPr>
          <w:rFonts w:ascii="Times New Roman" w:hAnsi="Times New Roman"/>
          <w:sz w:val="22"/>
        </w:rPr>
        <w:t xml:space="preserve"> terhadap Pemesanan yang sudah dikonfirmasi dan dibayar.</w:t>
      </w:r>
    </w:p>
    <w:p>
      <w:pPr>
        <w:pStyle w:val="Heading3"/>
      </w:pPr>
      <w:r>
        <w:rPr>
          <w:rFonts w:ascii="Times New Roman" w:hAnsi="Times New Roman"/>
          <w:b/>
          <w:color w:val="1A365D"/>
          <w:sz w:val="24"/>
        </w:rPr>
        <w:t>M.3 Bahasa</w:t>
      </w:r>
    </w:p>
    <w:p>
      <w:pPr>
        <w:jc w:val="both"/>
      </w:pPr>
      <w:r>
        <w:rPr>
          <w:rFonts w:ascii="Times New Roman" w:hAnsi="Times New Roman"/>
          <w:sz w:val="22"/>
        </w:rPr>
        <w:t>Perjanjian Sewa ini disusun dalam Bahasa Indonesia. Dalam hal terdapat terjemahan ke dalam bahasa lain, versi Bahasa Indonesia yang berlaku apabila terdapat perbedaan penafsiran.</w:t>
      </w:r>
    </w:p>
    <w:p>
      <w:pPr>
        <w:pStyle w:val="Heading2"/>
      </w:pPr>
      <w:r>
        <w:rPr>
          <w:rFonts w:ascii="Times New Roman" w:hAnsi="Times New Roman"/>
          <w:b/>
          <w:color w:val="1A365D"/>
          <w:sz w:val="28"/>
        </w:rPr>
        <w:t>N. HUBUNGI KAMI</w:t>
      </w:r>
    </w:p>
    <w:p>
      <w:pPr>
        <w:jc w:val="both"/>
      </w:pPr>
      <w:r>
        <w:rPr>
          <w:rFonts w:ascii="Times New Roman" w:hAnsi="Times New Roman"/>
          <w:sz w:val="22"/>
        </w:rPr>
        <w:t>Apabila Anda memiliki pertanyaan, keluhan, atau permohonan terkait Perjanjian Sewa ini atau pelaksanaan sewa Anda, silakan hubungi:</w:t>
      </w:r>
    </w:p>
    <w:p>
      <w:pPr>
        <w:jc w:val="both"/>
      </w:pPr>
      <w:r>
        <w:rPr>
          <w:rFonts w:ascii="Times New Roman" w:hAnsi="Times New Roman"/>
          <w:b/>
          <w:sz w:val="22"/>
        </w:rPr>
        <w:t>PT Kelola Aset Properti</w:t>
      </w:r>
      <w:r>
        <w:rPr>
          <w:rFonts w:ascii="Times New Roman" w:hAnsi="Times New Roman"/>
          <w:sz w:val="22"/>
        </w:rPr>
        <w:t xml:space="preserve"> Alamat: [Alamat kantor yang terdaftar – mohon dilengkapi] Email: </w:t>
      </w:r>
      <w:r>
        <w:rPr>
          <w:rFonts w:ascii="Times New Roman" w:hAnsi="Times New Roman"/>
          <w:b/>
          <w:sz w:val="22"/>
        </w:rPr>
        <w:t>headoffice@ulinmahoni.com</w:t>
      </w:r>
      <w:r>
        <w:rPr>
          <w:rFonts w:ascii="Times New Roman" w:hAnsi="Times New Roman"/>
          <w:sz w:val="22"/>
        </w:rPr>
        <w:t xml:space="preserve"> WhatsApp / Telepon: </w:t>
      </w:r>
      <w:r>
        <w:rPr>
          <w:rFonts w:ascii="Times New Roman" w:hAnsi="Times New Roman"/>
          <w:b/>
          <w:sz w:val="22"/>
        </w:rPr>
        <w:t>+62 811-8809-9700</w:t>
      </w:r>
      <w:r>
        <w:rPr>
          <w:rFonts w:ascii="Times New Roman" w:hAnsi="Times New Roman"/>
          <w:sz w:val="22"/>
        </w:rPr>
        <w:t xml:space="preserve"> Situs Web: </w:t>
      </w:r>
      <w:r>
        <w:rPr>
          <w:rFonts w:ascii="Times New Roman" w:hAnsi="Times New Roman"/>
          <w:b/>
          <w:sz w:val="22"/>
        </w:rPr>
        <w:t>https://ulinmahoni.com</w:t>
      </w:r>
    </w:p>
    <w:p>
      <w:pPr>
        <w:jc w:val="both"/>
      </w:pPr>
      <w:r>
        <w:rPr>
          <w:rFonts w:ascii="Times New Roman" w:hAnsi="Times New Roman"/>
          <w:sz w:val="22"/>
        </w:rPr>
        <w:t xml:space="preserve">Layanan </w:t>
      </w:r>
      <w:r>
        <w:rPr>
          <w:rFonts w:ascii="Times New Roman" w:hAnsi="Times New Roman"/>
          <w:i/>
          <w:sz w:val="22"/>
        </w:rPr>
        <w:t>customer service</w:t>
      </w:r>
      <w:r>
        <w:rPr>
          <w:rFonts w:ascii="Times New Roman" w:hAnsi="Times New Roman"/>
          <w:sz w:val="22"/>
        </w:rPr>
        <w:t xml:space="preserve"> dalam Aplikasi tersedia setiap hari pada jam kerja yang tertera di halaman "Bantuan".</w:t>
      </w:r>
    </w:p>
    <w:p>
      <w:pPr>
        <w:jc w:val="both"/>
      </w:pPr>
      <w:r>
        <w:rPr>
          <w:rFonts w:ascii="Times New Roman" w:hAnsi="Times New Roman"/>
          <w:b/>
          <w:sz w:val="22"/>
        </w:rPr>
        <w:t>Tanggal Efektif:</w:t>
      </w:r>
      <w:r>
        <w:rPr>
          <w:rFonts w:ascii="Times New Roman" w:hAnsi="Times New Roman"/>
          <w:sz w:val="22"/>
        </w:rPr>
        <w:t xml:space="preserve"> Perjanjian Sewa dan Tata Tertib Penghuni ini berlaku efektif sejak </w:t>
      </w:r>
      <w:r>
        <w:rPr>
          <w:rFonts w:ascii="Times New Roman" w:hAnsi="Times New Roman"/>
          <w:b/>
          <w:sz w:val="22"/>
        </w:rPr>
        <w:t>14 April 2026</w:t>
      </w:r>
      <w:r>
        <w:rPr>
          <w:rFonts w:ascii="Times New Roman" w:hAnsi="Times New Roman"/>
          <w:sz w:val="22"/>
        </w:rPr>
        <w:t>.</w:t>
      </w:r>
    </w:p>
    <w:p>
      <w:pPr>
        <w:jc w:val="both"/>
      </w:pPr>
      <w:r>
        <w:rPr>
          <w:rFonts w:ascii="Times New Roman" w:hAnsi="Times New Roman"/>
          <w:b/>
          <w:sz w:val="22"/>
        </w:rPr>
        <w:t>Persetujuan Per-Pemesanan:</w:t>
      </w:r>
      <w:r>
        <w:rPr>
          <w:rFonts w:ascii="Times New Roman" w:hAnsi="Times New Roman"/>
          <w:sz w:val="22"/>
        </w:rPr>
        <w:t xml:space="preserve"> Dengan menekan tombol "Saya Setuju dan Lanjutkan ke Pembayaran" pada ringkasan Pemesanan, saya selaku Penyewa menyatakan telah membaca, memahami, dan menyetujui seluruh ketentuan dalam Perjanjian Sewa ini untuk Pemesanan yang bersangkutan.</w:t>
      </w:r>
    </w:p>
    <w:p>
      <w:pPr>
        <w:jc w:val="both"/>
      </w:pPr>
      <w:r>
        <w:rPr>
          <w:rFonts w:ascii="Times New Roman" w:hAnsi="Times New Roman"/>
          <w:i/>
          <w:sz w:val="22"/>
        </w:rPr>
        <w:t>Dokumen ini telah ditinjau untuk kepatuhan terhadap Kitab Undang-Undang Hukum Perdata, Undang-Undang Pelindungan Konsumen, dan Peraturan Pemerintah tentang Perdagangan Melalui Sistem Elektronik.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