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7EDF3" w14:textId="087023A8" w:rsidR="008A0753" w:rsidRPr="008A0753" w:rsidRDefault="008A0753" w:rsidP="008A0753">
      <w:pPr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</w:rPr>
      </w:pPr>
      <w:r w:rsidRPr="008A0753">
        <w:rPr>
          <w:rFonts w:ascii="Arial" w:eastAsia="Times New Roman" w:hAnsi="Arial" w:cs="Arial"/>
          <w:b/>
          <w:bCs/>
          <w:kern w:val="36"/>
          <w:sz w:val="32"/>
          <w:szCs w:val="32"/>
        </w:rPr>
        <w:t>UPRAVLJANJE PROJEKTOM</w:t>
      </w:r>
    </w:p>
    <w:p w14:paraId="5114872C" w14:textId="77777777" w:rsidR="008A0753" w:rsidRPr="008A0753" w:rsidRDefault="008A0753" w:rsidP="008A0753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</w:rPr>
      </w:pPr>
    </w:p>
    <w:p w14:paraId="34D7A359" w14:textId="15E07663" w:rsidR="008A0753" w:rsidRPr="008A0753" w:rsidRDefault="008A0753" w:rsidP="008A0753">
      <w:pPr>
        <w:pStyle w:val="Heading1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A0753">
        <w:rPr>
          <w:rFonts w:ascii="Arial" w:hAnsi="Arial" w:cs="Arial"/>
          <w:sz w:val="28"/>
          <w:szCs w:val="28"/>
        </w:rPr>
        <w:t>1. Odabrana metodologija i argumentacija odabira</w:t>
      </w:r>
    </w:p>
    <w:p w14:paraId="4FA2594F" w14:textId="1B750A3F" w:rsidR="008A0753" w:rsidRPr="008A0753" w:rsidRDefault="008A0753" w:rsidP="008A0753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</w:rPr>
      </w:pPr>
      <w:r w:rsidRPr="008A0753">
        <w:rPr>
          <w:rFonts w:ascii="Arial" w:eastAsia="Times New Roman" w:hAnsi="Arial" w:cs="Arial"/>
        </w:rPr>
        <w:t xml:space="preserve">Za realizaciju Informacijskog sustava Zemaljskog muzeja BiH odabran je vodopadni model razvoja (eng. </w:t>
      </w:r>
      <w:r w:rsidRPr="008A0753">
        <w:rPr>
          <w:rFonts w:ascii="Arial" w:eastAsia="Times New Roman" w:hAnsi="Arial" w:cs="Arial"/>
          <w:i/>
          <w:iCs/>
        </w:rPr>
        <w:t>Waterfall</w:t>
      </w:r>
      <w:r w:rsidRPr="008A0753">
        <w:rPr>
          <w:rFonts w:ascii="Arial" w:eastAsia="Times New Roman" w:hAnsi="Arial" w:cs="Arial"/>
        </w:rPr>
        <w:t>) u kombinaciji s objektno-orijentiranim pristupom analizi i dizajnu programskih komponenti.</w:t>
      </w:r>
    </w:p>
    <w:p w14:paraId="22490C95" w14:textId="77777777" w:rsidR="008A0753" w:rsidRPr="008A0753" w:rsidRDefault="008A0753" w:rsidP="008A0753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</w:rPr>
      </w:pPr>
      <w:r w:rsidRPr="008A0753">
        <w:rPr>
          <w:rFonts w:ascii="Arial" w:eastAsia="Times New Roman" w:hAnsi="Arial" w:cs="Arial"/>
        </w:rPr>
        <w:t>Argumentacija odabira metodologije:</w:t>
      </w:r>
    </w:p>
    <w:p w14:paraId="677484A5" w14:textId="70D248C3" w:rsidR="008A0753" w:rsidRPr="008A0753" w:rsidRDefault="008A0753" w:rsidP="008A075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</w:rPr>
      </w:pPr>
      <w:r w:rsidRPr="008A0753">
        <w:rPr>
          <w:rFonts w:ascii="Arial" w:eastAsia="Times New Roman" w:hAnsi="Arial" w:cs="Arial"/>
          <w:b/>
          <w:bCs/>
        </w:rPr>
        <w:t>Stabilnost i definiranost zahtjeva:</w:t>
      </w:r>
      <w:r w:rsidRPr="008A0753">
        <w:rPr>
          <w:rFonts w:ascii="Arial" w:eastAsia="Times New Roman" w:hAnsi="Arial" w:cs="Arial"/>
        </w:rPr>
        <w:t xml:space="preserve"> Budući da je naručitelj državna institucija s tradicijom i zakonski propisanim administrativnim protokolima (kustodijska pravila, stroga procedura izdavanja reversa, fiskalni propisi prodaje ulaznica), zahtjevi nad sustavom su fiksni, jasni i detaljno specificirani unaprijed. </w:t>
      </w:r>
      <w:r w:rsidR="00152E3F">
        <w:rPr>
          <w:rFonts w:ascii="Arial" w:eastAsia="Times New Roman" w:hAnsi="Arial" w:cs="Arial"/>
        </w:rPr>
        <w:t>Ovaj</w:t>
      </w:r>
      <w:r w:rsidRPr="008A0753">
        <w:rPr>
          <w:rFonts w:ascii="Arial" w:eastAsia="Times New Roman" w:hAnsi="Arial" w:cs="Arial"/>
        </w:rPr>
        <w:t xml:space="preserve"> model idealno funkcionira u okruženjima gdje nema očekivanja od čestih i radikalnih promjena u opsegu projekta tijekom samog kodiranja.</w:t>
      </w:r>
    </w:p>
    <w:p w14:paraId="7C11A9F2" w14:textId="77777777" w:rsidR="008A0753" w:rsidRPr="008A0753" w:rsidRDefault="008A0753" w:rsidP="008A075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</w:rPr>
      </w:pPr>
      <w:r w:rsidRPr="008A0753">
        <w:rPr>
          <w:rFonts w:ascii="Arial" w:eastAsia="Times New Roman" w:hAnsi="Arial" w:cs="Arial"/>
          <w:b/>
          <w:bCs/>
        </w:rPr>
        <w:t>Sekvencijalnost i kontrola kvalitete:</w:t>
      </w:r>
      <w:r w:rsidRPr="008A0753">
        <w:rPr>
          <w:rFonts w:ascii="Arial" w:eastAsia="Times New Roman" w:hAnsi="Arial" w:cs="Arial"/>
        </w:rPr>
        <w:t xml:space="preserve"> Svaka faza projekta (pokretanje, definiranje zahtjeva, analiza i dizajn, implementacija i testiranje) ima jasno definirane ulazne i izlazne artefakte. Prijelaz u iduću fazu dopušten je tek nakon verifikacije prethodne (npr. kodiranje ne počinje prije nego što su odobreni logički model baze i dijagram razreda), što osigurava iznimno visoku razinu kontrole nad arhitekturom sustava.</w:t>
      </w:r>
    </w:p>
    <w:p w14:paraId="1519544C" w14:textId="0401C61A" w:rsidR="008A0753" w:rsidRPr="008A0753" w:rsidRDefault="008A0753" w:rsidP="008A075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</w:rPr>
      </w:pPr>
      <w:r w:rsidRPr="008A0753">
        <w:rPr>
          <w:rFonts w:ascii="Arial" w:eastAsia="Times New Roman" w:hAnsi="Arial" w:cs="Arial"/>
          <w:b/>
          <w:bCs/>
        </w:rPr>
        <w:t>Važnost projektne dokumentacije:</w:t>
      </w:r>
      <w:r w:rsidRPr="008A0753">
        <w:rPr>
          <w:rFonts w:ascii="Arial" w:eastAsia="Times New Roman" w:hAnsi="Arial" w:cs="Arial"/>
        </w:rPr>
        <w:t xml:space="preserve"> Kod sustava koji upravljaju nacionalnom kulturnom i povijesnom baštinom, cjelovita, robusna i trajna tehnička dokumentacija (koju </w:t>
      </w:r>
      <w:r w:rsidR="004D7BF1">
        <w:rPr>
          <w:rFonts w:ascii="Arial" w:eastAsia="Times New Roman" w:hAnsi="Arial" w:cs="Arial"/>
        </w:rPr>
        <w:t xml:space="preserve">vodopadni </w:t>
      </w:r>
      <w:r w:rsidRPr="008A0753">
        <w:rPr>
          <w:rFonts w:ascii="Arial" w:eastAsia="Times New Roman" w:hAnsi="Arial" w:cs="Arial"/>
        </w:rPr>
        <w:t>model striktno nalaže kroz svaku fazu) od kritične je važnosti za kasniji dugogodišnji životni vijek, održavanje i nadogradnju programskog koda.</w:t>
      </w:r>
    </w:p>
    <w:p w14:paraId="0B35D6FC" w14:textId="77777777" w:rsidR="008A0753" w:rsidRPr="008A0753" w:rsidRDefault="008A0753" w:rsidP="008A0753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</w:rPr>
      </w:pPr>
    </w:p>
    <w:p w14:paraId="547B6F32" w14:textId="788D0EB2" w:rsidR="008A0753" w:rsidRPr="008A0753" w:rsidRDefault="008A0753" w:rsidP="008A0753">
      <w:pPr>
        <w:pStyle w:val="Heading1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A0753">
        <w:rPr>
          <w:rFonts w:ascii="Arial" w:hAnsi="Arial" w:cs="Arial"/>
          <w:sz w:val="28"/>
          <w:szCs w:val="28"/>
        </w:rPr>
        <w:t>2. Sastav projektne ekipe i definicija uloga</w:t>
      </w:r>
    </w:p>
    <w:p w14:paraId="1E65BEB6" w14:textId="2BA567DE" w:rsidR="008A0753" w:rsidRPr="008A0753" w:rsidRDefault="008A0753" w:rsidP="008A0753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</w:rPr>
      </w:pPr>
      <w:r w:rsidRPr="008A0753">
        <w:rPr>
          <w:rFonts w:ascii="Arial" w:eastAsia="Times New Roman" w:hAnsi="Arial" w:cs="Arial"/>
        </w:rPr>
        <w:t xml:space="preserve">Projektni tim zadužen za analizu, dizajn, implementaciju i testiranje sustava broji ukupno </w:t>
      </w:r>
      <w:r>
        <w:rPr>
          <w:rFonts w:ascii="Arial" w:eastAsia="Times New Roman" w:hAnsi="Arial" w:cs="Arial"/>
        </w:rPr>
        <w:t>4</w:t>
      </w:r>
      <w:r w:rsidRPr="008A0753">
        <w:rPr>
          <w:rFonts w:ascii="Arial" w:eastAsia="Times New Roman" w:hAnsi="Arial" w:cs="Arial"/>
        </w:rPr>
        <w:t xml:space="preserve"> član</w:t>
      </w:r>
      <w:r>
        <w:rPr>
          <w:rFonts w:ascii="Arial" w:eastAsia="Times New Roman" w:hAnsi="Arial" w:cs="Arial"/>
        </w:rPr>
        <w:t>a</w:t>
      </w:r>
      <w:r w:rsidRPr="008A0753">
        <w:rPr>
          <w:rFonts w:ascii="Arial" w:eastAsia="Times New Roman" w:hAnsi="Arial" w:cs="Arial"/>
        </w:rPr>
        <w:t>. Uloge i odgovornosti unutar tima raspoređene su na sljedeći način:</w:t>
      </w:r>
    </w:p>
    <w:p w14:paraId="40521506" w14:textId="40395A54" w:rsidR="008A0753" w:rsidRPr="008A0753" w:rsidRDefault="008A0753" w:rsidP="008A0753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</w:rPr>
      </w:pPr>
      <w:r w:rsidRPr="008A0753">
        <w:rPr>
          <w:rFonts w:ascii="Arial" w:eastAsia="Times New Roman" w:hAnsi="Arial" w:cs="Arial"/>
          <w:b/>
          <w:bCs/>
        </w:rPr>
        <w:t>Voditelj projekta (</w:t>
      </w:r>
      <w:r w:rsidRPr="008A0753">
        <w:rPr>
          <w:rFonts w:ascii="Arial" w:eastAsia="Times New Roman" w:hAnsi="Arial" w:cs="Arial"/>
          <w:b/>
          <w:bCs/>
          <w:i/>
          <w:iCs/>
        </w:rPr>
        <w:t>Project Manager</w:t>
      </w:r>
      <w:r w:rsidRPr="008A0753">
        <w:rPr>
          <w:rFonts w:ascii="Arial" w:eastAsia="Times New Roman" w:hAnsi="Arial" w:cs="Arial"/>
          <w:b/>
          <w:bCs/>
        </w:rPr>
        <w:t xml:space="preserve"> - PM) </w:t>
      </w:r>
    </w:p>
    <w:p w14:paraId="27FD56E8" w14:textId="77777777" w:rsidR="008A0753" w:rsidRPr="008A0753" w:rsidRDefault="008A0753" w:rsidP="008A0753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</w:rPr>
      </w:pPr>
      <w:r w:rsidRPr="008A0753">
        <w:rPr>
          <w:rFonts w:ascii="Arial" w:eastAsia="Times New Roman" w:hAnsi="Arial" w:cs="Arial"/>
          <w:i/>
          <w:iCs/>
        </w:rPr>
        <w:lastRenderedPageBreak/>
        <w:t>Odgovornosti:</w:t>
      </w:r>
      <w:r w:rsidRPr="008A0753">
        <w:rPr>
          <w:rFonts w:ascii="Arial" w:eastAsia="Times New Roman" w:hAnsi="Arial" w:cs="Arial"/>
        </w:rPr>
        <w:t xml:space="preserve"> Koordinacija rada cjelokupnog tima, izrada vremenskog plana, praćenje rokova i izvršavanja prekretnica, upravljanje resursima te službena komunikacija i izvještavanje prema upravi Zemaljskog muzeja BiH.</w:t>
      </w:r>
    </w:p>
    <w:p w14:paraId="3CFBBFF3" w14:textId="11746E64" w:rsidR="008A0753" w:rsidRPr="008A0753" w:rsidRDefault="008A0753" w:rsidP="008A0753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Sistem</w:t>
      </w:r>
      <w:r w:rsidRPr="008A0753">
        <w:rPr>
          <w:rFonts w:ascii="Arial" w:eastAsia="Times New Roman" w:hAnsi="Arial" w:cs="Arial"/>
          <w:b/>
          <w:bCs/>
        </w:rPr>
        <w:t xml:space="preserve"> analitičar </w:t>
      </w:r>
      <w:r>
        <w:rPr>
          <w:rFonts w:ascii="Arial" w:eastAsia="Times New Roman" w:hAnsi="Arial" w:cs="Arial"/>
          <w:b/>
          <w:bCs/>
        </w:rPr>
        <w:t>(System Analyst)</w:t>
      </w:r>
    </w:p>
    <w:p w14:paraId="5AC408F4" w14:textId="55952422" w:rsidR="008A0753" w:rsidRPr="008A0753" w:rsidRDefault="008A0753" w:rsidP="008A0753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</w:rPr>
      </w:pPr>
      <w:r w:rsidRPr="008A0753">
        <w:rPr>
          <w:rFonts w:ascii="Arial" w:eastAsia="Times New Roman" w:hAnsi="Arial" w:cs="Arial"/>
          <w:i/>
          <w:iCs/>
        </w:rPr>
        <w:t xml:space="preserve">Odgovornosti: </w:t>
      </w:r>
      <w:r w:rsidRPr="008A0753">
        <w:rPr>
          <w:rFonts w:ascii="Arial" w:eastAsia="Times New Roman" w:hAnsi="Arial" w:cs="Arial"/>
        </w:rPr>
        <w:t>Prikupljanje i validacija funkcionalnih zahtjeva, intervjuiranje osoblja muzeja, pisanje zapisnika, izrada studije izvedivosti te modeliranje procesa i funkcija sustava (DFD, dijagrami aktivnosti).</w:t>
      </w:r>
    </w:p>
    <w:p w14:paraId="4FF63D90" w14:textId="6574F0D5" w:rsidR="008A0753" w:rsidRPr="008A0753" w:rsidRDefault="008A0753" w:rsidP="008A0753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</w:rPr>
      </w:pPr>
      <w:r w:rsidRPr="008A0753">
        <w:rPr>
          <w:rFonts w:ascii="Arial" w:eastAsia="Times New Roman" w:hAnsi="Arial" w:cs="Arial"/>
          <w:b/>
          <w:bCs/>
        </w:rPr>
        <w:t>Projektant sustava (System Designer / Architect)</w:t>
      </w:r>
    </w:p>
    <w:p w14:paraId="4C16BE88" w14:textId="63E35CE4" w:rsidR="008A0753" w:rsidRPr="008A0753" w:rsidRDefault="008A0753" w:rsidP="008A0753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</w:rPr>
      </w:pPr>
      <w:r w:rsidRPr="008A0753">
        <w:rPr>
          <w:rFonts w:ascii="Arial" w:eastAsia="Times New Roman" w:hAnsi="Arial" w:cs="Arial"/>
          <w:i/>
          <w:iCs/>
        </w:rPr>
        <w:t>Odgovornosti:</w:t>
      </w:r>
      <w:r>
        <w:rPr>
          <w:rFonts w:ascii="Arial" w:eastAsia="Times New Roman" w:hAnsi="Arial" w:cs="Arial"/>
        </w:rPr>
        <w:t xml:space="preserve"> </w:t>
      </w:r>
      <w:r w:rsidRPr="008A0753">
        <w:rPr>
          <w:rFonts w:ascii="Arial" w:eastAsia="Times New Roman" w:hAnsi="Arial" w:cs="Arial"/>
        </w:rPr>
        <w:t>Tehničko projektiranje i modeliranje sustava, izrada konceptualnog i logičkog modela baze podataka, strukturiranje CRC kartica, izrada dijagrama razreda (klasa) te dijagrama komponenti i ugradnje.</w:t>
      </w:r>
    </w:p>
    <w:p w14:paraId="7EA72A43" w14:textId="1593B911" w:rsidR="008A0753" w:rsidRPr="008A0753" w:rsidRDefault="008A0753" w:rsidP="008A0753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</w:rPr>
      </w:pPr>
      <w:r w:rsidRPr="008A0753">
        <w:rPr>
          <w:rFonts w:ascii="Arial" w:eastAsia="Times New Roman" w:hAnsi="Arial" w:cs="Arial"/>
          <w:b/>
          <w:bCs/>
        </w:rPr>
        <w:t>Full-stack programer / Razvojni inženjer</w:t>
      </w:r>
      <w:r>
        <w:rPr>
          <w:rFonts w:ascii="Arial" w:eastAsia="Times New Roman" w:hAnsi="Arial" w:cs="Arial"/>
          <w:b/>
          <w:bCs/>
        </w:rPr>
        <w:t xml:space="preserve"> (Software developer)</w:t>
      </w:r>
    </w:p>
    <w:p w14:paraId="6E0D3CE1" w14:textId="659F643D" w:rsidR="008A0753" w:rsidRPr="008A0753" w:rsidRDefault="008A0753" w:rsidP="008A0753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</w:rPr>
      </w:pPr>
      <w:r w:rsidRPr="008A0753">
        <w:rPr>
          <w:rFonts w:ascii="Arial" w:eastAsia="Times New Roman" w:hAnsi="Arial" w:cs="Arial"/>
          <w:i/>
          <w:iCs/>
        </w:rPr>
        <w:t>Odgovornosti:</w:t>
      </w:r>
      <w:r w:rsidRPr="008A0753">
        <w:rPr>
          <w:rFonts w:ascii="Arial" w:eastAsia="Times New Roman" w:hAnsi="Arial" w:cs="Arial"/>
        </w:rPr>
        <w:t xml:space="preserve"> Tehnička realizacija sustava, postavljanje programskog okvira, programiranje poslovne logike kustoskog i prodajnog modula, implementacija integracije s platnim procesorom i generiranje QR kodova</w:t>
      </w:r>
      <w:r>
        <w:rPr>
          <w:rFonts w:ascii="Arial" w:eastAsia="Times New Roman" w:hAnsi="Arial" w:cs="Arial"/>
        </w:rPr>
        <w:t xml:space="preserve">, </w:t>
      </w:r>
      <w:r w:rsidRPr="008A0753">
        <w:rPr>
          <w:rFonts w:ascii="Arial" w:eastAsia="Times New Roman" w:hAnsi="Arial" w:cs="Arial"/>
        </w:rPr>
        <w:t>provođenje testiranja ispravnosti koda te ugradnja sustava na poslužitelj.</w:t>
      </w:r>
    </w:p>
    <w:p w14:paraId="260F8B97" w14:textId="69D9EEB9" w:rsidR="008A0753" w:rsidRPr="008A0753" w:rsidRDefault="008A0753" w:rsidP="008A0753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8A0753">
        <w:rPr>
          <w:rStyle w:val="Heading1Char"/>
          <w:rFonts w:ascii="Arial" w:eastAsiaTheme="minorHAnsi" w:hAnsi="Arial" w:cs="Arial"/>
          <w:sz w:val="28"/>
          <w:szCs w:val="28"/>
        </w:rPr>
        <w:t>3. Vremenski raspored projekta, zavisnosti i angažman resursa</w:t>
      </w:r>
    </w:p>
    <w:p w14:paraId="3D6AEF5B" w14:textId="43495309" w:rsidR="008A0753" w:rsidRDefault="008A0753" w:rsidP="008A0753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</w:rPr>
      </w:pPr>
      <w:r w:rsidRPr="008A0753">
        <w:rPr>
          <w:rFonts w:ascii="Arial" w:eastAsia="Times New Roman" w:hAnsi="Arial" w:cs="Arial"/>
        </w:rPr>
        <w:t>Cjelokupni životni ciklus razvoja informacijskog sustava raspoređen je kroz 4 glavne faze s pripadajućim koracima, prekretnicama (</w:t>
      </w:r>
      <w:r w:rsidRPr="008A0753">
        <w:rPr>
          <w:rFonts w:ascii="Arial" w:eastAsia="Times New Roman" w:hAnsi="Arial" w:cs="Arial"/>
          <w:i/>
          <w:iCs/>
        </w:rPr>
        <w:t>Milestones</w:t>
      </w:r>
      <w:r w:rsidRPr="008A0753">
        <w:rPr>
          <w:rFonts w:ascii="Arial" w:eastAsia="Times New Roman" w:hAnsi="Arial" w:cs="Arial"/>
        </w:rPr>
        <w:t>) i točnim postocima angažmana radnog vremena svakog resursa.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1126"/>
        <w:gridCol w:w="1512"/>
        <w:gridCol w:w="1870"/>
        <w:gridCol w:w="1870"/>
      </w:tblGrid>
      <w:tr w:rsidR="008A0753" w14:paraId="3444B4BA" w14:textId="77777777" w:rsidTr="008A0753">
        <w:trPr>
          <w:jc w:val="center"/>
        </w:trPr>
        <w:tc>
          <w:tcPr>
            <w:tcW w:w="2972" w:type="dxa"/>
            <w:vAlign w:val="center"/>
          </w:tcPr>
          <w:p w14:paraId="14C7540F" w14:textId="66686F93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  <w:b/>
                <w:bCs/>
              </w:rPr>
              <w:t>Faza</w:t>
            </w:r>
            <w:r>
              <w:rPr>
                <w:rFonts w:ascii="Arial" w:eastAsia="Times New Roman" w:hAnsi="Arial" w:cs="Arial"/>
                <w:b/>
                <w:bCs/>
              </w:rPr>
              <w:t xml:space="preserve"> </w:t>
            </w:r>
            <w:r w:rsidRPr="008A0753">
              <w:rPr>
                <w:rFonts w:ascii="Arial" w:eastAsia="Times New Roman" w:hAnsi="Arial" w:cs="Arial"/>
                <w:b/>
                <w:bCs/>
              </w:rPr>
              <w:t>i pripadajući koraci projekta</w:t>
            </w:r>
          </w:p>
        </w:tc>
        <w:tc>
          <w:tcPr>
            <w:tcW w:w="1126" w:type="dxa"/>
            <w:vAlign w:val="center"/>
          </w:tcPr>
          <w:p w14:paraId="3DF071C1" w14:textId="2A72CB5B" w:rsidR="008A0753" w:rsidRP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8A0753">
              <w:rPr>
                <w:rFonts w:ascii="Arial" w:eastAsia="Times New Roman" w:hAnsi="Arial" w:cs="Arial"/>
                <w:b/>
                <w:bCs/>
              </w:rPr>
              <w:t>Trajanje</w:t>
            </w:r>
          </w:p>
        </w:tc>
        <w:tc>
          <w:tcPr>
            <w:tcW w:w="1512" w:type="dxa"/>
            <w:vAlign w:val="center"/>
          </w:tcPr>
          <w:p w14:paraId="4C48DCB1" w14:textId="0766AD8B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  <w:b/>
                <w:bCs/>
              </w:rPr>
              <w:t>Zavisnost (Prethodnik)</w:t>
            </w:r>
          </w:p>
        </w:tc>
        <w:tc>
          <w:tcPr>
            <w:tcW w:w="1870" w:type="dxa"/>
            <w:vAlign w:val="center"/>
          </w:tcPr>
          <w:p w14:paraId="22475B81" w14:textId="19326014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  <w:b/>
                <w:bCs/>
              </w:rPr>
              <w:t>Vrsta i postotni angažman ljudskih resursa u koraku</w:t>
            </w:r>
          </w:p>
        </w:tc>
        <w:tc>
          <w:tcPr>
            <w:tcW w:w="1870" w:type="dxa"/>
            <w:vAlign w:val="center"/>
          </w:tcPr>
          <w:p w14:paraId="268E183D" w14:textId="1124A274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  <w:b/>
                <w:bCs/>
              </w:rPr>
              <w:t>Prekretnica projekta (Milestone)</w:t>
            </w:r>
          </w:p>
        </w:tc>
      </w:tr>
      <w:tr w:rsidR="008A0753" w14:paraId="7C080B9E" w14:textId="77777777" w:rsidTr="008A0753">
        <w:trPr>
          <w:jc w:val="center"/>
        </w:trPr>
        <w:tc>
          <w:tcPr>
            <w:tcW w:w="2972" w:type="dxa"/>
            <w:vAlign w:val="center"/>
          </w:tcPr>
          <w:p w14:paraId="4AD611DF" w14:textId="79876AD6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  <w:b/>
                <w:bCs/>
              </w:rPr>
              <w:t>FAZA 1: POKRETANJE PROJEKTA</w:t>
            </w:r>
          </w:p>
        </w:tc>
        <w:tc>
          <w:tcPr>
            <w:tcW w:w="1126" w:type="dxa"/>
            <w:vAlign w:val="center"/>
          </w:tcPr>
          <w:p w14:paraId="11786ABC" w14:textId="7FBBB074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2.5 tj.</w:t>
            </w:r>
          </w:p>
        </w:tc>
        <w:tc>
          <w:tcPr>
            <w:tcW w:w="1512" w:type="dxa"/>
            <w:vAlign w:val="center"/>
          </w:tcPr>
          <w:p w14:paraId="53A37627" w14:textId="77777777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70" w:type="dxa"/>
            <w:vAlign w:val="center"/>
          </w:tcPr>
          <w:p w14:paraId="40F8976D" w14:textId="77777777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70" w:type="dxa"/>
            <w:vAlign w:val="center"/>
          </w:tcPr>
          <w:p w14:paraId="1BD60199" w14:textId="77777777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8A0753" w14:paraId="21AE6EB1" w14:textId="77777777" w:rsidTr="008A0753">
        <w:trPr>
          <w:jc w:val="center"/>
        </w:trPr>
        <w:tc>
          <w:tcPr>
            <w:tcW w:w="2972" w:type="dxa"/>
            <w:vAlign w:val="center"/>
          </w:tcPr>
          <w:p w14:paraId="5BB29FB6" w14:textId="0475E392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  <w:b/>
                <w:bCs/>
              </w:rPr>
              <w:t>K1.1.</w:t>
            </w:r>
            <w:r w:rsidRPr="008A0753">
              <w:rPr>
                <w:rFonts w:ascii="Arial" w:eastAsia="Times New Roman" w:hAnsi="Arial" w:cs="Arial"/>
              </w:rPr>
              <w:t xml:space="preserve"> Kreiranje prijedloga projekta i definiranje početnog plana</w:t>
            </w:r>
          </w:p>
        </w:tc>
        <w:tc>
          <w:tcPr>
            <w:tcW w:w="1126" w:type="dxa"/>
            <w:vAlign w:val="center"/>
          </w:tcPr>
          <w:p w14:paraId="6EA5F7EF" w14:textId="39A817A7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-</w:t>
            </w:r>
          </w:p>
        </w:tc>
        <w:tc>
          <w:tcPr>
            <w:tcW w:w="1512" w:type="dxa"/>
            <w:vAlign w:val="center"/>
          </w:tcPr>
          <w:p w14:paraId="70257E76" w14:textId="7D7A1765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70" w:type="dxa"/>
            <w:vAlign w:val="center"/>
          </w:tcPr>
          <w:p w14:paraId="71FA0F8E" w14:textId="1BBC4299" w:rsidR="008A0753" w:rsidRP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</w:rPr>
              <w:t>Voditelj projekta (50%</w:t>
            </w:r>
            <w:r>
              <w:rPr>
                <w:rFonts w:ascii="Arial" w:eastAsia="Times New Roman" w:hAnsi="Arial" w:cs="Arial"/>
              </w:rPr>
              <w:t>)</w:t>
            </w:r>
          </w:p>
          <w:p w14:paraId="697171C5" w14:textId="2133C19C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</w:rPr>
              <w:lastRenderedPageBreak/>
              <w:t>Poslovni analitičar (50%)</w:t>
            </w:r>
          </w:p>
        </w:tc>
        <w:tc>
          <w:tcPr>
            <w:tcW w:w="1870" w:type="dxa"/>
            <w:vAlign w:val="center"/>
          </w:tcPr>
          <w:p w14:paraId="40268AFA" w14:textId="77777777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8A0753" w14:paraId="7586C2A3" w14:textId="77777777" w:rsidTr="008A0753">
        <w:trPr>
          <w:jc w:val="center"/>
        </w:trPr>
        <w:tc>
          <w:tcPr>
            <w:tcW w:w="2972" w:type="dxa"/>
            <w:vAlign w:val="center"/>
          </w:tcPr>
          <w:p w14:paraId="3BD935EC" w14:textId="3CFEABB5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  <w:b/>
                <w:bCs/>
              </w:rPr>
              <w:t>K1.2.</w:t>
            </w:r>
            <w:r w:rsidRPr="008A0753">
              <w:rPr>
                <w:rFonts w:ascii="Arial" w:eastAsia="Times New Roman" w:hAnsi="Arial" w:cs="Arial"/>
              </w:rPr>
              <w:t xml:space="preserve"> Intervjuiranje korisnika i pisanje zapisnika</w:t>
            </w:r>
          </w:p>
        </w:tc>
        <w:tc>
          <w:tcPr>
            <w:tcW w:w="1126" w:type="dxa"/>
            <w:vAlign w:val="center"/>
          </w:tcPr>
          <w:p w14:paraId="16F66C5D" w14:textId="64FD3FA8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0.5 tj.</w:t>
            </w:r>
          </w:p>
        </w:tc>
        <w:tc>
          <w:tcPr>
            <w:tcW w:w="1512" w:type="dxa"/>
            <w:vAlign w:val="center"/>
          </w:tcPr>
          <w:p w14:paraId="06A7E628" w14:textId="50CD09C9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K1.1</w:t>
            </w:r>
          </w:p>
        </w:tc>
        <w:tc>
          <w:tcPr>
            <w:tcW w:w="1870" w:type="dxa"/>
            <w:vAlign w:val="center"/>
          </w:tcPr>
          <w:p w14:paraId="5363A95D" w14:textId="77777777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</w:rPr>
              <w:t>Poslovni analitičar (80%)</w:t>
            </w:r>
          </w:p>
          <w:p w14:paraId="7235531C" w14:textId="0B3A372E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</w:rPr>
              <w:t>Voditelj projekta (20%)</w:t>
            </w:r>
          </w:p>
        </w:tc>
        <w:tc>
          <w:tcPr>
            <w:tcW w:w="1870" w:type="dxa"/>
            <w:vAlign w:val="center"/>
          </w:tcPr>
          <w:p w14:paraId="02C25D6D" w14:textId="77777777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8A0753" w14:paraId="675C79EE" w14:textId="77777777" w:rsidTr="008A0753">
        <w:trPr>
          <w:jc w:val="center"/>
        </w:trPr>
        <w:tc>
          <w:tcPr>
            <w:tcW w:w="2972" w:type="dxa"/>
            <w:vAlign w:val="center"/>
          </w:tcPr>
          <w:p w14:paraId="4DE5CF38" w14:textId="22E9578F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  <w:b/>
                <w:bCs/>
              </w:rPr>
              <w:t>K1.3.</w:t>
            </w:r>
            <w:r w:rsidRPr="008A0753">
              <w:rPr>
                <w:rFonts w:ascii="Arial" w:eastAsia="Times New Roman" w:hAnsi="Arial" w:cs="Arial"/>
              </w:rPr>
              <w:t xml:space="preserve"> Izrada studije izvedivosti</w:t>
            </w:r>
          </w:p>
        </w:tc>
        <w:tc>
          <w:tcPr>
            <w:tcW w:w="1126" w:type="dxa"/>
            <w:vAlign w:val="center"/>
          </w:tcPr>
          <w:p w14:paraId="044B6666" w14:textId="094A2680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 tj.</w:t>
            </w:r>
          </w:p>
        </w:tc>
        <w:tc>
          <w:tcPr>
            <w:tcW w:w="1512" w:type="dxa"/>
            <w:vAlign w:val="center"/>
          </w:tcPr>
          <w:p w14:paraId="5BA3FC5E" w14:textId="36E56076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K1.2</w:t>
            </w:r>
          </w:p>
        </w:tc>
        <w:tc>
          <w:tcPr>
            <w:tcW w:w="1870" w:type="dxa"/>
            <w:vAlign w:val="center"/>
          </w:tcPr>
          <w:p w14:paraId="3CD9E287" w14:textId="77777777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</w:rPr>
              <w:t>Poslovni analitičar (60%)</w:t>
            </w:r>
          </w:p>
          <w:p w14:paraId="3D158D85" w14:textId="5C517A9E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</w:rPr>
              <w:t>Softverski arhitekt (40%)</w:t>
            </w:r>
          </w:p>
        </w:tc>
        <w:tc>
          <w:tcPr>
            <w:tcW w:w="1870" w:type="dxa"/>
            <w:vAlign w:val="center"/>
          </w:tcPr>
          <w:p w14:paraId="7EE30C51" w14:textId="3036AB6D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  <w:b/>
                <w:bCs/>
              </w:rPr>
              <w:t>M1: Potvrđena studija izvedivosti i odobren projekt</w:t>
            </w:r>
          </w:p>
        </w:tc>
      </w:tr>
      <w:tr w:rsidR="008A0753" w14:paraId="44708623" w14:textId="77777777" w:rsidTr="008A0753">
        <w:trPr>
          <w:jc w:val="center"/>
        </w:trPr>
        <w:tc>
          <w:tcPr>
            <w:tcW w:w="2972" w:type="dxa"/>
            <w:vAlign w:val="center"/>
          </w:tcPr>
          <w:p w14:paraId="61BE9F10" w14:textId="744FAA69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  <w:b/>
                <w:bCs/>
              </w:rPr>
              <w:t>FAZA 2: DEFINIRANJE ZAHTJEVA</w:t>
            </w:r>
          </w:p>
        </w:tc>
        <w:tc>
          <w:tcPr>
            <w:tcW w:w="1126" w:type="dxa"/>
            <w:vAlign w:val="center"/>
          </w:tcPr>
          <w:p w14:paraId="68E90F76" w14:textId="6BCA450C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2.5 tj.</w:t>
            </w:r>
          </w:p>
        </w:tc>
        <w:tc>
          <w:tcPr>
            <w:tcW w:w="1512" w:type="dxa"/>
            <w:vAlign w:val="center"/>
          </w:tcPr>
          <w:p w14:paraId="50031C39" w14:textId="77777777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70" w:type="dxa"/>
            <w:vAlign w:val="center"/>
          </w:tcPr>
          <w:p w14:paraId="225EA84D" w14:textId="77777777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70" w:type="dxa"/>
            <w:vAlign w:val="center"/>
          </w:tcPr>
          <w:p w14:paraId="246B5389" w14:textId="77777777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8A0753" w14:paraId="352E5A75" w14:textId="77777777" w:rsidTr="008A0753">
        <w:trPr>
          <w:jc w:val="center"/>
        </w:trPr>
        <w:tc>
          <w:tcPr>
            <w:tcW w:w="2972" w:type="dxa"/>
            <w:vAlign w:val="center"/>
          </w:tcPr>
          <w:p w14:paraId="2BD6BE9D" w14:textId="62FB01EE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  <w:b/>
                <w:bCs/>
              </w:rPr>
              <w:t>K2.1.</w:t>
            </w:r>
            <w:r w:rsidRPr="008A0753">
              <w:rPr>
                <w:rFonts w:ascii="Arial" w:eastAsia="Times New Roman" w:hAnsi="Arial" w:cs="Arial"/>
              </w:rPr>
              <w:t xml:space="preserve"> Definiranje modela procesa i funkcija sustava</w:t>
            </w:r>
          </w:p>
        </w:tc>
        <w:tc>
          <w:tcPr>
            <w:tcW w:w="1126" w:type="dxa"/>
            <w:vAlign w:val="center"/>
          </w:tcPr>
          <w:p w14:paraId="685B54F7" w14:textId="5BFA9DCA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 tj.</w:t>
            </w:r>
          </w:p>
        </w:tc>
        <w:tc>
          <w:tcPr>
            <w:tcW w:w="1512" w:type="dxa"/>
            <w:vAlign w:val="center"/>
          </w:tcPr>
          <w:p w14:paraId="12D76FF5" w14:textId="44C95F71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K1.3</w:t>
            </w:r>
          </w:p>
        </w:tc>
        <w:tc>
          <w:tcPr>
            <w:tcW w:w="1870" w:type="dxa"/>
            <w:vAlign w:val="center"/>
          </w:tcPr>
          <w:p w14:paraId="5D747ED4" w14:textId="77777777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</w:rPr>
              <w:t>Poslovni analitičar (70%</w:t>
            </w:r>
            <w:r>
              <w:rPr>
                <w:rFonts w:ascii="Arial" w:eastAsia="Times New Roman" w:hAnsi="Arial" w:cs="Arial"/>
              </w:rPr>
              <w:t>)</w:t>
            </w:r>
          </w:p>
          <w:p w14:paraId="6DEED6E1" w14:textId="28D70F59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</w:rPr>
              <w:t>Softverski arhitekt (30%)</w:t>
            </w:r>
          </w:p>
        </w:tc>
        <w:tc>
          <w:tcPr>
            <w:tcW w:w="1870" w:type="dxa"/>
            <w:vAlign w:val="center"/>
          </w:tcPr>
          <w:p w14:paraId="7EB65D83" w14:textId="77777777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8A0753" w14:paraId="4C52074E" w14:textId="77777777" w:rsidTr="008A0753">
        <w:trPr>
          <w:jc w:val="center"/>
        </w:trPr>
        <w:tc>
          <w:tcPr>
            <w:tcW w:w="2972" w:type="dxa"/>
            <w:vAlign w:val="center"/>
          </w:tcPr>
          <w:p w14:paraId="4E511BAF" w14:textId="63B358E4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  <w:b/>
                <w:bCs/>
              </w:rPr>
              <w:t>K2.2.</w:t>
            </w:r>
            <w:r w:rsidRPr="008A0753">
              <w:rPr>
                <w:rFonts w:ascii="Arial" w:eastAsia="Times New Roman" w:hAnsi="Arial" w:cs="Arial"/>
              </w:rPr>
              <w:t xml:space="preserve"> Izrada specifikacije zahtjeva i definiranje modela podataka</w:t>
            </w:r>
          </w:p>
        </w:tc>
        <w:tc>
          <w:tcPr>
            <w:tcW w:w="1126" w:type="dxa"/>
            <w:vAlign w:val="center"/>
          </w:tcPr>
          <w:p w14:paraId="189FF8F8" w14:textId="4B74F293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 tj.</w:t>
            </w:r>
          </w:p>
        </w:tc>
        <w:tc>
          <w:tcPr>
            <w:tcW w:w="1512" w:type="dxa"/>
            <w:vAlign w:val="center"/>
          </w:tcPr>
          <w:p w14:paraId="4C1F0741" w14:textId="28048446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K2.1</w:t>
            </w:r>
          </w:p>
        </w:tc>
        <w:tc>
          <w:tcPr>
            <w:tcW w:w="1870" w:type="dxa"/>
            <w:vAlign w:val="center"/>
          </w:tcPr>
          <w:p w14:paraId="2A197019" w14:textId="77777777" w:rsidR="008A0753" w:rsidRP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</w:rPr>
              <w:t>Poslovni analitičar (60%)</w:t>
            </w:r>
          </w:p>
          <w:p w14:paraId="5D661530" w14:textId="014D8974" w:rsidR="008A0753" w:rsidRDefault="008A0753" w:rsidP="008A0753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</w:rPr>
              <w:t>Softverski arhitekt (40%)</w:t>
            </w:r>
          </w:p>
        </w:tc>
        <w:tc>
          <w:tcPr>
            <w:tcW w:w="1870" w:type="dxa"/>
            <w:vAlign w:val="center"/>
          </w:tcPr>
          <w:p w14:paraId="3047C4B4" w14:textId="77777777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8A0753" w14:paraId="44E26998" w14:textId="77777777" w:rsidTr="008A0753">
        <w:trPr>
          <w:jc w:val="center"/>
        </w:trPr>
        <w:tc>
          <w:tcPr>
            <w:tcW w:w="2972" w:type="dxa"/>
            <w:vAlign w:val="center"/>
          </w:tcPr>
          <w:p w14:paraId="01EF13FB" w14:textId="6A65A6BA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  <w:b/>
                <w:bCs/>
              </w:rPr>
              <w:t>K2.3.</w:t>
            </w:r>
            <w:r w:rsidRPr="008A0753">
              <w:rPr>
                <w:rFonts w:ascii="Arial" w:eastAsia="Times New Roman" w:hAnsi="Arial" w:cs="Arial"/>
              </w:rPr>
              <w:t xml:space="preserve"> Validacija i konačno usvajanje zahtjeva</w:t>
            </w:r>
          </w:p>
        </w:tc>
        <w:tc>
          <w:tcPr>
            <w:tcW w:w="1126" w:type="dxa"/>
            <w:vAlign w:val="center"/>
          </w:tcPr>
          <w:p w14:paraId="4BDE3317" w14:textId="03E849FA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0.5 tj.</w:t>
            </w:r>
          </w:p>
        </w:tc>
        <w:tc>
          <w:tcPr>
            <w:tcW w:w="1512" w:type="dxa"/>
            <w:vAlign w:val="center"/>
          </w:tcPr>
          <w:p w14:paraId="265AC7F6" w14:textId="035B5870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K2.2</w:t>
            </w:r>
          </w:p>
        </w:tc>
        <w:tc>
          <w:tcPr>
            <w:tcW w:w="1870" w:type="dxa"/>
            <w:vAlign w:val="center"/>
          </w:tcPr>
          <w:p w14:paraId="43B02FE0" w14:textId="77777777" w:rsidR="008A0753" w:rsidRP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</w:rPr>
              <w:t>Voditelj projekta (40%)</w:t>
            </w:r>
          </w:p>
          <w:p w14:paraId="289F4CDC" w14:textId="66FC33A8" w:rsidR="008A0753" w:rsidRDefault="008A0753" w:rsidP="008A0753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</w:rPr>
              <w:t>Poslovni analitičar (40%)</w:t>
            </w:r>
          </w:p>
          <w:p w14:paraId="11656C20" w14:textId="7AF1C583" w:rsidR="008A0753" w:rsidRP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</w:rPr>
              <w:t>Softverski arhitekt (20%)</w:t>
            </w:r>
          </w:p>
          <w:p w14:paraId="03B5E13E" w14:textId="77777777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70" w:type="dxa"/>
            <w:vAlign w:val="center"/>
          </w:tcPr>
          <w:p w14:paraId="738EB5D4" w14:textId="7A31F876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  <w:b/>
                <w:bCs/>
              </w:rPr>
              <w:t>M2: Potpisana i verificirana specifikacija zahtjeva</w:t>
            </w:r>
          </w:p>
        </w:tc>
      </w:tr>
      <w:tr w:rsidR="008A0753" w14:paraId="6D872B9E" w14:textId="77777777" w:rsidTr="008A0753">
        <w:trPr>
          <w:jc w:val="center"/>
        </w:trPr>
        <w:tc>
          <w:tcPr>
            <w:tcW w:w="2972" w:type="dxa"/>
            <w:vAlign w:val="center"/>
          </w:tcPr>
          <w:p w14:paraId="3CF9D57E" w14:textId="4FF29F2A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  <w:b/>
                <w:bCs/>
              </w:rPr>
              <w:lastRenderedPageBreak/>
              <w:t>FAZA 3: ANALIZA I DIZAJN SUSTAVA</w:t>
            </w:r>
          </w:p>
        </w:tc>
        <w:tc>
          <w:tcPr>
            <w:tcW w:w="1126" w:type="dxa"/>
            <w:vAlign w:val="center"/>
          </w:tcPr>
          <w:p w14:paraId="5780247B" w14:textId="1D7EE5D5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 tj.</w:t>
            </w:r>
          </w:p>
        </w:tc>
        <w:tc>
          <w:tcPr>
            <w:tcW w:w="1512" w:type="dxa"/>
            <w:vAlign w:val="center"/>
          </w:tcPr>
          <w:p w14:paraId="6A045720" w14:textId="77777777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70" w:type="dxa"/>
            <w:vAlign w:val="center"/>
          </w:tcPr>
          <w:p w14:paraId="438F5BAA" w14:textId="77777777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70" w:type="dxa"/>
            <w:vAlign w:val="center"/>
          </w:tcPr>
          <w:p w14:paraId="6DBC57F4" w14:textId="77777777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8A0753" w14:paraId="318CB786" w14:textId="77777777" w:rsidTr="008A0753">
        <w:trPr>
          <w:jc w:val="center"/>
        </w:trPr>
        <w:tc>
          <w:tcPr>
            <w:tcW w:w="2972" w:type="dxa"/>
            <w:vAlign w:val="center"/>
          </w:tcPr>
          <w:p w14:paraId="75A12F87" w14:textId="2788DF8C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  <w:b/>
                <w:bCs/>
              </w:rPr>
              <w:t>K3.1.</w:t>
            </w:r>
            <w:r w:rsidRPr="008A0753">
              <w:rPr>
                <w:rFonts w:ascii="Arial" w:eastAsia="Times New Roman" w:hAnsi="Arial" w:cs="Arial"/>
              </w:rPr>
              <w:t xml:space="preserve"> Izrada konceptualnog modela podataka</w:t>
            </w:r>
          </w:p>
        </w:tc>
        <w:tc>
          <w:tcPr>
            <w:tcW w:w="1126" w:type="dxa"/>
            <w:vAlign w:val="center"/>
          </w:tcPr>
          <w:p w14:paraId="43A933DF" w14:textId="68CCE057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 tj.</w:t>
            </w:r>
          </w:p>
        </w:tc>
        <w:tc>
          <w:tcPr>
            <w:tcW w:w="1512" w:type="dxa"/>
            <w:vAlign w:val="center"/>
          </w:tcPr>
          <w:p w14:paraId="4D37C628" w14:textId="5630EAC3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K2.3</w:t>
            </w:r>
          </w:p>
        </w:tc>
        <w:tc>
          <w:tcPr>
            <w:tcW w:w="1870" w:type="dxa"/>
            <w:vAlign w:val="center"/>
          </w:tcPr>
          <w:p w14:paraId="5E4BF72B" w14:textId="77777777" w:rsidR="008A0753" w:rsidRP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</w:rPr>
              <w:t>Softverski arhitekt (80%)</w:t>
            </w:r>
          </w:p>
          <w:p w14:paraId="6FB9C5B1" w14:textId="3A0FE8D1" w:rsidR="008A0753" w:rsidRDefault="008A0753" w:rsidP="008A0753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</w:rPr>
              <w:t>Poslovni analitičar (20%)</w:t>
            </w:r>
          </w:p>
        </w:tc>
        <w:tc>
          <w:tcPr>
            <w:tcW w:w="1870" w:type="dxa"/>
            <w:vAlign w:val="center"/>
          </w:tcPr>
          <w:p w14:paraId="44E21D59" w14:textId="77777777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8A0753" w14:paraId="0C64AA6D" w14:textId="77777777" w:rsidTr="008A0753">
        <w:trPr>
          <w:jc w:val="center"/>
        </w:trPr>
        <w:tc>
          <w:tcPr>
            <w:tcW w:w="2972" w:type="dxa"/>
            <w:vAlign w:val="center"/>
          </w:tcPr>
          <w:p w14:paraId="7E69617F" w14:textId="1A83E383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  <w:b/>
                <w:bCs/>
              </w:rPr>
              <w:t>K3.2.</w:t>
            </w:r>
            <w:r w:rsidRPr="008A0753">
              <w:rPr>
                <w:rFonts w:ascii="Arial" w:eastAsia="Times New Roman" w:hAnsi="Arial" w:cs="Arial"/>
              </w:rPr>
              <w:t xml:space="preserve"> Definiranje slučajeva korištenja i oblikovanje objektnog modela</w:t>
            </w:r>
          </w:p>
        </w:tc>
        <w:tc>
          <w:tcPr>
            <w:tcW w:w="1126" w:type="dxa"/>
            <w:vAlign w:val="center"/>
          </w:tcPr>
          <w:p w14:paraId="2BCE52D4" w14:textId="4F478F35" w:rsidR="008A0753" w:rsidRP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 tj.</w:t>
            </w:r>
          </w:p>
        </w:tc>
        <w:tc>
          <w:tcPr>
            <w:tcW w:w="1512" w:type="dxa"/>
            <w:vAlign w:val="center"/>
          </w:tcPr>
          <w:p w14:paraId="254C5513" w14:textId="31E41745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K3.1</w:t>
            </w:r>
          </w:p>
        </w:tc>
        <w:tc>
          <w:tcPr>
            <w:tcW w:w="1870" w:type="dxa"/>
            <w:vAlign w:val="center"/>
          </w:tcPr>
          <w:p w14:paraId="165D8B4F" w14:textId="77777777" w:rsidR="008A0753" w:rsidRP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</w:rPr>
              <w:t>Softverski arhitekt (70%)</w:t>
            </w:r>
          </w:p>
          <w:p w14:paraId="7C688D5E" w14:textId="6D765EE7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</w:rPr>
              <w:t>Poslovni analitičar (30%)</w:t>
            </w:r>
          </w:p>
        </w:tc>
        <w:tc>
          <w:tcPr>
            <w:tcW w:w="1870" w:type="dxa"/>
            <w:vAlign w:val="center"/>
          </w:tcPr>
          <w:p w14:paraId="52045CB0" w14:textId="77777777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8A0753" w14:paraId="2BC55221" w14:textId="77777777" w:rsidTr="008A0753">
        <w:trPr>
          <w:jc w:val="center"/>
        </w:trPr>
        <w:tc>
          <w:tcPr>
            <w:tcW w:w="2972" w:type="dxa"/>
            <w:vAlign w:val="center"/>
          </w:tcPr>
          <w:p w14:paraId="0CEACCF3" w14:textId="2B187AAF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  <w:b/>
                <w:bCs/>
              </w:rPr>
              <w:t>K3.3.</w:t>
            </w:r>
            <w:r w:rsidRPr="008A0753">
              <w:rPr>
                <w:rFonts w:ascii="Arial" w:eastAsia="Times New Roman" w:hAnsi="Arial" w:cs="Arial"/>
              </w:rPr>
              <w:t xml:space="preserve"> Revizija i usklađivanje modela (CRC, Klasni, Komponente, Ugradnja)</w:t>
            </w:r>
          </w:p>
        </w:tc>
        <w:tc>
          <w:tcPr>
            <w:tcW w:w="1126" w:type="dxa"/>
            <w:vAlign w:val="center"/>
          </w:tcPr>
          <w:p w14:paraId="26C54658" w14:textId="08258E2D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 tj.</w:t>
            </w:r>
          </w:p>
        </w:tc>
        <w:tc>
          <w:tcPr>
            <w:tcW w:w="1512" w:type="dxa"/>
            <w:vAlign w:val="center"/>
          </w:tcPr>
          <w:p w14:paraId="79285D0E" w14:textId="0C3D3F8E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K3.2</w:t>
            </w:r>
          </w:p>
        </w:tc>
        <w:tc>
          <w:tcPr>
            <w:tcW w:w="1870" w:type="dxa"/>
            <w:vAlign w:val="center"/>
          </w:tcPr>
          <w:p w14:paraId="2A626B05" w14:textId="77777777" w:rsidR="008A0753" w:rsidRP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</w:rPr>
              <w:t>Softverski arhitekt (80%)</w:t>
            </w:r>
          </w:p>
          <w:p w14:paraId="1C86E00B" w14:textId="75C47337" w:rsidR="008A0753" w:rsidRDefault="008A0753" w:rsidP="008A0753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</w:rPr>
              <w:t>Full-stack programer (20%)</w:t>
            </w:r>
          </w:p>
        </w:tc>
        <w:tc>
          <w:tcPr>
            <w:tcW w:w="1870" w:type="dxa"/>
            <w:vAlign w:val="center"/>
          </w:tcPr>
          <w:p w14:paraId="7D4DC682" w14:textId="72C8675C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  <w:b/>
                <w:bCs/>
              </w:rPr>
              <w:t>M3: Potpuno zaključana tehnička dokumentacija dizajna</w:t>
            </w:r>
          </w:p>
        </w:tc>
      </w:tr>
      <w:tr w:rsidR="008A0753" w14:paraId="3FB44407" w14:textId="77777777" w:rsidTr="008A0753">
        <w:trPr>
          <w:jc w:val="center"/>
        </w:trPr>
        <w:tc>
          <w:tcPr>
            <w:tcW w:w="2972" w:type="dxa"/>
            <w:vAlign w:val="center"/>
          </w:tcPr>
          <w:p w14:paraId="4BEC7ADA" w14:textId="2CF8C6A0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  <w:b/>
                <w:bCs/>
              </w:rPr>
              <w:t>FAZA 4: IMPLEMENTACIJA I TESTIRANJE</w:t>
            </w:r>
          </w:p>
        </w:tc>
        <w:tc>
          <w:tcPr>
            <w:tcW w:w="1126" w:type="dxa"/>
            <w:vAlign w:val="center"/>
          </w:tcPr>
          <w:p w14:paraId="4A31E63F" w14:textId="79E66DD5" w:rsidR="008A0753" w:rsidRP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 tj.</w:t>
            </w:r>
          </w:p>
        </w:tc>
        <w:tc>
          <w:tcPr>
            <w:tcW w:w="1512" w:type="dxa"/>
            <w:vAlign w:val="center"/>
          </w:tcPr>
          <w:p w14:paraId="775ACBAF" w14:textId="77777777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70" w:type="dxa"/>
            <w:vAlign w:val="center"/>
          </w:tcPr>
          <w:p w14:paraId="7144FFBE" w14:textId="77777777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70" w:type="dxa"/>
            <w:vAlign w:val="center"/>
          </w:tcPr>
          <w:p w14:paraId="7F140FEF" w14:textId="77777777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8A0753" w14:paraId="77D1E91B" w14:textId="77777777" w:rsidTr="008A0753">
        <w:trPr>
          <w:jc w:val="center"/>
        </w:trPr>
        <w:tc>
          <w:tcPr>
            <w:tcW w:w="2972" w:type="dxa"/>
            <w:vAlign w:val="center"/>
          </w:tcPr>
          <w:p w14:paraId="01A2924B" w14:textId="7A6802BC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  <w:b/>
                <w:bCs/>
              </w:rPr>
              <w:t>K4.1.</w:t>
            </w:r>
            <w:r w:rsidRPr="008A0753">
              <w:rPr>
                <w:rFonts w:ascii="Arial" w:eastAsia="Times New Roman" w:hAnsi="Arial" w:cs="Arial"/>
              </w:rPr>
              <w:t xml:space="preserve"> Izrada prototipa sučelja (Prezentacijski sloj)</w:t>
            </w:r>
          </w:p>
        </w:tc>
        <w:tc>
          <w:tcPr>
            <w:tcW w:w="1126" w:type="dxa"/>
            <w:vAlign w:val="center"/>
          </w:tcPr>
          <w:p w14:paraId="54D3013D" w14:textId="3E2F13BB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 tj.</w:t>
            </w:r>
          </w:p>
        </w:tc>
        <w:tc>
          <w:tcPr>
            <w:tcW w:w="1512" w:type="dxa"/>
            <w:vAlign w:val="center"/>
          </w:tcPr>
          <w:p w14:paraId="3DE371A1" w14:textId="0DABFD3B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K3.3</w:t>
            </w:r>
          </w:p>
        </w:tc>
        <w:tc>
          <w:tcPr>
            <w:tcW w:w="1870" w:type="dxa"/>
            <w:vAlign w:val="center"/>
          </w:tcPr>
          <w:p w14:paraId="1A1E7CAE" w14:textId="77777777" w:rsidR="008A0753" w:rsidRP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</w:rPr>
              <w:t>Full-stack programer (70%)</w:t>
            </w:r>
          </w:p>
          <w:p w14:paraId="598B0514" w14:textId="4155F906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</w:rPr>
              <w:t>Poslovni analitičar (30%)</w:t>
            </w:r>
          </w:p>
        </w:tc>
        <w:tc>
          <w:tcPr>
            <w:tcW w:w="1870" w:type="dxa"/>
            <w:vAlign w:val="center"/>
          </w:tcPr>
          <w:p w14:paraId="454EB711" w14:textId="77777777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8A0753" w14:paraId="773C010D" w14:textId="77777777" w:rsidTr="008A0753">
        <w:trPr>
          <w:jc w:val="center"/>
        </w:trPr>
        <w:tc>
          <w:tcPr>
            <w:tcW w:w="2972" w:type="dxa"/>
            <w:vAlign w:val="center"/>
          </w:tcPr>
          <w:p w14:paraId="4AE89A28" w14:textId="6A513BAA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  <w:b/>
                <w:bCs/>
              </w:rPr>
              <w:t>K4.2.</w:t>
            </w:r>
            <w:r w:rsidRPr="008A0753">
              <w:rPr>
                <w:rFonts w:ascii="Arial" w:eastAsia="Times New Roman" w:hAnsi="Arial" w:cs="Arial"/>
              </w:rPr>
              <w:t xml:space="preserve"> Implementacija podatkovnog sloja i integracija baze</w:t>
            </w:r>
          </w:p>
        </w:tc>
        <w:tc>
          <w:tcPr>
            <w:tcW w:w="1126" w:type="dxa"/>
            <w:vAlign w:val="center"/>
          </w:tcPr>
          <w:p w14:paraId="586ED95B" w14:textId="2871C5D2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 tj.</w:t>
            </w:r>
          </w:p>
        </w:tc>
        <w:tc>
          <w:tcPr>
            <w:tcW w:w="1512" w:type="dxa"/>
            <w:vAlign w:val="center"/>
          </w:tcPr>
          <w:p w14:paraId="2F955652" w14:textId="3915E4A5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K4.1</w:t>
            </w:r>
          </w:p>
        </w:tc>
        <w:tc>
          <w:tcPr>
            <w:tcW w:w="1870" w:type="dxa"/>
            <w:vAlign w:val="center"/>
          </w:tcPr>
          <w:p w14:paraId="69C75BA6" w14:textId="77777777" w:rsidR="008A0753" w:rsidRP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</w:rPr>
              <w:t>Full-stack programer (80%)</w:t>
            </w:r>
          </w:p>
          <w:p w14:paraId="0F1D4E9A" w14:textId="66D6E5CD" w:rsidR="008A0753" w:rsidRDefault="008A0753" w:rsidP="008A0753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</w:rPr>
              <w:t>Softverski arhitekt (20%)</w:t>
            </w:r>
          </w:p>
        </w:tc>
        <w:tc>
          <w:tcPr>
            <w:tcW w:w="1870" w:type="dxa"/>
            <w:vAlign w:val="center"/>
          </w:tcPr>
          <w:p w14:paraId="725D1002" w14:textId="77777777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8A0753" w14:paraId="4CB91C4E" w14:textId="77777777" w:rsidTr="008A0753">
        <w:trPr>
          <w:jc w:val="center"/>
        </w:trPr>
        <w:tc>
          <w:tcPr>
            <w:tcW w:w="2972" w:type="dxa"/>
            <w:vAlign w:val="center"/>
          </w:tcPr>
          <w:p w14:paraId="54015851" w14:textId="45F51823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  <w:b/>
                <w:bCs/>
              </w:rPr>
              <w:lastRenderedPageBreak/>
              <w:t>K4.3.</w:t>
            </w:r>
            <w:r w:rsidRPr="008A0753">
              <w:rPr>
                <w:rFonts w:ascii="Arial" w:eastAsia="Times New Roman" w:hAnsi="Arial" w:cs="Arial"/>
              </w:rPr>
              <w:t xml:space="preserve"> Implementacija poslovne logike i testiranje modela domene</w:t>
            </w:r>
          </w:p>
        </w:tc>
        <w:tc>
          <w:tcPr>
            <w:tcW w:w="1126" w:type="dxa"/>
            <w:vAlign w:val="center"/>
          </w:tcPr>
          <w:p w14:paraId="52A5FA5C" w14:textId="1093497A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 tj.</w:t>
            </w:r>
          </w:p>
        </w:tc>
        <w:tc>
          <w:tcPr>
            <w:tcW w:w="1512" w:type="dxa"/>
            <w:vAlign w:val="center"/>
          </w:tcPr>
          <w:p w14:paraId="44827A95" w14:textId="53AD837E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K4.2</w:t>
            </w:r>
          </w:p>
        </w:tc>
        <w:tc>
          <w:tcPr>
            <w:tcW w:w="1870" w:type="dxa"/>
            <w:vAlign w:val="center"/>
          </w:tcPr>
          <w:p w14:paraId="429A5084" w14:textId="77777777" w:rsidR="008A0753" w:rsidRP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</w:rPr>
              <w:t>Full-stack programer (100%)</w:t>
            </w:r>
          </w:p>
          <w:p w14:paraId="5CA573D4" w14:textId="3551E3FB" w:rsidR="008A0753" w:rsidRDefault="008A0753" w:rsidP="008A0753">
            <w:pPr>
              <w:spacing w:line="360" w:lineRule="auto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</w:rPr>
              <w:t>QA Tester (40%)</w:t>
            </w:r>
          </w:p>
        </w:tc>
        <w:tc>
          <w:tcPr>
            <w:tcW w:w="1870" w:type="dxa"/>
            <w:vAlign w:val="center"/>
          </w:tcPr>
          <w:p w14:paraId="525973B7" w14:textId="77777777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8A0753" w14:paraId="73D46458" w14:textId="77777777" w:rsidTr="008A0753">
        <w:trPr>
          <w:jc w:val="center"/>
        </w:trPr>
        <w:tc>
          <w:tcPr>
            <w:tcW w:w="2972" w:type="dxa"/>
            <w:vAlign w:val="center"/>
          </w:tcPr>
          <w:p w14:paraId="747FBA98" w14:textId="736C6AF8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  <w:b/>
                <w:bCs/>
              </w:rPr>
              <w:t>K4.4.</w:t>
            </w:r>
            <w:r w:rsidRPr="008A0753">
              <w:rPr>
                <w:rFonts w:ascii="Arial" w:eastAsia="Times New Roman" w:hAnsi="Arial" w:cs="Arial"/>
              </w:rPr>
              <w:t xml:space="preserve"> Završno integracijsko testiranje i ispravljanje uočenih propusta</w:t>
            </w:r>
          </w:p>
        </w:tc>
        <w:tc>
          <w:tcPr>
            <w:tcW w:w="1126" w:type="dxa"/>
            <w:vAlign w:val="center"/>
          </w:tcPr>
          <w:p w14:paraId="63264663" w14:textId="66868C25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 tj.</w:t>
            </w:r>
          </w:p>
        </w:tc>
        <w:tc>
          <w:tcPr>
            <w:tcW w:w="1512" w:type="dxa"/>
            <w:vAlign w:val="center"/>
          </w:tcPr>
          <w:p w14:paraId="4E6736D4" w14:textId="64D307DE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K4.3</w:t>
            </w:r>
          </w:p>
        </w:tc>
        <w:tc>
          <w:tcPr>
            <w:tcW w:w="1870" w:type="dxa"/>
            <w:vAlign w:val="center"/>
          </w:tcPr>
          <w:p w14:paraId="39F9035F" w14:textId="77777777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</w:rPr>
              <w:t>QA Tester (100%)</w:t>
            </w:r>
          </w:p>
          <w:p w14:paraId="5EC7DC1D" w14:textId="34D3BCA6" w:rsidR="008A0753" w:rsidRP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</w:rPr>
              <w:t>Full-stack programer (50%)</w:t>
            </w:r>
          </w:p>
          <w:p w14:paraId="68AF4E50" w14:textId="125162F9" w:rsidR="008A0753" w:rsidRDefault="008A0753" w:rsidP="008A0753">
            <w:pPr>
              <w:spacing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</w:rPr>
              <w:t>Voditelj projekta (20%)</w:t>
            </w:r>
          </w:p>
        </w:tc>
        <w:tc>
          <w:tcPr>
            <w:tcW w:w="1870" w:type="dxa"/>
            <w:vAlign w:val="center"/>
          </w:tcPr>
          <w:p w14:paraId="285C3119" w14:textId="0F072106" w:rsidR="008A0753" w:rsidRDefault="008A0753" w:rsidP="008A0753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</w:rPr>
            </w:pPr>
            <w:r w:rsidRPr="008A0753">
              <w:rPr>
                <w:rFonts w:ascii="Arial" w:eastAsia="Times New Roman" w:hAnsi="Arial" w:cs="Arial"/>
                <w:b/>
                <w:bCs/>
              </w:rPr>
              <w:t>M4: Sustav uspješno verificiran i spreman za predaju</w:t>
            </w:r>
          </w:p>
        </w:tc>
      </w:tr>
    </w:tbl>
    <w:p w14:paraId="6F035D54" w14:textId="77777777" w:rsidR="008A0753" w:rsidRPr="008A0753" w:rsidRDefault="008A0753" w:rsidP="008A0753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</w:rPr>
      </w:pPr>
    </w:p>
    <w:p w14:paraId="6CFC30F4" w14:textId="04C825B9" w:rsidR="008A0753" w:rsidRPr="008A0753" w:rsidRDefault="008A0753" w:rsidP="008A0753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</w:rPr>
      </w:pPr>
      <w:r w:rsidRPr="008A0753">
        <w:rPr>
          <w:rFonts w:ascii="Arial" w:eastAsia="Times New Roman" w:hAnsi="Arial" w:cs="Arial"/>
        </w:rPr>
        <w:t xml:space="preserve">Obrazloženje vremenskog plana i resursnih </w:t>
      </w:r>
      <w:r>
        <w:rPr>
          <w:rFonts w:ascii="Arial" w:eastAsia="Times New Roman" w:hAnsi="Arial" w:cs="Arial"/>
        </w:rPr>
        <w:t>o</w:t>
      </w:r>
      <w:r w:rsidRPr="008A0753">
        <w:rPr>
          <w:rFonts w:ascii="Arial" w:eastAsia="Times New Roman" w:hAnsi="Arial" w:cs="Arial"/>
        </w:rPr>
        <w:t>visnosti:</w:t>
      </w:r>
    </w:p>
    <w:p w14:paraId="21EEF502" w14:textId="41DE4F2C" w:rsidR="008A0753" w:rsidRPr="008A0753" w:rsidRDefault="008A0753" w:rsidP="008A075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</w:rPr>
      </w:pPr>
      <w:r w:rsidRPr="008A0753">
        <w:rPr>
          <w:rFonts w:ascii="Arial" w:eastAsia="Times New Roman" w:hAnsi="Arial" w:cs="Arial"/>
        </w:rPr>
        <w:t>Logička zavisnost koraka</w:t>
      </w:r>
      <w:r w:rsidRPr="008A0753">
        <w:rPr>
          <w:rFonts w:ascii="Arial" w:eastAsia="Times New Roman" w:hAnsi="Arial" w:cs="Arial"/>
          <w:b/>
          <w:bCs/>
        </w:rPr>
        <w:t>:</w:t>
      </w:r>
      <w:r w:rsidRPr="008A0753">
        <w:rPr>
          <w:rFonts w:ascii="Arial" w:eastAsia="Times New Roman" w:hAnsi="Arial" w:cs="Arial"/>
        </w:rPr>
        <w:t xml:space="preserve"> Sukladno gantogramu i pravilima </w:t>
      </w:r>
      <w:r w:rsidR="00C03A35">
        <w:rPr>
          <w:rFonts w:ascii="Arial" w:eastAsia="Times New Roman" w:hAnsi="Arial" w:cs="Arial"/>
        </w:rPr>
        <w:t>vodopadnog</w:t>
      </w:r>
      <w:r w:rsidRPr="008A0753">
        <w:rPr>
          <w:rFonts w:ascii="Arial" w:eastAsia="Times New Roman" w:hAnsi="Arial" w:cs="Arial"/>
        </w:rPr>
        <w:t xml:space="preserve"> modela, vidljiva je stroga linearna zavisnost među fazama. Korak izrade konceptualnog modela podataka (K3.1) logički ne može započeti prije nego što se prođe kroz validaciju i službeno zatvaranje zahtjeva u koraku K2.3. Isto tako, faza implementacije i testiranja počinje tek nakon prekretnice M3, čime se sprječava pisanje koda na temelju nedovršenih ili neprovjerenih dijagrama arhitekture.</w:t>
      </w:r>
    </w:p>
    <w:p w14:paraId="673A04A6" w14:textId="77777777" w:rsidR="008A0753" w:rsidRPr="008A0753" w:rsidRDefault="008A0753" w:rsidP="008A075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</w:rPr>
      </w:pPr>
      <w:r w:rsidRPr="008A0753">
        <w:rPr>
          <w:rFonts w:ascii="Arial" w:eastAsia="Times New Roman" w:hAnsi="Arial" w:cs="Arial"/>
        </w:rPr>
        <w:t>Fluktuacija angažmana resursa: Raspodjela rada pažljivo prati narav svake pojedine zadaće na gantogramu. U početnim fazama analize i definiranja zahtjeva, Poslovni analitičar nosi najveći teret s angažmanom između 60% i 80% radnog vremena. Prelaskom u fazu analize i dizajna, fokus se prebacuje na Softverskog arhitekta (70% - 80% angažmana). Full-stack programer ulazi u strukturu s manjim intenzitetom u koraku revizije modela (K3.3) radi tehničkog savjetovanja, dok u fazi implementacije (K4.1 - K4.3) preuzima cjelokupni razvoj s angažmanom do maksimalnih 100%. Voditelj projekta bilježi vršne angažmane prilikom inicijalnog planiranja (K1.1 - 50%) te u završnoj fazi verifikacije i koordinacije isporuke (K4.4).</w:t>
      </w:r>
    </w:p>
    <w:p w14:paraId="73C472FF" w14:textId="77777777" w:rsidR="00B90465" w:rsidRPr="008A0753" w:rsidRDefault="00B90465" w:rsidP="008A0753">
      <w:pPr>
        <w:spacing w:line="360" w:lineRule="auto"/>
        <w:jc w:val="both"/>
        <w:rPr>
          <w:rFonts w:ascii="Arial" w:hAnsi="Arial" w:cs="Arial"/>
        </w:rPr>
      </w:pPr>
    </w:p>
    <w:sectPr w:rsidR="00B90465" w:rsidRPr="008A07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0387A"/>
    <w:multiLevelType w:val="multilevel"/>
    <w:tmpl w:val="C9F40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871486"/>
    <w:multiLevelType w:val="multilevel"/>
    <w:tmpl w:val="F6C45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0D3B5D"/>
    <w:multiLevelType w:val="multilevel"/>
    <w:tmpl w:val="4DA4F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FD3F22"/>
    <w:multiLevelType w:val="hybridMultilevel"/>
    <w:tmpl w:val="6420B09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1A5F59"/>
    <w:multiLevelType w:val="multilevel"/>
    <w:tmpl w:val="548E2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561217"/>
    <w:multiLevelType w:val="multilevel"/>
    <w:tmpl w:val="4ABC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3410E"/>
    <w:multiLevelType w:val="multilevel"/>
    <w:tmpl w:val="0FC4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27560E"/>
    <w:multiLevelType w:val="hybridMultilevel"/>
    <w:tmpl w:val="93C8E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465"/>
    <w:rsid w:val="00152E3F"/>
    <w:rsid w:val="004D7BF1"/>
    <w:rsid w:val="008A0753"/>
    <w:rsid w:val="00B90465"/>
    <w:rsid w:val="00C03A35"/>
    <w:rsid w:val="00DD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1EAE1"/>
  <w15:chartTrackingRefBased/>
  <w15:docId w15:val="{34229E69-C94D-4C9B-8476-7E333A5E5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07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2F5496" w:themeColor="accent1" w:themeShade="BF"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rsid w:val="00B904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904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753"/>
    <w:rPr>
      <w:rFonts w:ascii="Times New Roman" w:eastAsia="Times New Roman" w:hAnsi="Times New Roman" w:cs="Times New Roman"/>
      <w:b/>
      <w:bCs/>
      <w:color w:val="2F5496" w:themeColor="accent1" w:themeShade="BF"/>
      <w:kern w:val="36"/>
      <w:sz w:val="32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904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904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90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04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9046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A0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A07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5</Pages>
  <Words>966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Lucija Rašić</dc:creator>
  <cp:keywords/>
  <dc:description/>
  <cp:lastModifiedBy>Lucija Rašić</cp:lastModifiedBy>
  <cp:revision>4</cp:revision>
  <dcterms:created xsi:type="dcterms:W3CDTF">2026-06-12T09:52:00Z</dcterms:created>
  <dcterms:modified xsi:type="dcterms:W3CDTF">2026-06-16T14:46:00Z</dcterms:modified>
</cp:coreProperties>
</file>