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 Overcoming the shortcomings and vulnerabilities of GNSS PNT is a scientific challenge, and the need of a wide variety of scientists, developers, operators, regulators, and users of GNSS-based systems and services citestuff(filjar2024ambient, filjar2022application). The Earthâ€™s ionosphere, a part of the Earthâ€™s atmosphere stretching from 50 km to 2000 km above the Earthâ€™s surface and comprised of rare but mostly charged atoms and molecules, is the major natural cause of GNSS PNT degradation citestuff(davies1990ionospheric, filic2018modelling). 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Earthâ€™s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 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 How space weather affects GNSS PNT performance was explained using the Space weather â€“ GNSS PNT performance coupling model citestuff(filic2018modelling),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 citestuff(filic2018modelling).</w:t>
      </w:r>
    </w:p>
    <w:tbl>
      <w:tblPr>
        <w:tblStyle w:val="Table"/>
        <w:tblW w:type="auto" w:w="0"/>
        <w:tblLook w:firstRow="0" w:lastRow="0" w:firstColumn="0" w:lastColumn="0" w:noHBand="0" w:noVBand="0" w:val="0000"/>
        <w:tblCaption w:val="The Space weather â€“ GNSS PNT performance coupling model, after citestuff(filic2018modelling)."/>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KuhnCaret2024, rprojectProjectStatistical).</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applies support vector statistics to unlabeled data in unsupervised learning to find new natural groupings. Meyer, Leisch, and Hornik compared SVM with other classifiers citestuff(Meyer2003),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citestuff(scikit-learn2023). Intuitively, a good separation is achieved by the hyperplane with the greatest distance to the nearest point in the training data belonging to any class citestuff(HastieRosset2009).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citestuff(Boser1992, Aizerman1964). A multidimensional feature space increases the generalization error of Support Vector Machines, so additional samples are needed to enhance performance citestuff(Jin2012).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and segmentation can also be performed using SVM models, including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citestuff(Hsu2003).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citestuff(Studer2011). Decision Trees are among the most popular machine learning algorithms due to their comprehensibility and simplicity citestuff(Wu2008). A Decision Tree describes the input data and the resulting classification tree can be the input for decision-making in data mining citestuff(Rokach2014).</w:t>
      </w:r>
    </w:p>
    <w:p>
      <w:pPr>
        <w:pStyle w:val="BodyText"/>
      </w:pPr>
      <w:r>
        <w:t xml:space="preserve">A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HastieRosset2009).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citestuff(probst2019tunability)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required parameters for model training based on a book by Liu citestuff(liu2020python).</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citestuff(lindgren1993kernel, de1994comments, dayal1997improved, de1993simpls, rannar1994pls, abdi2010partial). Many versions of PLS exist for estimating the factor and loading matrices, such as the PLS1 algorithm citestuff(takane2016pls, hoskuldsson1988pls).</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w:t>
      </w:r>
    </w:p>
    <w:p>
      <w:pPr>
        <w:pStyle w:val="BodyText"/>
      </w:pPr>
      <w:r>
        <w:t xml:space="preserve">Many predictors can be used at once in FDA citestuff(HastieTibshirani2009),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citestuff(cohen2013applied). The results of LDA may be utilized directly or to reduce dimensionality before classification, which is more often used citestuff(hansen2005using). LDA finds a linear combination of features or measurements differentiating two or more sample classes citestuff(fisher1936use, mclachlan2005discriminant). Discriminant analysis has continuous independent variables and a categorical dependent variable representing the groups citestuff(wetcher2011analyzing).</w:t>
      </w:r>
    </w:p>
    <w:p>
      <w:pPr>
        <w:pStyle w:val="BodyText"/>
      </w:pPr>
      <w:r>
        <w:t xml:space="preserve">LDA is closely related to PCA and factor analysis since they identify linear functions of multiple variables that fit the input with the smallest error citestuff(martinez2001pca). Discriminant correspondence analysis citestuff(abdi2007discriminant, perriere2003use) is equivalent to LDA for categorical independent variables. Points in discriminant function analysis are rated based on quantitative predictors and a group measure citestuff(cokluk2008discriminant) to represent classification citestuff(venables2013modern).</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citestuff(Hardle2003AppliedMS). A discriminant score describes how well a discriminant differentiates classes. citestuff(archive765Discriminant).</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w:t>
      </w:r>
    </w:p>
    <w:p>
      <w:pPr>
        <w:pStyle w:val="BodyText"/>
      </w:pPr>
      <w:r>
        <w:t xml:space="preserve">Even though it is not universally accepted, some suggest eigenvalues be utilized as effect size measures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application of the Fisher discriminant is expanded to find a subspace capturing all class variability citestuff(archive765Discriminant) for multiple groups, as suggested by C. R. Rao citestuff(rao1948utilization).</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citestuff(jolliffe2016principal).</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Kosambiâ€“Karhunenâ€“LoÃ¨ve or Karhunenâ€“LoÃ¨ve theorem (KLT) citestuff(sapatnekar2011overcoming, ghoman2012pod, archiveKarhunenLoeveTransform, giambartolomei2016,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Eckartâ€“Young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 bengio2013representation). The significance of the principal components can be checked with parametric bootstrap for a smaller dataset to help decide how many principal components to keep citestuff(forkman2019hypothesis).</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citestuff(spilker1996global)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citestuff(spilker1996global).</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Appletonâ€™s formula in Equation 8 reasonably approximates the relationship between the refraction index and the free electron density distribution citestuff(davies1990ionospheric, spilker1996global).</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 citestuff(spilker1996global).</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citestuff(spilker1996global)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citestuff(spilker1996global):</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citestuff(enge1994global,spilker1996global). A cosine-like daily dynamic of GPS ionospheric delay values is assumed in the Klobuchar model, with the daily maximum appearing around 14:00 in local time citestuff(klobuchar1987ionospheric).</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citestuff(Fan2008), so this step was also applied to the input data before training the models in this study. There are many ways to standardize data, such as minimum-maximum, normalization by decimal scaling, and Z-score citestuff(Mohamad2013). Subtracting the mean and dividing by the variance for each feature are commonly used for Support Vector Machines (SVMs)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citestuff(KuhnDataSplitting2024, hyndman2018forecasting, createDataPartition2024).</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altman1994diagnostic1, altman1994diagnostic2, velez2007balanced, confusionMatrix2024).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citestuff(binom.test2024, clopper1934use, conover1999practical, hollander2013nonparametric)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citestuff(chicco2021matthews)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 citestuff(heidke1926berechnung, philosophical1887bulletin).</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citestuff(system.time2024)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p>
      <w:pPr>
        <w:pStyle w:val="BodyText"/>
      </w:pPr>
      <w:r>
        <w:t xml:space="preserve">000</w:t>
      </w:r>
      <w:r>
        <w:t xml:space="preserve"> </w:t>
      </w:r>
      <w:r>
        <w:t xml:space="preserve">Filjar, R. An application-centred resilient GNSS position estimation algorithm based on positioning environment conditions awareness.</w:t>
      </w:r>
      <w:r>
        <w:t xml:space="preserve"> </w:t>
      </w:r>
      <w:r>
        <w:rPr>
          <w:i/>
          <w:iCs/>
        </w:rPr>
        <w:t xml:space="preserve">Proceedings Of The 2022 International Technical Meeting Of The Institute Of Navigation</w:t>
      </w:r>
      <w:r>
        <w:t xml:space="preserve">. pp. 1123-1136 (2022)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w:t>
      </w:r>
      <w:r>
        <w:t xml:space="preserve"> </w:t>
      </w:r>
      <w:r>
        <w:t xml:space="preserve">Davies, K. Ionospheric Radio. (Institution of Engineering &amp; Technology,1990), https://books.google.hr/books?id=qdWUKSj5PCcC</w:t>
      </w:r>
      <w:r>
        <w:t xml:space="preserve"> </w:t>
      </w:r>
      <w:r>
        <w:t xml:space="preserve">Filić, M. &amp; Filjar, R. modelling the relation between GNSS positioning performance degradation, and space weather and ionospheric conditions using RReliefF features selection.</w:t>
      </w:r>
      <w:r>
        <w:t xml:space="preserve"> </w:t>
      </w:r>
      <w:r>
        <w:rPr>
          <w:i/>
          <w:iCs/>
        </w:rPr>
        <w:t xml:space="preserve">ION GNSS+ 2018 Meeting</w:t>
      </w:r>
      <w:r>
        <w:t xml:space="preserve">. pp. 1999-2006 (2018)</w:t>
      </w:r>
      <w:r>
        <w:t xml:space="preserve"> </w:t>
      </w:r>
      <w:r>
        <w:t xml:space="preserve">Spilker Jr, J., Axelrad, P., Parkinson, B. &amp; Enge, P. Global positioning system: theory and applications, volume I. (American Institute of Aeronautics,1996)</w:t>
      </w:r>
      <w:r>
        <w:t xml:space="preserve"> </w:t>
      </w:r>
      <w:r>
        <w:t xml:space="preserve">Oxley, A. Uncertainties in GPS Positioning: A mathematical discourse. (Academic Press,2017)</w:t>
      </w:r>
      <w:r>
        <w:t xml:space="preserve"> </w:t>
      </w:r>
      <w:r>
        <w:t xml:space="preserve">Sikirica, N., Dimc, F., Jukic, O., Iliev, T., Spoljar, D. &amp; Filjar, R. A Risk Assessment of Geomagnetic Conditions Impact on GPS Positioning Accuracy Degradation in Tropical Regions Using Dst Index.</w:t>
      </w:r>
      <w:r>
        <w:t xml:space="preserve"> </w:t>
      </w:r>
      <w:r>
        <w:rPr>
          <w:i/>
          <w:iCs/>
        </w:rPr>
        <w:t xml:space="preserve">Proceedings Of The 2021 International Technical Meeting Of The Institute Of Navigation</w:t>
      </w:r>
      <w:r>
        <w:t xml:space="preserve">. pp. 606-615 (2021)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w:t>
      </w:r>
      <w:r>
        <w:t xml:space="preserve"> </w:t>
      </w:r>
      <w:r>
        <w:t xml:space="preserve">Filjar, R., Sklebar, I. &amp; Horvat, M. A COMPARISON OF MACHINE LEARNING-BASED INDIVIDUAL MOBILITY CLASSIFICATION MODELS DEVELOPED ON SENSOR READINGS FROM LOOSELY ATTACHED SMARTPHONES..</w:t>
      </w:r>
      <w:r>
        <w:t xml:space="preserve"> </w:t>
      </w:r>
      <w:r>
        <w:rPr>
          <w:i/>
          <w:iCs/>
        </w:rPr>
        <w:t xml:space="preserve">Komunikácie</w:t>
      </w:r>
      <w:r>
        <w:t xml:space="preserve">.</w:t>
      </w:r>
      <w:r>
        <w:t xml:space="preserve"> </w:t>
      </w:r>
      <w:r>
        <w:rPr>
          <w:b/>
          <w:bCs/>
        </w:rPr>
        <w:t xml:space="preserve">22</w:t>
      </w:r>
      <w:r>
        <w:t xml:space="preserve"> </w:t>
      </w:r>
      <w:r>
        <w:t xml:space="preserve">(2020)</w:t>
      </w:r>
      <w:r>
        <w:t xml:space="preserve"> </w:t>
      </w:r>
      <w:r>
        <w:t xml:space="preserve">Kuhn, M. Applied predictive modeling. (Springer,2013)</w:t>
      </w:r>
      <w:r>
        <w:t xml:space="preserve"> </w:t>
      </w:r>
      <w:r>
        <w:t xml:space="preserve">Kuhn, M. The caret Package — topepo.github.io. (https://topepo.github.io/caret/,2024), Accessed 11.09.2024.</w:t>
      </w:r>
      <w:r>
        <w:t xml:space="preserve"> </w:t>
      </w:r>
      <w:r>
        <w:t xml:space="preserve">RCoreTeam R: The R Project for Statistical Computing — r-project.org. (https://www.r-project.org/,2024), Accessed 11.09.2024.</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(1992,7)</w:t>
      </w:r>
      <w:r>
        <w:t xml:space="preserve"> </w:t>
      </w:r>
      <w:r>
        <w:t xml:space="preserve">Cortes, C. &amp; Vapnik, V. Support-vector networks.</w:t>
      </w:r>
      <w:r>
        <w:t xml:space="preserve"> </w:t>
      </w:r>
      <w:r>
        <w:rPr>
          <w:i/>
          <w:iCs/>
        </w:rPr>
        <w:t xml:space="preserve">Mach. Learn.</w:t>
      </w:r>
      <w:r>
        <w:t xml:space="preserve">.</w:t>
      </w:r>
      <w:r>
        <w:t xml:space="preserve"> </w:t>
      </w:r>
      <w:r>
        <w:rPr>
          <w:b/>
          <w:bCs/>
        </w:rPr>
        <w:t xml:space="preserve">20</w:t>
      </w:r>
      <w:r>
        <w:t xml:space="preserve">, 273-297 (1995,9)</w:t>
      </w:r>
      <w:r>
        <w:t xml:space="preserve"> </w:t>
      </w:r>
      <w:r>
        <w:t xml:space="preserve">Ben-Hur, A., Horn, D., Siegelmann, H. &amp; Vapnik, V. Support Vector Clustering.</w:t>
      </w:r>
      <w:r>
        <w:t xml:space="preserve"> </w:t>
      </w:r>
      <w:r>
        <w:rPr>
          <w:i/>
          <w:iCs/>
        </w:rPr>
        <w:t xml:space="preserve">Journal Of Machine Learning Research</w:t>
      </w:r>
      <w:r>
        <w:t xml:space="preserve">.</w:t>
      </w:r>
      <w:r>
        <w:t xml:space="preserve"> </w:t>
      </w:r>
      <w:r>
        <w:rPr>
          <w:b/>
          <w:bCs/>
        </w:rPr>
        <w:t xml:space="preserve">2</w:t>
      </w:r>
      <w:r>
        <w:t xml:space="preserve"> </w:t>
      </w:r>
      <w:r>
        <w:t xml:space="preserve">pp. 125-137 (2001,11)</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w:t>
      </w:r>
      <w:r>
        <w:t xml:space="preserve"> </w:t>
      </w:r>
      <w:r>
        <w:t xml:space="preserve">Developers, P. 1.4. Support Vector Machines — scikit-learn.org. (http://scikit-learn.org/stable/modules/svm.html,2023), Accessed 25.01.2024.</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w:t>
      </w:r>
      <w:r>
        <w:t xml:space="preserve"> </w:t>
      </w:r>
      <w:r>
        <w:t xml:space="preserve">Aizerman, M., Braverman, E. &amp; Rozonoer, L. Theoretical foundations of the potential function method in pattern recognition learning.</w:t>
      </w:r>
      <w:r>
        <w:t xml:space="preserve"> </w:t>
      </w:r>
      <w:r>
        <w:rPr>
          <w:i/>
          <w:iCs/>
        </w:rPr>
        <w:t xml:space="preserve">Automation And Remote Control</w:t>
      </w:r>
      <w:r>
        <w:t xml:space="preserve">., 821-837 (1964)</w:t>
      </w:r>
      <w:r>
        <w:t xml:space="preserve"> </w:t>
      </w:r>
      <w:r>
        <w:t xml:space="preserve">Jin, C. &amp; Wang, L. Dimensionality dependent PAC-Bayes margin bound.</w:t>
      </w:r>
      <w:r>
        <w:t xml:space="preserve"> </w:t>
      </w:r>
      <w:r>
        <w:rPr>
          <w:i/>
          <w:iCs/>
        </w:rPr>
        <w:t xml:space="preserve">Advances In Neural Information Processing Systems</w:t>
      </w:r>
      <w:r>
        <w:t xml:space="preserve">.</w:t>
      </w:r>
      <w:r>
        <w:t xml:space="preserve"> </w:t>
      </w:r>
      <w:r>
        <w:rPr>
          <w:b/>
          <w:bCs/>
        </w:rPr>
        <w:t xml:space="preserve">2</w:t>
      </w:r>
      <w:r>
        <w:t xml:space="preserve"> </w:t>
      </w:r>
      <w:r>
        <w:t xml:space="preserve">pp. 1034-1042 (2012,1)</w:t>
      </w:r>
      <w:r>
        <w:t xml:space="preserve"> </w:t>
      </w:r>
      <w:r>
        <w:t xml:space="preserve">Press, W., Teukolsky, S., Vetterling, W. &amp; Flannery, B. Numerical recipes 3rd edition. (Cambridge University Press,2007,9)</w:t>
      </w:r>
      <w:r>
        <w:t xml:space="preserve"> </w:t>
      </w:r>
      <w:r>
        <w:t xml:space="preserve">Joachims, T. Text categorization with Support Vector Machines: Learning with many relevant features.</w:t>
      </w:r>
      <w:r>
        <w:t xml:space="preserve"> </w:t>
      </w:r>
      <w:r>
        <w:rPr>
          <w:i/>
          <w:iCs/>
        </w:rPr>
        <w:t xml:space="preserve">Machine Learning: ECML-98</w:t>
      </w:r>
      <w:r>
        <w:t xml:space="preserve">. pp. 137-142 (1998)</w:t>
      </w:r>
      <w:r>
        <w:t xml:space="preserve"> </w:t>
      </w:r>
      <w:r>
        <w:t xml:space="preserve">Pradhan, S., Ward, W., Hacioglu, K., Martin, J. &amp; Jurafsky, D. Shallow Semantic Parsing using Support Vector Machines.</w:t>
      </w:r>
      <w:r>
        <w:t xml:space="preserve"> </w:t>
      </w:r>
      <w:r>
        <w:rPr>
          <w:i/>
          <w:iCs/>
        </w:rPr>
        <w:t xml:space="preserve">Proceedings Of The Human Language Technology Conference Of The North American Chapter Of The Association For Computational Linguistics: HLT-NAACL 2004</w:t>
      </w:r>
      <w:r>
        <w:t xml:space="preserve">. pp. 233-240 (2004), https://aclanthology.org/N04-1030</w:t>
      </w:r>
      <w:r>
        <w:t xml:space="preserve"> </w:t>
      </w:r>
      <w:r>
        <w:t xml:space="preserve">Laurent, A., Strauss, O., Bouchon-Meunier, B. &amp; Yager, R. Information Processing and Management of Uncertainty in Knowledge-Based Systems.</w:t>
      </w:r>
      <w:r>
        <w:t xml:space="preserve"> </w:t>
      </w:r>
      <w:r>
        <w:rPr>
          <w:i/>
          <w:iCs/>
        </w:rPr>
        <w:t xml:space="preserve">16th International Conference, IPMU</w:t>
      </w:r>
      <w:r>
        <w:t xml:space="preserve">. pp. 442 (2014)</w:t>
      </w:r>
      <w:r>
        <w:t xml:space="preserve"> </w:t>
      </w:r>
      <w:r>
        <w:t xml:space="preserve">Barghout, L. Spatial-taxon information granules as used in iterative fuzzy-decision-making for image segmentation.</w:t>
      </w:r>
      <w:r>
        <w:t xml:space="preserve"> </w:t>
      </w:r>
      <w:r>
        <w:rPr>
          <w:i/>
          <w:iCs/>
        </w:rPr>
        <w:t xml:space="preserve">Studies In Big Data</w:t>
      </w:r>
      <w:r>
        <w:t xml:space="preserve">. pp. 285-318 (2015)</w:t>
      </w:r>
      <w:r>
        <w:t xml:space="preserve"> </w:t>
      </w:r>
      <w:r>
        <w:t xml:space="preserve">Maity, A. Supervised classification of RADARSAT-2 polarimetric data for different land features.</w:t>
      </w:r>
      <w:r>
        <w:t xml:space="preserve"> </w:t>
      </w:r>
      <w:r>
        <w:rPr>
          <w:i/>
          <w:iCs/>
        </w:rPr>
        <w:t xml:space="preserve">ArXiv Preprint ArXiv:1608.00501</w:t>
      </w:r>
      <w:r>
        <w:t xml:space="preserve">. (2016,8)</w:t>
      </w:r>
      <w:r>
        <w:t xml:space="preserve"> </w:t>
      </w:r>
      <w:r>
        <w:t xml:space="preserve">Decoste, D. &amp; Schölkopf, B. Training Invariant Support Vector Machines.</w:t>
      </w:r>
      <w:r>
        <w:t xml:space="preserve"> </w:t>
      </w:r>
      <w:r>
        <w:rPr>
          <w:i/>
          <w:iCs/>
        </w:rPr>
        <w:t xml:space="preserve">Mach. Learn.</w:t>
      </w:r>
      <w:r>
        <w:t xml:space="preserve">.</w:t>
      </w:r>
      <w:r>
        <w:t xml:space="preserve"> </w:t>
      </w:r>
      <w:r>
        <w:rPr>
          <w:b/>
          <w:bCs/>
        </w:rPr>
        <w:t xml:space="preserve">46</w:t>
      </w:r>
      <w:r>
        <w:t xml:space="preserve">, 161-190 (2002)</w:t>
      </w:r>
      <w:r>
        <w:t xml:space="preserve"> </w:t>
      </w:r>
      <w:r>
        <w:t xml:space="preserve">Maitra, D., Bhattacharya, U. &amp; Parui, S. CNN based common approach to handwritten character recognition of multiple scripts.</w:t>
      </w:r>
      <w:r>
        <w:t xml:space="preserve"> </w:t>
      </w:r>
      <w:r>
        <w:rPr>
          <w:i/>
          <w:iCs/>
        </w:rPr>
        <w:t xml:space="preserve">2015 13th International Conference On Document Analysis And Recognition (ICDAR)</w:t>
      </w:r>
      <w:r>
        <w:t xml:space="preserve">. (2015,8)</w:t>
      </w:r>
      <w:r>
        <w:t xml:space="preserve"> </w:t>
      </w:r>
      <w:r>
        <w:t xml:space="preserve">Gaonkar, B. &amp; Davatzikos, C. Analytic estimation of statistical significance maps for support vector machine based multi-variate image analysis and classification.</w:t>
      </w:r>
      <w:r>
        <w:t xml:space="preserve"> </w:t>
      </w:r>
      <w:r>
        <w:rPr>
          <w:i/>
          <w:iCs/>
        </w:rPr>
        <w:t xml:space="preserve">Neuroimage</w:t>
      </w:r>
      <w:r>
        <w:t xml:space="preserve">.</w:t>
      </w:r>
      <w:r>
        <w:t xml:space="preserve"> </w:t>
      </w:r>
      <w:r>
        <w:rPr>
          <w:b/>
          <w:bCs/>
        </w:rPr>
        <w:t xml:space="preserve">78</w:t>
      </w:r>
      <w:r>
        <w:t xml:space="preserve"> </w:t>
      </w:r>
      <w:r>
        <w:t xml:space="preserve">pp. 270-283 (2013,9)</w:t>
      </w:r>
      <w:r>
        <w:t xml:space="preserve"> </w:t>
      </w:r>
      <w:r>
        <w:t xml:space="preserve">Cuingnet, R., Rosso, C., Chupin, M., Lehéricy, S., Dormont, D., Benali, H., Samson, Y. &amp; Colliot, O. Spatial regularization of SVM for the detection of diffusion alterations associated with stroke outcome.</w:t>
      </w:r>
      <w:r>
        <w:t xml:space="preserve"> </w:t>
      </w:r>
      <w:r>
        <w:rPr>
          <w:i/>
          <w:iCs/>
        </w:rPr>
        <w:t xml:space="preserve">Med. Image Anal.</w:t>
      </w:r>
      <w:r>
        <w:t xml:space="preserve">.</w:t>
      </w:r>
      <w:r>
        <w:t xml:space="preserve"> </w:t>
      </w:r>
      <w:r>
        <w:rPr>
          <w:b/>
          <w:bCs/>
        </w:rPr>
        <w:t xml:space="preserve">15</w:t>
      </w:r>
      <w:r>
        <w:t xml:space="preserve">, 729-737 (2011,10)</w:t>
      </w:r>
      <w:r>
        <w:t xml:space="preserve"> </w:t>
      </w:r>
      <w:r>
        <w:t xml:space="preserve">Statnikov, A., Hardin, D. &amp; Aliferis, C. Using SVM Weight-Based Methods to Identify Causally Relevant and Non-Causally Relevant Variables.</w:t>
      </w:r>
      <w:r>
        <w:t xml:space="preserve"> </w:t>
      </w:r>
      <w:r>
        <w:rPr>
          <w:i/>
          <w:iCs/>
        </w:rPr>
        <w:t xml:space="preserve">Sign</w:t>
      </w:r>
      <w:r>
        <w:t xml:space="preserve">.</w:t>
      </w:r>
      <w:r>
        <w:t xml:space="preserve"> </w:t>
      </w:r>
      <w:r>
        <w:rPr>
          <w:b/>
          <w:bCs/>
        </w:rPr>
        <w:t xml:space="preserve">1</w:t>
      </w:r>
      <w:r>
        <w:t xml:space="preserve"> </w:t>
      </w:r>
      <w:r>
        <w:t xml:space="preserve">(2006,1)</w:t>
      </w:r>
      <w:r>
        <w:t xml:space="preserve"> </w:t>
      </w:r>
      <w:r>
        <w:t xml:space="preserve">Hsu, C., Chang, C. &amp; Lin, C. A Practical Guide to Support Vector Classification. (Department of Computer Science, National Taiwan University,2003)</w:t>
      </w:r>
      <w:r>
        <w:t xml:space="preserve"> </w:t>
      </w:r>
      <w:r>
        <w:t xml:space="preserve">Studer, M., Ritschard, G., Gabadinho, A. &amp; Müller, N. Discrepancy analysis of state sequences.</w:t>
      </w:r>
      <w:r>
        <w:t xml:space="preserve"> </w:t>
      </w:r>
      <w:r>
        <w:rPr>
          <w:i/>
          <w:iCs/>
        </w:rPr>
        <w:t xml:space="preserve">Sociol. Methods Res.</w:t>
      </w:r>
      <w:r>
        <w:t xml:space="preserve">.</w:t>
      </w:r>
      <w:r>
        <w:t xml:space="preserve"> </w:t>
      </w:r>
      <w:r>
        <w:rPr>
          <w:b/>
          <w:bCs/>
        </w:rPr>
        <w:t xml:space="preserve">40</w:t>
      </w:r>
      <w:r>
        <w:t xml:space="preserve">, 471-510 (2011,8)</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w:t>
      </w:r>
      <w:r>
        <w:t xml:space="preserve"> </w:t>
      </w:r>
      <w:r>
        <w:t xml:space="preserve">Rokach, L. &amp; Maimon, O. Data mining with decision trees. (World Scientific Publishing Company,2014,10)</w:t>
      </w:r>
      <w:r>
        <w:t xml:space="preserve"> </w:t>
      </w:r>
      <w:r>
        <w:t xml:space="preserve">Shalev-Shwartz, S. &amp; Ben-David, S. Decision Trees.</w:t>
      </w:r>
      <w:r>
        <w:t xml:space="preserve"> </w:t>
      </w:r>
      <w:r>
        <w:rPr>
          <w:i/>
          <w:iCs/>
        </w:rPr>
        <w:t xml:space="preserve">Understanding Machine Learning: From Theory To Algorithms</w:t>
      </w:r>
      <w:r>
        <w:t xml:space="preserve">. pp. 212-218 (2014)</w:t>
      </w:r>
      <w:r>
        <w:t xml:space="preserve"> </w:t>
      </w:r>
      <w:r>
        <w:t xml:space="preserve">Quinlan, J. Induction of decision trees.</w:t>
      </w:r>
      <w:r>
        <w:t xml:space="preserve"> </w:t>
      </w:r>
      <w:r>
        <w:rPr>
          <w:i/>
          <w:iCs/>
        </w:rPr>
        <w:t xml:space="preserve">Mach. Learn.</w:t>
      </w:r>
      <w:r>
        <w:t xml:space="preserve">.</w:t>
      </w:r>
      <w:r>
        <w:t xml:space="preserve"> </w:t>
      </w:r>
      <w:r>
        <w:rPr>
          <w:b/>
          <w:bCs/>
        </w:rPr>
        <w:t xml:space="preserve">1</w:t>
      </w:r>
      <w:r>
        <w:t xml:space="preserve">, 81-106 (1986,3)</w:t>
      </w:r>
      <w:r>
        <w:t xml:space="preserve"> </w:t>
      </w:r>
      <w:r>
        <w:t xml:space="preserve">Rokach, L. &amp; Maimon, O. Top-down induction of decision trees classifiers—A survey.</w:t>
      </w:r>
      <w:r>
        <w:t xml:space="preserve"> </w:t>
      </w:r>
      <w:r>
        <w:rPr>
          <w:i/>
          <w:iCs/>
        </w:rPr>
        <w:t xml:space="preserve">IEEE Trans. Syst. Man Cybern. C Appl. Rev.</w:t>
      </w:r>
      <w:r>
        <w:t xml:space="preserve">.</w:t>
      </w:r>
      <w:r>
        <w:t xml:space="preserve"> </w:t>
      </w:r>
      <w:r>
        <w:rPr>
          <w:b/>
          <w:bCs/>
        </w:rPr>
        <w:t xml:space="preserve">35</w:t>
      </w:r>
      <w:r>
        <w:t xml:space="preserve">, 476-487 (2005,11)</w:t>
      </w:r>
      <w:r>
        <w:t xml:space="preserve"> </w:t>
      </w:r>
      <w:r>
        <w:t xml:space="preserve">McCallum, A. Graphical Models Lecture 2: Bayesian Network Representation. (https://people.cs.umass.edu/ mccallum/courses/gm2011/02-bn-rep.pdf,2011), Accessed 25.01.2024.</w:t>
      </w:r>
      <w:r>
        <w:t xml:space="preserve"> </w:t>
      </w:r>
      <w:r>
        <w:t xml:space="preserve">Russell, S. &amp; Norvig, P. Artificial intelligence: a modern approach. (Pearson,2016)</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w:t>
      </w:r>
      <w:r>
        <w:t xml:space="preserve"> </w:t>
      </w:r>
      <w:r>
        <w:t xml:space="preserve">StackExchange Why is the SVM margin equal to 2/w? — math.stackexchange.com. (https://math.stackexchange.com/questions/1305925/why-is-the-svm-margin-equal-to-frac2-mathbfw,2024), Accessed 25.01.2024.</w:t>
      </w:r>
      <w:r>
        <w:t xml:space="preserve"> </w:t>
      </w:r>
      <w:r>
        <w:t xml:space="preserve">Murty, M. &amp; Devi, V. Pattern recognition: An algorithmic approach. (Springer Science &amp; Business Media,2011)</w:t>
      </w:r>
      <w:r>
        <w:t xml:space="preserve"> </w:t>
      </w:r>
      <w:r>
        <w:t xml:space="preserve">John, G. &amp; Langley, P. Estimating Continuous Distributions in Bayesian Classifiers. (2013)</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Piryonesi, S. &amp; El-Diraby, T. Role of data analytics in infrastructure asset management: Overcoming data size and quality problems.</w:t>
      </w:r>
      <w:r>
        <w:t xml:space="preserve"> </w:t>
      </w:r>
      <w:r>
        <w:rPr>
          <w:i/>
          <w:iCs/>
        </w:rPr>
        <w:t xml:space="preserve">J. Transp. Eng. B Pavements</w:t>
      </w:r>
      <w:r>
        <w:t xml:space="preserve">.</w:t>
      </w:r>
      <w:r>
        <w:t xml:space="preserve"> </w:t>
      </w:r>
      <w:r>
        <w:rPr>
          <w:b/>
          <w:bCs/>
        </w:rPr>
        <w:t xml:space="preserve">146</w:t>
      </w:r>
      <w:r>
        <w:t xml:space="preserve">, 04020022 (2020,6)</w:t>
      </w:r>
      <w:r>
        <w:t xml:space="preserve"> </w:t>
      </w:r>
      <w:r>
        <w:t xml:space="preserve">MIT Explained: Neural networks — news.mit.edu. (https://news.mit.edu/2017/explained-neural-networks-deep-learning-0414,2017), Accessed 27.09.2024</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w:t>
      </w:r>
      <w:r>
        <w:t xml:space="preserve"> </w:t>
      </w:r>
      <w:r>
        <w:t xml:space="preserve">Özesmi, S. &amp; Özesmi, U. An artificial neural network approach to spatial habitat modelling with interspecific interaction.</w:t>
      </w:r>
      <w:r>
        <w:t xml:space="preserve"> </w:t>
      </w:r>
      <w:r>
        <w:rPr>
          <w:i/>
          <w:iCs/>
        </w:rPr>
        <w:t xml:space="preserve">Ecological Modelling</w:t>
      </w:r>
      <w:r>
        <w:t xml:space="preserve">.</w:t>
      </w:r>
      <w:r>
        <w:t xml:space="preserve"> </w:t>
      </w:r>
      <w:r>
        <w:rPr>
          <w:b/>
          <w:bCs/>
        </w:rPr>
        <w:t xml:space="preserve">116</w:t>
      </w:r>
      <w:r>
        <w:t xml:space="preserve">, 15-31 (1999)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Deep learning. (MIT press,2016)</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w:t>
      </w:r>
      <w:r>
        <w:t xml:space="preserve"> </w:t>
      </w:r>
      <w:r>
        <w:t xml:space="preserve">Zoph, B. Neural architecture search with reinforcement learning.</w:t>
      </w:r>
      <w:r>
        <w:t xml:space="preserve"> </w:t>
      </w:r>
      <w:r>
        <w:rPr>
          <w:i/>
          <w:iCs/>
        </w:rPr>
        <w:t xml:space="preserve">ArXiv Preprint ArXiv:1611.01578</w:t>
      </w:r>
      <w:r>
        <w:t xml:space="preserve">. (2016)</w:t>
      </w:r>
      <w:r>
        <w:t xml:space="preserve"> </w:t>
      </w:r>
      <w:r>
        <w:t xml:space="preserve">Jin, H., Song, Q. &amp; Hu, X. Auto-keras: An efficient neural architecture search system.</w:t>
      </w:r>
      <w:r>
        <w:t xml:space="preserve"> </w:t>
      </w:r>
      <w:r>
        <w:rPr>
          <w:i/>
          <w:iCs/>
        </w:rPr>
        <w:t xml:space="preserve">Proceedings Of The 25th ACM SIGKDD International Conference On Knowledge Discovery &amp; Data Mining</w:t>
      </w:r>
      <w:r>
        <w:t xml:space="preserve">. pp. 1946-1956 (2019)</w:t>
      </w:r>
      <w:r>
        <w:t xml:space="preserve"> </w:t>
      </w:r>
      <w:r>
        <w:t xml:space="preserve">Claesen, M. &amp; De Moor, B. Hyperparameter search in machine learning.</w:t>
      </w:r>
      <w:r>
        <w:t xml:space="preserve"> </w:t>
      </w:r>
      <w:r>
        <w:rPr>
          <w:i/>
          <w:iCs/>
        </w:rPr>
        <w:t xml:space="preserve">ArXiv Preprint ArXiv:1502.02127</w:t>
      </w:r>
      <w:r>
        <w:t xml:space="preserve">. (2015)</w:t>
      </w:r>
      <w:r>
        <w:t xml:space="preserve"> </w:t>
      </w:r>
      <w:r>
        <w:t xml:space="preserve">Liu, Y. Python Machine Learning by Example: Build Intelligent Systems Using Python, TensorFlow 2, PyTorch, and Scikit-Learn. (Packt Publishing Ltd,2020)</w:t>
      </w:r>
      <w:r>
        <w:t xml:space="preserve"> </w:t>
      </w:r>
      <w:r>
        <w:t xml:space="preserve">Wold, S., Sjöström, M. &amp; Eriksson, L. PLS-regression: a basic tool of chemometrics.</w:t>
      </w:r>
      <w:r>
        <w:t xml:space="preserve"> </w:t>
      </w:r>
      <w:r>
        <w:rPr>
          <w:i/>
          <w:iCs/>
        </w:rPr>
        <w:t xml:space="preserve">Chemometrics And Intelligent Laboratory Systems</w:t>
      </w:r>
      <w:r>
        <w:t xml:space="preserve">.</w:t>
      </w:r>
      <w:r>
        <w:t xml:space="preserve"> </w:t>
      </w:r>
      <w:r>
        <w:rPr>
          <w:b/>
          <w:bCs/>
        </w:rPr>
        <w:t xml:space="preserve">58</w:t>
      </w:r>
      <w:r>
        <w:t xml:space="preserve">, 109-130 (2001)</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w:t>
      </w:r>
      <w:r>
        <w:t xml:space="preserve"> </w:t>
      </w:r>
      <w:r>
        <w:t xml:space="preserve">Asada, H. Fall Term (AY 2020-2021) - 2.160 Identification, Estim, &amp; Learn Lecture 6: Partial Least Squares Regression. (https://www.youtube.com/watch?v=Px2otK2nZ1c&amp;t=46s,2020), Accessed 26.09.2024</w:t>
      </w:r>
      <w:r>
        <w:t xml:space="preserve"> </w:t>
      </w:r>
      <w:r>
        <w:t xml:space="preserve">Lindgren, F., Geladi, P. &amp; Wold, S. The kernel algorithm for PLS.</w:t>
      </w:r>
      <w:r>
        <w:t xml:space="preserve"> </w:t>
      </w:r>
      <w:r>
        <w:rPr>
          <w:i/>
          <w:iCs/>
        </w:rPr>
        <w:t xml:space="preserve">Journal Of Chemometrics</w:t>
      </w:r>
      <w:r>
        <w:t xml:space="preserve">.</w:t>
      </w:r>
      <w:r>
        <w:t xml:space="preserve"> </w:t>
      </w:r>
      <w:r>
        <w:rPr>
          <w:b/>
          <w:bCs/>
        </w:rPr>
        <w:t xml:space="preserve">7</w:t>
      </w:r>
      <w:r>
        <w:t xml:space="preserve">, 45-59 (1993)</w:t>
      </w:r>
      <w:r>
        <w:t xml:space="preserve"> </w:t>
      </w:r>
      <w:r>
        <w:t xml:space="preserve">De Jong, S. &amp; Ter Braak, C. Comments on the PLS kernel algorithm.</w:t>
      </w:r>
      <w:r>
        <w:t xml:space="preserve"> </w:t>
      </w:r>
      <w:r>
        <w:rPr>
          <w:i/>
          <w:iCs/>
        </w:rPr>
        <w:t xml:space="preserve">Journal Of Chemometrics</w:t>
      </w:r>
      <w:r>
        <w:t xml:space="preserve">.</w:t>
      </w:r>
      <w:r>
        <w:t xml:space="preserve"> </w:t>
      </w:r>
      <w:r>
        <w:rPr>
          <w:b/>
          <w:bCs/>
        </w:rPr>
        <w:t xml:space="preserve">8</w:t>
      </w:r>
      <w:r>
        <w:t xml:space="preserve">, 169-174 (1994)</w:t>
      </w:r>
      <w:r>
        <w:t xml:space="preserve"> </w:t>
      </w:r>
      <w:r>
        <w:t xml:space="preserve">Dayal, B. &amp; MacGregor, J. Improved PLS algorithms.</w:t>
      </w:r>
      <w:r>
        <w:t xml:space="preserve"> </w:t>
      </w:r>
      <w:r>
        <w:rPr>
          <w:i/>
          <w:iCs/>
        </w:rPr>
        <w:t xml:space="preserve">Journal Of Chemometrics: A Journal Of The Chemometrics Society</w:t>
      </w:r>
      <w:r>
        <w:t xml:space="preserve">.</w:t>
      </w:r>
      <w:r>
        <w:t xml:space="preserve"> </w:t>
      </w:r>
      <w:r>
        <w:rPr>
          <w:b/>
          <w:bCs/>
        </w:rPr>
        <w:t xml:space="preserve">11</w:t>
      </w:r>
      <w:r>
        <w:t xml:space="preserve">, 73-85 (1997)</w:t>
      </w:r>
      <w:r>
        <w:t xml:space="preserve"> </w:t>
      </w:r>
      <w:r>
        <w:t xml:space="preserve">De Jong, S. SIMPLS: an alternative approach to partial least squares regression.</w:t>
      </w:r>
      <w:r>
        <w:t xml:space="preserve"> </w:t>
      </w:r>
      <w:r>
        <w:rPr>
          <w:i/>
          <w:iCs/>
        </w:rPr>
        <w:t xml:space="preserve">Chemometrics And Intelligent Laboratory Systems</w:t>
      </w:r>
      <w:r>
        <w:t xml:space="preserve">.</w:t>
      </w:r>
      <w:r>
        <w:t xml:space="preserve"> </w:t>
      </w:r>
      <w:r>
        <w:rPr>
          <w:b/>
          <w:bCs/>
        </w:rPr>
        <w:t xml:space="preserve">18</w:t>
      </w:r>
      <w:r>
        <w:t xml:space="preserve">, 251-263 (1993)</w:t>
      </w:r>
      <w:r>
        <w:t xml:space="preserve"> </w:t>
      </w:r>
      <w:r>
        <w:t xml:space="preserve">Rännar, S., Lindgren, F., Geladi, P. &amp; Wold, S. A PLS kernel algorithm for data sets with many variables and fewer objects. Part 1: Theory and algorithm.</w:t>
      </w:r>
      <w:r>
        <w:t xml:space="preserve"> </w:t>
      </w:r>
      <w:r>
        <w:rPr>
          <w:i/>
          <w:iCs/>
        </w:rPr>
        <w:t xml:space="preserve">Journal Of Chemometrics</w:t>
      </w:r>
      <w:r>
        <w:t xml:space="preserve">.</w:t>
      </w:r>
      <w:r>
        <w:t xml:space="preserve"> </w:t>
      </w:r>
      <w:r>
        <w:rPr>
          <w:b/>
          <w:bCs/>
        </w:rPr>
        <w:t xml:space="preserve">8</w:t>
      </w:r>
      <w:r>
        <w:t xml:space="preserve">, 111-125 (1994)</w:t>
      </w:r>
      <w:r>
        <w:t xml:space="preserve"> </w:t>
      </w:r>
      <w:r>
        <w:t xml:space="preserve">Takane, Y. &amp; Loisel, S. On the PLS algorithm for multiple regression (PLS1).</w:t>
      </w:r>
      <w:r>
        <w:t xml:space="preserve"> </w:t>
      </w:r>
      <w:r>
        <w:rPr>
          <w:i/>
          <w:iCs/>
        </w:rPr>
        <w:t xml:space="preserve">The Multiple Facets Of Partial Least Squares And Related Methods: PLS, Paris, France, 2014 8</w:t>
      </w:r>
      <w:r>
        <w:t xml:space="preserve">. pp. 17-28 (2016)</w:t>
      </w:r>
      <w:r>
        <w:t xml:space="preserve"> </w:t>
      </w:r>
      <w:r>
        <w:t xml:space="preserve">Höskuldsson, A. PLS regression methods.</w:t>
      </w:r>
      <w:r>
        <w:t xml:space="preserve"> </w:t>
      </w:r>
      <w:r>
        <w:rPr>
          <w:i/>
          <w:iCs/>
        </w:rPr>
        <w:t xml:space="preserve">Journal Of Chemometrics</w:t>
      </w:r>
      <w:r>
        <w:t xml:space="preserve">.</w:t>
      </w:r>
      <w:r>
        <w:t xml:space="preserve"> </w:t>
      </w:r>
      <w:r>
        <w:rPr>
          <w:b/>
          <w:bCs/>
        </w:rPr>
        <w:t xml:space="preserve">2</w:t>
      </w:r>
      <w:r>
        <w:t xml:space="preserve">, 211-228 (1988)</w:t>
      </w:r>
      <w:r>
        <w:t xml:space="preserve"> </w:t>
      </w:r>
      <w:r>
        <w:t xml:space="preserve">Hastie, T., Buja, A. &amp; Tibshirani, R. Penalized discriminant analysis.</w:t>
      </w:r>
      <w:r>
        <w:t xml:space="preserve"> </w:t>
      </w:r>
      <w:r>
        <w:rPr>
          <w:i/>
          <w:iCs/>
        </w:rPr>
        <w:t xml:space="preserve">The Annals Of Statistics</w:t>
      </w:r>
      <w:r>
        <w:t xml:space="preserve">.</w:t>
      </w:r>
      <w:r>
        <w:t xml:space="preserve"> </w:t>
      </w:r>
      <w:r>
        <w:rPr>
          <w:b/>
          <w:bCs/>
        </w:rPr>
        <w:t xml:space="preserve">23</w:t>
      </w:r>
      <w:r>
        <w:t xml:space="preserve">, 73-102 (1995)</w:t>
      </w:r>
      <w:r>
        <w:t xml:space="preserve"> </w:t>
      </w:r>
      <w:r>
        <w:t xml:space="preserve">Hastie, T., Tibshirani, R., Friedman, J. &amp; Friedman, J. The elements of statistical learning: data mining, inference, and prediction. (Springer,2009)</w:t>
      </w:r>
      <w:r>
        <w:t xml:space="preserve"> </w:t>
      </w:r>
      <w:r>
        <w:t xml:space="preserve">Hastie, T., Tibshirani, R. &amp; Buja, A. Flexible discriminant analysis by optimal scoring.</w:t>
      </w:r>
      <w:r>
        <w:t xml:space="preserve"> </w:t>
      </w:r>
      <w:r>
        <w:rPr>
          <w:i/>
          <w:iCs/>
        </w:rPr>
        <w:t xml:space="preserve">Journal Of The American Statistical Association</w:t>
      </w:r>
      <w:r>
        <w:t xml:space="preserve">.</w:t>
      </w:r>
      <w:r>
        <w:t xml:space="preserve"> </w:t>
      </w:r>
      <w:r>
        <w:rPr>
          <w:b/>
          <w:bCs/>
        </w:rPr>
        <w:t xml:space="preserve">89</w:t>
      </w:r>
      <w:r>
        <w:t xml:space="preserve">, 1255-1270 (1994)</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w:t>
      </w:r>
      <w:r>
        <w:t xml:space="preserve"> </w:t>
      </w:r>
      <w:r>
        <w:t xml:space="preserve">Phillips, N., Reid, N., Thys, T., Harrod, C., Payne, N., Morgan, C., White, H., Porter, S. &amp; Houghton, J. Applying species distribution modelling to a data poor, pelagic fish complex: the ocean sunfishes.</w:t>
      </w:r>
      <w:r>
        <w:t xml:space="preserve"> </w:t>
      </w:r>
      <w:r>
        <w:rPr>
          <w:i/>
          <w:iCs/>
        </w:rPr>
        <w:t xml:space="preserve">Journal Of Biogeography</w:t>
      </w:r>
      <w:r>
        <w:t xml:space="preserve">.</w:t>
      </w:r>
      <w:r>
        <w:t xml:space="preserve"> </w:t>
      </w:r>
      <w:r>
        <w:rPr>
          <w:b/>
          <w:bCs/>
        </w:rPr>
        <w:t xml:space="preserve">44</w:t>
      </w:r>
      <w:r>
        <w:t xml:space="preserve">, 2176-2187 (2017)</w:t>
      </w:r>
      <w:r>
        <w:t xml:space="preserve"> </w:t>
      </w:r>
      <w:r>
        <w:t xml:space="preserve">Hallgren, W., Santana, F., Low-Choy, S., Zhao, Y. &amp; Mackey, B. Species distribution models can be highly sensitive to algorithm configuration.</w:t>
      </w:r>
      <w:r>
        <w:t xml:space="preserve"> </w:t>
      </w:r>
      <w:r>
        <w:rPr>
          <w:i/>
          <w:iCs/>
        </w:rPr>
        <w:t xml:space="preserve">Ecological Modelling</w:t>
      </w:r>
      <w:r>
        <w:t xml:space="preserve">.</w:t>
      </w:r>
      <w:r>
        <w:t xml:space="preserve"> </w:t>
      </w:r>
      <w:r>
        <w:rPr>
          <w:b/>
          <w:bCs/>
        </w:rPr>
        <w:t xml:space="preserve">408</w:t>
      </w:r>
      <w:r>
        <w:t xml:space="preserve"> </w:t>
      </w:r>
      <w:r>
        <w:t xml:space="preserve">pp. 108719 (2019)</w:t>
      </w:r>
      <w:r>
        <w:t xml:space="preserve"> </w:t>
      </w:r>
      <w:r>
        <w:t xml:space="preserve">Thuiller, W., Georges, D., Engler, R. &amp; Breiner, F. Ensemble platform for species distribution modeling.</w:t>
      </w:r>
      <w:r>
        <w:t xml:space="preserve"> </w:t>
      </w:r>
      <w:r>
        <w:rPr>
          <w:i/>
          <w:iCs/>
        </w:rPr>
        <w:t xml:space="preserve">R Package Version</w:t>
      </w:r>
      <w:r>
        <w:t xml:space="preserve">. pp. 3-1 (2016)</w:t>
      </w:r>
      <w:r>
        <w:t xml:space="preserve"> </w:t>
      </w:r>
      <w:r>
        <w:t xml:space="preserve">Quillfeldt, P., Engler, J., Silk, J. &amp; Phillips, R. Influence of device accuracy and choice of algorithm for species distribution modelling of seabirds: a case study using black-browed albatrosses.</w:t>
      </w:r>
      <w:r>
        <w:t xml:space="preserve"> </w:t>
      </w:r>
      <w:r>
        <w:rPr>
          <w:i/>
          <w:iCs/>
        </w:rPr>
        <w:t xml:space="preserve">Journal Of Avian Biology</w:t>
      </w:r>
      <w:r>
        <w:t xml:space="preserve">.</w:t>
      </w:r>
      <w:r>
        <w:t xml:space="preserve"> </w:t>
      </w:r>
      <w:r>
        <w:rPr>
          <w:b/>
          <w:bCs/>
        </w:rPr>
        <w:t xml:space="preserve">48</w:t>
      </w:r>
      <w:r>
        <w:t xml:space="preserve">, 1549-1555 (2017)</w:t>
      </w:r>
      <w:r>
        <w:t xml:space="preserve"> </w:t>
      </w:r>
      <w:r>
        <w:t xml:space="preserve">Zhang, Z., Xu, S., Capinha, C., Weterings, R. &amp; Gao, T. Using species distribution model to predict the impact of climate change on the potential distribution of Japanese whiting Sillago japonica.</w:t>
      </w:r>
      <w:r>
        <w:t xml:space="preserve"> </w:t>
      </w:r>
      <w:r>
        <w:rPr>
          <w:i/>
          <w:iCs/>
        </w:rPr>
        <w:t xml:space="preserve">Ecological Indicators</w:t>
      </w:r>
      <w:r>
        <w:t xml:space="preserve">.</w:t>
      </w:r>
      <w:r>
        <w:t xml:space="preserve"> </w:t>
      </w:r>
      <w:r>
        <w:rPr>
          <w:b/>
          <w:bCs/>
        </w:rPr>
        <w:t xml:space="preserve">104</w:t>
      </w:r>
      <w:r>
        <w:t xml:space="preserve"> </w:t>
      </w:r>
      <w:r>
        <w:t xml:space="preserve">pp. 333-340 (2019)</w:t>
      </w:r>
      <w:r>
        <w:t xml:space="preserve"> </w:t>
      </w:r>
      <w:r>
        <w:t xml:space="preserve">Cohen, J., Cohen, P., West, S. &amp; Aiken, L. Applied multiple regression/correlation analysis for the behavioral sciences. (Routledge,2013)</w:t>
      </w:r>
      <w:r>
        <w:t xml:space="preserve"> </w:t>
      </w:r>
      <w:r>
        <w:t xml:space="preserve">Hansen, J. Using SPSS for windows and macintosh: analyzing and understanding data. (Taylor &amp; Francis,2005)</w:t>
      </w:r>
      <w:r>
        <w:t xml:space="preserve"> </w:t>
      </w:r>
      <w:r>
        <w:t xml:space="preserve">Fisher, R. The use of multiple measurements in taxonomic problems.</w:t>
      </w:r>
      <w:r>
        <w:t xml:space="preserve"> </w:t>
      </w:r>
      <w:r>
        <w:rPr>
          <w:i/>
          <w:iCs/>
        </w:rPr>
        <w:t xml:space="preserve">Annals Of Eugenics</w:t>
      </w:r>
      <w:r>
        <w:t xml:space="preserve">.</w:t>
      </w:r>
      <w:r>
        <w:t xml:space="preserve"> </w:t>
      </w:r>
      <w:r>
        <w:rPr>
          <w:b/>
          <w:bCs/>
        </w:rPr>
        <w:t xml:space="preserve">7</w:t>
      </w:r>
      <w:r>
        <w:t xml:space="preserve">, 179-188 (1936)</w:t>
      </w:r>
      <w:r>
        <w:t xml:space="preserve"> </w:t>
      </w:r>
      <w:r>
        <w:t xml:space="preserve">McLachlan, G. Discriminant analysis and statistical pattern recognition. (John Wiley &amp; Sons,2005)</w:t>
      </w:r>
      <w:r>
        <w:t xml:space="preserve"> </w:t>
      </w:r>
      <w:r>
        <w:t xml:space="preserve">Wetcher-Hendricks, D. Analyzing quantitative data: An introduction for social researchers. (John Wiley &amp; Sons,2011)</w:t>
      </w:r>
      <w:r>
        <w:t xml:space="preserve"> </w:t>
      </w:r>
      <w:r>
        <w:t xml:space="preserve">Martinez, A. &amp; Kak, A. PCA versus LDA.</w:t>
      </w:r>
      <w:r>
        <w:t xml:space="preserve"> </w:t>
      </w:r>
      <w:r>
        <w:rPr>
          <w:i/>
          <w:iCs/>
        </w:rPr>
        <w:t xml:space="preserve">IEEE Transactions On Pattern Analysis And Machine Intelligence</w:t>
      </w:r>
      <w:r>
        <w:t xml:space="preserve">.</w:t>
      </w:r>
      <w:r>
        <w:t xml:space="preserve"> </w:t>
      </w:r>
      <w:r>
        <w:rPr>
          <w:b/>
          <w:bCs/>
        </w:rPr>
        <w:t xml:space="preserve">23</w:t>
      </w:r>
      <w:r>
        <w:t xml:space="preserve">, 228-233 (2001)</w:t>
      </w:r>
      <w:r>
        <w:t xml:space="preserve"> </w:t>
      </w:r>
      <w:r>
        <w:t xml:space="preserve">Abdi, H. Discriminant correspondence analysis.</w:t>
      </w:r>
      <w:r>
        <w:t xml:space="preserve"> </w:t>
      </w:r>
      <w:r>
        <w:rPr>
          <w:i/>
          <w:iCs/>
        </w:rPr>
        <w:t xml:space="preserve">Encyclopedia Of Measurement And Statistics</w:t>
      </w:r>
      <w:r>
        <w:t xml:space="preserve">.</w:t>
      </w:r>
      <w:r>
        <w:t xml:space="preserve"> </w:t>
      </w:r>
      <w:r>
        <w:rPr>
          <w:b/>
          <w:bCs/>
        </w:rPr>
        <w:t xml:space="preserve">2007</w:t>
      </w:r>
      <w:r>
        <w:t xml:space="preserve"> </w:t>
      </w:r>
      <w:r>
        <w:t xml:space="preserve">pp. 1-10 (2007)</w:t>
      </w:r>
      <w:r>
        <w:t xml:space="preserve"> </w:t>
      </w:r>
      <w:r>
        <w:t xml:space="preserve">Perriere, G. &amp; Thioulouse, J. Use of correspondence discriminant analysis to predict the subcellular location of bacterial proteins.</w:t>
      </w:r>
      <w:r>
        <w:t xml:space="preserve"> </w:t>
      </w:r>
      <w:r>
        <w:rPr>
          <w:i/>
          <w:iCs/>
        </w:rPr>
        <w:t xml:space="preserve">Computer Methods And Programs In Biomedicine</w:t>
      </w:r>
      <w:r>
        <w:t xml:space="preserve">.</w:t>
      </w:r>
      <w:r>
        <w:t xml:space="preserve"> </w:t>
      </w:r>
      <w:r>
        <w:rPr>
          <w:b/>
          <w:bCs/>
        </w:rPr>
        <w:t xml:space="preserve">70</w:t>
      </w:r>
      <w:r>
        <w:t xml:space="preserve">, 99-105 (2003)</w:t>
      </w:r>
      <w:r>
        <w:t xml:space="preserve"> </w:t>
      </w:r>
      <w:r>
        <w:t xml:space="preserve">Cokluk, B. &amp; Buyukozturk, S. Discriminant function analysis: concept and application.</w:t>
      </w:r>
      <w:r>
        <w:t xml:space="preserve"> </w:t>
      </w:r>
      <w:r>
        <w:rPr>
          <w:i/>
          <w:iCs/>
        </w:rPr>
        <w:t xml:space="preserve">Eğitim Araştırmaları Dergisi</w:t>
      </w:r>
      <w:r>
        <w:t xml:space="preserve">.</w:t>
      </w:r>
      <w:r>
        <w:t xml:space="preserve"> </w:t>
      </w:r>
      <w:r>
        <w:rPr>
          <w:b/>
          <w:bCs/>
        </w:rPr>
        <w:t xml:space="preserve">33</w:t>
      </w:r>
      <w:r>
        <w:t xml:space="preserve"> </w:t>
      </w:r>
      <w:r>
        <w:t xml:space="preserve">pp. 73-92 (2008)</w:t>
      </w:r>
      <w:r>
        <w:t xml:space="preserve"> </w:t>
      </w:r>
      <w:r>
        <w:t xml:space="preserve">Venables, W. &amp; Ripley, B. Modern applied statistics with S-PLUS. (Springer Science &amp; Business Media,2013)</w:t>
      </w:r>
      <w:r>
        <w:t xml:space="preserve"> </w:t>
      </w:r>
      <w:r>
        <w:t xml:space="preserve">Lachenbruch, P. &amp; Goldstein, M. Discriminant analysis.</w:t>
      </w:r>
      <w:r>
        <w:t xml:space="preserve"> </w:t>
      </w:r>
      <w:r>
        <w:rPr>
          <w:i/>
          <w:iCs/>
        </w:rPr>
        <w:t xml:space="preserve">Biometrics</w:t>
      </w:r>
      <w:r>
        <w:t xml:space="preserve">. pp. 69-85 (1979)</w:t>
      </w:r>
      <w:r>
        <w:t xml:space="preserve"> </w:t>
      </w:r>
      <w:r>
        <w:t xml:space="preserve">Klecka, W. Discriminant analysis. (Sage,1980)</w:t>
      </w:r>
      <w:r>
        <w:t xml:space="preserve"> </w:t>
      </w:r>
      <w:r>
        <w:t xml:space="preserve">Härdle, W. Applied multivariate statistical analysis. (Springer Nature,2003)</w:t>
      </w:r>
      <w:r>
        <w:t xml:space="preserve"> </w:t>
      </w:r>
      <w:r>
        <w:t xml:space="preserve">Garson, G. PA 765: Discriminant Function Analysis — web.archive.org. (https://web.archive.org/web/20080312065328/http://www2.chass.ncsu.edu/garson/pA765/discrim.htm,2008), Accessed 26.09.2024</w:t>
      </w:r>
      <w:r>
        <w:t xml:space="preserve"> </w:t>
      </w:r>
      <w:r>
        <w:t xml:space="preserve">Israel, S. Performance metrics: how and when.</w:t>
      </w:r>
      <w:r>
        <w:t xml:space="preserve"> </w:t>
      </w:r>
      <w:r>
        <w:rPr>
          <w:i/>
          <w:iCs/>
        </w:rPr>
        <w:t xml:space="preserve">Geocarto International</w:t>
      </w:r>
      <w:r>
        <w:t xml:space="preserve">.</w:t>
      </w:r>
      <w:r>
        <w:t xml:space="preserve"> </w:t>
      </w:r>
      <w:r>
        <w:rPr>
          <w:b/>
          <w:bCs/>
        </w:rPr>
        <w:t xml:space="preserve">21</w:t>
      </w:r>
      <w:r>
        <w:t xml:space="preserve">, 23-32 (2006)</w:t>
      </w:r>
      <w:r>
        <w:t xml:space="preserve"> </w:t>
      </w:r>
      <w:r>
        <w:t xml:space="preserve">Rao, C. The utilization of multiple measurements in problems of biological classification.</w:t>
      </w:r>
      <w:r>
        <w:t xml:space="preserve"> </w:t>
      </w:r>
      <w:r>
        <w:rPr>
          <w:i/>
          <w:iCs/>
        </w:rPr>
        <w:t xml:space="preserve">Journal Of The Royal Statistical Society. Series B (Methodological)</w:t>
      </w:r>
      <w:r>
        <w:t xml:space="preserve">.</w:t>
      </w:r>
      <w:r>
        <w:t xml:space="preserve"> </w:t>
      </w:r>
      <w:r>
        <w:rPr>
          <w:b/>
          <w:bCs/>
        </w:rPr>
        <w:t xml:space="preserve">10</w:t>
      </w:r>
      <w:r>
        <w:t xml:space="preserve">, 159-203 (1948)</w:t>
      </w:r>
      <w:r>
        <w:t xml:space="preserve"> </w:t>
      </w:r>
      <w:r>
        <w:t xml:space="preserve">Ripley, B. Pattern recognition and neural networks. (Cambridge university press,2007)</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w:t>
      </w:r>
      <w:r>
        <w:t xml:space="preserve"> </w:t>
      </w:r>
      <w:r>
        <w:t xml:space="preserve">Barnett, T. &amp; Preisendorfer, R. Origins and levels of monthly and seasonal forecast skill for United States surface air temperatures determined by canonical correlation analysis.</w:t>
      </w:r>
      <w:r>
        <w:t xml:space="preserve"> </w:t>
      </w:r>
      <w:r>
        <w:rPr>
          <w:i/>
          <w:iCs/>
        </w:rPr>
        <w:t xml:space="preserve">Monthly Weather Review</w:t>
      </w:r>
      <w:r>
        <w:t xml:space="preserve">.</w:t>
      </w:r>
      <w:r>
        <w:t xml:space="preserve"> </w:t>
      </w:r>
      <w:r>
        <w:rPr>
          <w:b/>
          <w:bCs/>
        </w:rPr>
        <w:t xml:space="preserve">115</w:t>
      </w:r>
      <w:r>
        <w:t xml:space="preserve">, 1825-1850 (1987)</w:t>
      </w:r>
      <w:r>
        <w:t xml:space="preserve"> </w:t>
      </w:r>
      <w:r>
        <w:t xml:space="preserve">Hsu, D., Kakade, S. &amp; Zhang, T. A spectral algorithm for learning hidden Markov models.</w:t>
      </w:r>
      <w:r>
        <w:t xml:space="preserve"> </w:t>
      </w:r>
      <w:r>
        <w:rPr>
          <w:i/>
          <w:iCs/>
        </w:rPr>
        <w:t xml:space="preserve">Journal Of Computer And System Sciences</w:t>
      </w:r>
      <w:r>
        <w:t xml:space="preserve">.</w:t>
      </w:r>
      <w:r>
        <w:t xml:space="preserve"> </w:t>
      </w:r>
      <w:r>
        <w:rPr>
          <w:b/>
          <w:bCs/>
        </w:rPr>
        <w:t xml:space="preserve">78</w:t>
      </w:r>
      <w:r>
        <w:t xml:space="preserve">, 1460-1480 (2012)</w:t>
      </w:r>
      <w:r>
        <w:t xml:space="preserve"> </w:t>
      </w:r>
      <w:r>
        <w:t xml:space="preserve">Markopoulos, P., Kundu, S., Chamadia, S. &amp; Pados, D. Efficient L1-norm principal-component analysis via bit flipping.</w:t>
      </w:r>
      <w:r>
        <w:t xml:space="preserve"> </w:t>
      </w:r>
      <w:r>
        <w:rPr>
          <w:i/>
          <w:iCs/>
        </w:rPr>
        <w:t xml:space="preserve">IEEE Transactions On Signal Processing</w:t>
      </w:r>
      <w:r>
        <w:t xml:space="preserve">.</w:t>
      </w:r>
      <w:r>
        <w:t xml:space="preserve"> </w:t>
      </w:r>
      <w:r>
        <w:rPr>
          <w:b/>
          <w:bCs/>
        </w:rPr>
        <w:t xml:space="preserve">65</w:t>
      </w:r>
      <w:r>
        <w:t xml:space="preserve">, 4252-4264 (2017)</w:t>
      </w:r>
      <w:r>
        <w:t xml:space="preserve"> </w:t>
      </w:r>
      <w:r>
        <w:t xml:space="preserve">Chachlakis, D., Prater-Bennette, A. &amp; Markopoulos, P. L1-norm Tucker tensor decomposition.</w:t>
      </w:r>
      <w:r>
        <w:t xml:space="preserve"> </w:t>
      </w:r>
      <w:r>
        <w:rPr>
          <w:i/>
          <w:iCs/>
        </w:rPr>
        <w:t xml:space="preserve">IEEE Access</w:t>
      </w:r>
      <w:r>
        <w:t xml:space="preserve">.</w:t>
      </w:r>
      <w:r>
        <w:t xml:space="preserve"> </w:t>
      </w:r>
      <w:r>
        <w:rPr>
          <w:b/>
          <w:bCs/>
        </w:rPr>
        <w:t xml:space="preserve">7</w:t>
      </w:r>
      <w:r>
        <w:t xml:space="preserve"> </w:t>
      </w:r>
      <w:r>
        <w:t xml:space="preserve">pp. 178454-178465 (2019)</w:t>
      </w:r>
      <w:r>
        <w:t xml:space="preserve"> </w:t>
      </w:r>
      <w:r>
        <w:t xml:space="preserve">Markopoulos, P., Karystinos, G. &amp; Pados, D. Optimal algorithms for L1-subspace signal processing.</w:t>
      </w:r>
      <w:r>
        <w:t xml:space="preserve"> </w:t>
      </w:r>
      <w:r>
        <w:rPr>
          <w:i/>
          <w:iCs/>
        </w:rPr>
        <w:t xml:space="preserve">IEEE Transactions On Signal Processing</w:t>
      </w:r>
      <w:r>
        <w:t xml:space="preserve">.</w:t>
      </w:r>
      <w:r>
        <w:t xml:space="preserve"> </w:t>
      </w:r>
      <w:r>
        <w:rPr>
          <w:b/>
          <w:bCs/>
        </w:rPr>
        <w:t xml:space="preserve">62</w:t>
      </w:r>
      <w:r>
        <w:t xml:space="preserve">, 5046-5058 (2014)</w:t>
      </w:r>
      <w:r>
        <w:t xml:space="preserve"> </w:t>
      </w:r>
      <w:r>
        <w:t xml:space="preserve">Zhan, J. &amp; Vaswani, N. Robust PCA with partial subspace knowledge.</w:t>
      </w:r>
      <w:r>
        <w:t xml:space="preserve"> </w:t>
      </w:r>
      <w:r>
        <w:rPr>
          <w:i/>
          <w:iCs/>
        </w:rPr>
        <w:t xml:space="preserve">IEEE Transactions On Signal Processing</w:t>
      </w:r>
      <w:r>
        <w:t xml:space="preserve">.</w:t>
      </w:r>
      <w:r>
        <w:t xml:space="preserve"> </w:t>
      </w:r>
      <w:r>
        <w:rPr>
          <w:b/>
          <w:bCs/>
        </w:rPr>
        <w:t xml:space="preserve">63</w:t>
      </w:r>
      <w:r>
        <w:t xml:space="preserve">, 3332-3347 (2015)</w:t>
      </w:r>
      <w:r>
        <w:t xml:space="preserve"> </w:t>
      </w:r>
      <w:r>
        <w:t xml:space="preserve">Ke, Q. &amp; Kanade, T. Robust l/sub 1/norm factorization in the presence of outliers and missing data by alternative convex programming.</w:t>
      </w:r>
      <w:r>
        <w:t xml:space="preserve"> </w:t>
      </w:r>
      <w:r>
        <w:rPr>
          <w:i/>
          <w:iCs/>
        </w:rPr>
        <w:t xml:space="preserve">2005 IEEE Computer Society Conference On Computer Vision And Pattern Recognition (CVPR’05)</w:t>
      </w:r>
      <w:r>
        <w:t xml:space="preserve">.</w:t>
      </w:r>
      <w:r>
        <w:t xml:space="preserve"> </w:t>
      </w:r>
      <w:r>
        <w:rPr>
          <w:b/>
          <w:bCs/>
        </w:rPr>
        <w:t xml:space="preserve">1</w:t>
      </w:r>
      <w:r>
        <w:t xml:space="preserve"> </w:t>
      </w:r>
      <w:r>
        <w:t xml:space="preserve">pp. 739-746 (2005)</w:t>
      </w:r>
      <w:r>
        <w:t xml:space="preserve"> </w:t>
      </w:r>
      <w:r>
        <w:t xml:space="preserve">Pearson, K. LIII. On lines and planes of closest fit to systems of points in space.</w:t>
      </w:r>
      <w:r>
        <w:t xml:space="preserve"> </w:t>
      </w:r>
      <w:r>
        <w:rPr>
          <w:i/>
          <w:iCs/>
        </w:rPr>
        <w:t xml:space="preserve">The London, Edinburgh, And Dublin Philosophical Magazine And Journal Of Science</w:t>
      </w:r>
      <w:r>
        <w:t xml:space="preserve">.</w:t>
      </w:r>
      <w:r>
        <w:t xml:space="preserve"> </w:t>
      </w:r>
      <w:r>
        <w:rPr>
          <w:b/>
          <w:bCs/>
        </w:rPr>
        <w:t xml:space="preserve">2</w:t>
      </w:r>
      <w:r>
        <w:t xml:space="preserve">, 559-572 (1901)</w:t>
      </w:r>
      <w:r>
        <w:t xml:space="preserve"> </w:t>
      </w:r>
      <w:r>
        <w:t xml:space="preserve">Stewart, F. Introduction to linear algebra. (Courier Dover Publications,2019)</w:t>
      </w:r>
      <w:r>
        <w:t xml:space="preserve"> </w:t>
      </w:r>
      <w:r>
        <w:t xml:space="preserve">Hotelling, H. Analysis of a complex of statistical variables into principal components..</w:t>
      </w:r>
      <w:r>
        <w:t xml:space="preserve"> </w:t>
      </w:r>
      <w:r>
        <w:rPr>
          <w:i/>
          <w:iCs/>
        </w:rPr>
        <w:t xml:space="preserve">Journal Of Educational Psychology</w:t>
      </w:r>
      <w:r>
        <w:t xml:space="preserve">.</w:t>
      </w:r>
      <w:r>
        <w:t xml:space="preserve"> </w:t>
      </w:r>
      <w:r>
        <w:rPr>
          <w:b/>
          <w:bCs/>
        </w:rPr>
        <w:t xml:space="preserve">24</w:t>
      </w:r>
      <w:r>
        <w:t xml:space="preserve">, 417 (1933)</w:t>
      </w:r>
      <w:r>
        <w:t xml:space="preserve"> </w:t>
      </w:r>
      <w:r>
        <w:t xml:space="preserve">Hotelling, H. Relations between two sets of variates.</w:t>
      </w:r>
      <w:r>
        <w:t xml:space="preserve"> </w:t>
      </w:r>
      <w:r>
        <w:rPr>
          <w:i/>
          <w:iCs/>
        </w:rPr>
        <w:t xml:space="preserve">Breakthroughs In Statistics: Methodology And Distribution</w:t>
      </w:r>
      <w:r>
        <w:t xml:space="preserve">. pp. 162-190 (1992)</w:t>
      </w:r>
      <w:r>
        <w:t xml:space="preserve"> </w:t>
      </w:r>
      <w:r>
        <w:t xml:space="preserve">Berkooz, G., Holmes, P. &amp; Lumley, J. The proper orthogonal decomposition in the analysis of turbulent flows.</w:t>
      </w:r>
      <w:r>
        <w:t xml:space="preserve"> </w:t>
      </w:r>
      <w:r>
        <w:rPr>
          <w:i/>
          <w:iCs/>
        </w:rPr>
        <w:t xml:space="preserve">Annual Review Of Fluid Mechanics</w:t>
      </w:r>
      <w:r>
        <w:t xml:space="preserve">.</w:t>
      </w:r>
      <w:r>
        <w:t xml:space="preserve"> </w:t>
      </w:r>
      <w:r>
        <w:rPr>
          <w:b/>
          <w:bCs/>
        </w:rPr>
        <w:t xml:space="preserve">25</w:t>
      </w:r>
      <w:r>
        <w:t xml:space="preserve">, 539-575 (1993)</w:t>
      </w:r>
      <w:r>
        <w:t xml:space="preserve"> </w:t>
      </w:r>
      <w:r>
        <w:t xml:space="preserve">Karhunen, K. Zur spektraltheorie stochasticher.</w:t>
      </w:r>
      <w:r>
        <w:t xml:space="preserve"> </w:t>
      </w:r>
      <w:r>
        <w:rPr>
          <w:i/>
          <w:iCs/>
        </w:rPr>
        <w:t xml:space="preserve">Annales Academiae Scientiarum Fennicae Series A</w:t>
      </w:r>
      <w:r>
        <w:t xml:space="preserve">.</w:t>
      </w:r>
      <w:r>
        <w:t xml:space="preserve"> </w:t>
      </w:r>
      <w:r>
        <w:rPr>
          <w:b/>
          <w:bCs/>
        </w:rPr>
        <w:t xml:space="preserve">1</w:t>
      </w:r>
      <w:r>
        <w:t xml:space="preserve"> </w:t>
      </w:r>
      <w:r>
        <w:t xml:space="preserve">pp. 34 (1946)</w:t>
      </w:r>
      <w:r>
        <w:t xml:space="preserve"> </w:t>
      </w:r>
      <w:r>
        <w:t xml:space="preserve">Loève, M. Elementary probability theory. (Springer,1977)</w:t>
      </w:r>
      <w:r>
        <w:t xml:space="preserve"> </w:t>
      </w:r>
      <w:r>
        <w:t xml:space="preserve">Sirovich, L. Turbulence and the dynamics of coherent structures. I. Coherent structures.</w:t>
      </w:r>
      <w:r>
        <w:t xml:space="preserve"> </w:t>
      </w:r>
      <w:r>
        <w:rPr>
          <w:i/>
          <w:iCs/>
        </w:rPr>
        <w:t xml:space="preserve">Quarterly Of Applied Mathematics</w:t>
      </w:r>
      <w:r>
        <w:t xml:space="preserve">.</w:t>
      </w:r>
      <w:r>
        <w:t xml:space="preserve"> </w:t>
      </w:r>
      <w:r>
        <w:rPr>
          <w:b/>
          <w:bCs/>
        </w:rPr>
        <w:t xml:space="preserve">45</w:t>
      </w:r>
      <w:r>
        <w:t xml:space="preserve">, 561-571 (1987)</w:t>
      </w:r>
      <w:r>
        <w:t xml:space="preserve"> </w:t>
      </w:r>
      <w:r>
        <w:t xml:space="preserve">Sapatnekar, S. Overcoming variations in nanometer-scale technologies.</w:t>
      </w:r>
      <w:r>
        <w:t xml:space="preserve"> </w:t>
      </w:r>
      <w:r>
        <w:rPr>
          <w:i/>
          <w:iCs/>
        </w:rPr>
        <w:t xml:space="preserve">IEEE Journal On Emerging And Selected Topics In Circuits And Systems</w:t>
      </w:r>
      <w:r>
        <w:t xml:space="preserve">.</w:t>
      </w:r>
      <w:r>
        <w:t xml:space="preserve"> </w:t>
      </w:r>
      <w:r>
        <w:rPr>
          <w:b/>
          <w:bCs/>
        </w:rPr>
        <w:t xml:space="preserve">1</w:t>
      </w:r>
      <w:r>
        <w:t xml:space="preserve">, 5-18 (2011)</w:t>
      </w:r>
      <w:r>
        <w:t xml:space="preserve"> </w:t>
      </w:r>
      <w:r>
        <w:t xml:space="preserve">Ghoman, S., Wang, Z., Chen, P. &amp; Kapania, R. A POD-based reduced order design scheme for shape optimization of air vehicles.</w:t>
      </w:r>
      <w:r>
        <w:t xml:space="preserve"> </w:t>
      </w:r>
      <w:r>
        <w:rPr>
          <w:i/>
          <w:iCs/>
        </w:rPr>
        <w:t xml:space="preserve">53rd AIAA/ASME/ASCE/AHS/ASC Structures, Structural Dynamics And Materials Conference 20th AIAA/ASME/AHS Adaptive Structures Conference 14th AIAA</w:t>
      </w:r>
      <w:r>
        <w:t xml:space="preserve">. pp. 1808 (2012)</w:t>
      </w:r>
      <w:r>
        <w:t xml:space="preserve"> </w:t>
      </w:r>
      <w:r>
        <w:t xml:space="preserve">Wang, R. Computer Image Processing and Analysis (E161) lectures, Harvey Mudd College, Karhunen-Loeve Transform (KLT). (https://web.archive.org/web/20161128140401/http://fourier.eng.hmc.edu/e161/lectures/klt/node3.html,2016), Accessed 29.09.2024</w:t>
      </w:r>
      <w:r>
        <w:t xml:space="preserve"> </w:t>
      </w:r>
      <w:r>
        <w:t xml:space="preserve">Giambartolomei, G. The Karhunen-Loève theorem. (University of Bologna,2016), http://amslaurea.unibo.it/10169/</w:t>
      </w:r>
      <w:r>
        <w:t xml:space="preserve"> </w:t>
      </w:r>
      <w:r>
        <w:t xml:space="preserve">Mallat, S. A wavelet tour of signal processing. (Academic Press,1999)</w:t>
      </w:r>
      <w:r>
        <w:t xml:space="preserve"> </w:t>
      </w:r>
      <w:r>
        <w:t xml:space="preserve">Tang, X. Texture information in run-length matrices.</w:t>
      </w:r>
      <w:r>
        <w:t xml:space="preserve"> </w:t>
      </w:r>
      <w:r>
        <w:rPr>
          <w:i/>
          <w:iCs/>
        </w:rPr>
        <w:t xml:space="preserve">IEEE Transactions On Image Processing</w:t>
      </w:r>
      <w:r>
        <w:t xml:space="preserve">.</w:t>
      </w:r>
      <w:r>
        <w:t xml:space="preserve"> </w:t>
      </w:r>
      <w:r>
        <w:rPr>
          <w:b/>
          <w:bCs/>
        </w:rPr>
        <w:t xml:space="preserve">7</w:t>
      </w:r>
      <w:r>
        <w:t xml:space="preserve">, 1602-1609 (1998)</w:t>
      </w:r>
      <w:r>
        <w:t xml:space="preserve"> </w:t>
      </w:r>
      <w:r>
        <w:t xml:space="preserve">Stewart, G. On the early history of the singular value decomposition.</w:t>
      </w:r>
      <w:r>
        <w:t xml:space="preserve"> </w:t>
      </w:r>
      <w:r>
        <w:rPr>
          <w:i/>
          <w:iCs/>
        </w:rPr>
        <w:t xml:space="preserve">SIAM Review</w:t>
      </w:r>
      <w:r>
        <w:t xml:space="preserve">.</w:t>
      </w:r>
      <w:r>
        <w:t xml:space="preserve"> </w:t>
      </w:r>
      <w:r>
        <w:rPr>
          <w:b/>
          <w:bCs/>
        </w:rPr>
        <w:t xml:space="preserve">35</w:t>
      </w:r>
      <w:r>
        <w:t xml:space="preserve">, 551-566 (1993)</w:t>
      </w:r>
      <w:r>
        <w:t xml:space="preserve"> </w:t>
      </w:r>
      <w:r>
        <w:t xml:space="preserve">Gloub, G. &amp; Van Loan, C. Matrix computations.</w:t>
      </w:r>
      <w:r>
        <w:t xml:space="preserve"> </w:t>
      </w:r>
      <w:r>
        <w:rPr>
          <w:i/>
          <w:iCs/>
        </w:rPr>
        <w:t xml:space="preserve">Johns Hopkins Universtiy Press, 3rd Edtion</w:t>
      </w:r>
      <w:r>
        <w:t xml:space="preserve">. (1996)</w:t>
      </w:r>
      <w:r>
        <w:t xml:space="preserve"> </w:t>
      </w:r>
      <w:r>
        <w:t xml:space="preserve">Hayden, A. &amp; Twede, D. Observations on the relationship between eigenvalues, instrument noise, and detection performance.</w:t>
      </w:r>
      <w:r>
        <w:t xml:space="preserve"> </w:t>
      </w:r>
      <w:r>
        <w:rPr>
          <w:i/>
          <w:iCs/>
        </w:rPr>
        <w:t xml:space="preserve">Imaging Spectrometry VIII</w:t>
      </w:r>
      <w:r>
        <w:t xml:space="preserve">.</w:t>
      </w:r>
      <w:r>
        <w:t xml:space="preserve"> </w:t>
      </w:r>
      <w:r>
        <w:rPr>
          <w:b/>
          <w:bCs/>
        </w:rPr>
        <w:t xml:space="preserve">4816</w:t>
      </w:r>
      <w:r>
        <w:t xml:space="preserve"> </w:t>
      </w:r>
      <w:r>
        <w:t xml:space="preserve">pp. 355-362 (2002)</w:t>
      </w:r>
      <w:r>
        <w:t xml:space="preserve"> </w:t>
      </w:r>
      <w:r>
        <w:t xml:space="preserve">Jolliffe, I. Principal Component Analysis (Springer Series in Statistics), Springer. (2002)</w:t>
      </w:r>
      <w:r>
        <w:t xml:space="preserve"> </w:t>
      </w:r>
      <w:r>
        <w:t xml:space="preserve">Lorenz, E. Empirical orthogonal functions and statistical weather prediction. (Massachusetts Institute of Technology, Department of Meteorology Cambridge,1956)</w:t>
      </w:r>
      <w:r>
        <w:t xml:space="preserve"> </w:t>
      </w:r>
      <w:r>
        <w:t xml:space="preserve">Eckart, C. &amp; Young, G. The approximation of one matrix by another of lower rank.</w:t>
      </w:r>
      <w:r>
        <w:t xml:space="preserve"> </w:t>
      </w:r>
      <w:r>
        <w:rPr>
          <w:i/>
          <w:iCs/>
        </w:rPr>
        <w:t xml:space="preserve">Psychometrika</w:t>
      </w:r>
      <w:r>
        <w:t xml:space="preserve">.</w:t>
      </w:r>
      <w:r>
        <w:t xml:space="preserve"> </w:t>
      </w:r>
      <w:r>
        <w:rPr>
          <w:b/>
          <w:bCs/>
        </w:rPr>
        <w:t xml:space="preserve">1</w:t>
      </w:r>
      <w:r>
        <w:t xml:space="preserve">, 211-218 (1936)</w:t>
      </w:r>
      <w:r>
        <w:t xml:space="preserve"> </w:t>
      </w:r>
      <w:r>
        <w:t xml:space="preserve">Dove, M. Introduction to lattice dynamics. (Cambridge university press,1993)</w:t>
      </w:r>
      <w:r>
        <w:t xml:space="preserve"> </w:t>
      </w:r>
      <w:r>
        <w:t xml:space="preserve">Bengio, Y., Courville, A. &amp; Vincent, P. Representation learning: A review and new perspectives.</w:t>
      </w:r>
      <w:r>
        <w:t xml:space="preserve"> </w:t>
      </w:r>
      <w:r>
        <w:rPr>
          <w:i/>
          <w:iCs/>
        </w:rPr>
        <w:t xml:space="preserve">IEEE Transactions On Pattern Analysis And Machine Intelligence</w:t>
      </w:r>
      <w:r>
        <w:t xml:space="preserve">.</w:t>
      </w:r>
      <w:r>
        <w:t xml:space="preserve"> </w:t>
      </w:r>
      <w:r>
        <w:rPr>
          <w:b/>
          <w:bCs/>
        </w:rPr>
        <w:t xml:space="preserve">35</w:t>
      </w:r>
      <w:r>
        <w:t xml:space="preserve">, 1798-1828 (2013)</w:t>
      </w:r>
      <w:r>
        <w:t xml:space="preserve"> </w:t>
      </w:r>
      <w:r>
        <w:t xml:space="preserve">Forkman, J., Josse, J. &amp; Piepho, H. Hypothesis tests for principal component analysis when variables are standardized.</w:t>
      </w:r>
      <w:r>
        <w:t xml:space="preserve"> </w:t>
      </w:r>
      <w:r>
        <w:rPr>
          <w:i/>
          <w:iCs/>
        </w:rPr>
        <w:t xml:space="preserve">Journal Of Agricultural, Biological And Environmental Statistics</w:t>
      </w:r>
      <w:r>
        <w:t xml:space="preserve">.</w:t>
      </w:r>
      <w:r>
        <w:t xml:space="preserve"> </w:t>
      </w:r>
      <w:r>
        <w:rPr>
          <w:b/>
          <w:bCs/>
        </w:rPr>
        <w:t xml:space="preserve">24</w:t>
      </w:r>
      <w:r>
        <w:t xml:space="preserve"> </w:t>
      </w:r>
      <w:r>
        <w:t xml:space="preserve">pp. 289-308 (2019)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w:t>
      </w:r>
      <w:r>
        <w:t xml:space="preserve"> </w:t>
      </w:r>
      <w:r>
        <w:t xml:space="preserve">Kuhn, M. 4 Data Splitting | The caret Package — topepo.github.io. (https://topepo.github.io/caret/data-splitting.html,2024), Accessed 28.09.2024</w:t>
      </w:r>
      <w:r>
        <w:t xml:space="preserve"> </w:t>
      </w:r>
      <w:r>
        <w:t xml:space="preserve">Hyndman, R. Forecasting: principles and practice. (OTexts,2018)</w:t>
      </w:r>
      <w:r>
        <w:t xml:space="preserve"> </w:t>
      </w:r>
      <w:r>
        <w:t xml:space="preserve">Developers, R. createDataPartition function - RDocumentation — rdocumentation.org. (https://www.rdocumentation.org/packages/caret/versions/6.0-94/topics/createDataPartition,2024), Accessed 27.09.2024</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w:t>
      </w:r>
      <w:r>
        <w:t xml:space="preserve"> </w:t>
      </w:r>
      <w:r>
        <w:t xml:space="preserve">Altman, D. &amp; Bland, J. Diagnostic tests. 1: Sensitivity and specificity..</w:t>
      </w:r>
      <w:r>
        <w:t xml:space="preserve"> </w:t>
      </w:r>
      <w:r>
        <w:rPr>
          <w:i/>
          <w:iCs/>
        </w:rPr>
        <w:t xml:space="preserve">BMJ: British Medical Journal</w:t>
      </w:r>
      <w:r>
        <w:t xml:space="preserve">.</w:t>
      </w:r>
      <w:r>
        <w:t xml:space="preserve"> </w:t>
      </w:r>
      <w:r>
        <w:rPr>
          <w:b/>
          <w:bCs/>
        </w:rPr>
        <w:t xml:space="preserve">308</w:t>
      </w:r>
      <w:r>
        <w:t xml:space="preserve">, 1552 (1994)</w:t>
      </w:r>
      <w:r>
        <w:t xml:space="preserve"> </w:t>
      </w:r>
      <w:r>
        <w:t xml:space="preserve">Altman, D. &amp; Bland, J. Diagnostic test 2: predictive values.</w:t>
      </w:r>
      <w:r>
        <w:t xml:space="preserve"> </w:t>
      </w:r>
      <w:r>
        <w:rPr>
          <w:i/>
          <w:iCs/>
        </w:rPr>
        <w:t xml:space="preserve">BMJ: British Medical Journal</w:t>
      </w:r>
      <w:r>
        <w:t xml:space="preserve">.</w:t>
      </w:r>
      <w:r>
        <w:t xml:space="preserve"> </w:t>
      </w:r>
      <w:r>
        <w:rPr>
          <w:b/>
          <w:bCs/>
        </w:rPr>
        <w:t xml:space="preserve">309</w:t>
      </w:r>
      <w:r>
        <w:t xml:space="preserve"> </w:t>
      </w:r>
      <w:r>
        <w:t xml:space="preserve">pp. 102 (1994)</w:t>
      </w:r>
      <w:r>
        <w:t xml:space="preserve"> </w:t>
      </w:r>
      <w:r>
        <w:t xml:space="preserve">Velez, D., White, B., Motsinger, A., Bush, W., Ritchie, M., Williams, S. &amp; Moore, J. A balanced accuracy function for epistasis modeling in imbalanced datasets using multifactor dimensionality reduction.</w:t>
      </w:r>
      <w:r>
        <w:t xml:space="preserve"> </w:t>
      </w:r>
      <w:r>
        <w:rPr>
          <w:i/>
          <w:iCs/>
        </w:rPr>
        <w:t xml:space="preserve">Genetic Epidemiology: The Official Publication Of The International Genetic Epidemiology Society</w:t>
      </w:r>
      <w:r>
        <w:t xml:space="preserve">.</w:t>
      </w:r>
      <w:r>
        <w:t xml:space="preserve"> </w:t>
      </w:r>
      <w:r>
        <w:rPr>
          <w:b/>
          <w:bCs/>
        </w:rPr>
        <w:t xml:space="preserve">31</w:t>
      </w:r>
      <w:r>
        <w:t xml:space="preserve">, 306-315 (2007)</w:t>
      </w:r>
      <w:r>
        <w:t xml:space="preserve"> </w:t>
      </w:r>
      <w:r>
        <w:t xml:space="preserve">Developers, R. confusionMatrix function - RDocumentation — rdocumentation.org. (https://www.rdocumentation.org/packages/caret/versions/6.0-94/topics/confusionMatrix,2024), Accessed 27.09.2024</w:t>
      </w:r>
      <w:r>
        <w:t xml:space="preserve"> </w:t>
      </w:r>
      <w:r>
        <w:t xml:space="preserve">Developers, R. binom.test function - RDocumentation — rdocumentation.org. (https://www.rdocumentation.org/packages/stats/versions/3.6.2/topics/binom.test,2024), Accessed 28.09.2024</w:t>
      </w:r>
      <w:r>
        <w:t xml:space="preserve"> </w:t>
      </w:r>
      <w:r>
        <w:t xml:space="preserve">Clopper, C. &amp; Pearson, E. The use of confidence or fiducial limits illustrated in the case of the binomial.</w:t>
      </w:r>
      <w:r>
        <w:t xml:space="preserve"> </w:t>
      </w:r>
      <w:r>
        <w:rPr>
          <w:i/>
          <w:iCs/>
        </w:rPr>
        <w:t xml:space="preserve">Biometrika</w:t>
      </w:r>
      <w:r>
        <w:t xml:space="preserve">.</w:t>
      </w:r>
      <w:r>
        <w:t xml:space="preserve"> </w:t>
      </w:r>
      <w:r>
        <w:rPr>
          <w:b/>
          <w:bCs/>
        </w:rPr>
        <w:t xml:space="preserve">26</w:t>
      </w:r>
      <w:r>
        <w:t xml:space="preserve">, 404-413 (1934)</w:t>
      </w:r>
      <w:r>
        <w:t xml:space="preserve"> </w:t>
      </w:r>
      <w:r>
        <w:t xml:space="preserve">Conover, W. Practical nonparametric statistics. (John Wiley &amp; Sons, Inc,1999)</w:t>
      </w:r>
      <w:r>
        <w:t xml:space="preserve"> </w:t>
      </w:r>
      <w:r>
        <w:t xml:space="preserve">Hollander, M. Nonparametric statistical methods. (John Wiley &amp; Sons Inc,2013)</w:t>
      </w:r>
      <w:r>
        <w:t xml:space="preserve"> </w:t>
      </w:r>
      <w:r>
        <w:t xml:space="preserve">Howell, D. Statistical methods for psychology, Seventh Edition. (Cengage Wadsworth,2009)</w:t>
      </w:r>
      <w:r>
        <w:t xml:space="preserve"> </w:t>
      </w:r>
      <w:r>
        <w:t xml:space="preserve">GraphPad Software, I. GraphPad Prism 6 Statistics Guide - The binomial test — graphpad.com. (https://www.graphpad.com/guides/prism/6/statistics/stat_binomial.htm,2024), Accessed 28.09.2024</w:t>
      </w:r>
      <w:r>
        <w:t xml:space="preserve"> </w:t>
      </w:r>
      <w:r>
        <w:t xml:space="preserve">McHugh, M. Interrater reliability: the kappa statistic.</w:t>
      </w:r>
      <w:r>
        <w:t xml:space="preserve"> </w:t>
      </w:r>
      <w:r>
        <w:rPr>
          <w:i/>
          <w:iCs/>
        </w:rPr>
        <w:t xml:space="preserve">Biochemia Medica</w:t>
      </w:r>
      <w:r>
        <w:t xml:space="preserve">.</w:t>
      </w:r>
      <w:r>
        <w:t xml:space="preserve"> </w:t>
      </w:r>
      <w:r>
        <w:rPr>
          <w:b/>
          <w:bCs/>
        </w:rPr>
        <w:t xml:space="preserve">22</w:t>
      </w:r>
      <w:r>
        <w:t xml:space="preserve">, 276-282 (2012)</w:t>
      </w:r>
      <w:r>
        <w:t xml:space="preserve"> </w:t>
      </w:r>
      <w:r>
        <w:t xml:space="preserve">Pontius Jr, R. &amp; Millones, M. Death to Kappa: birth of quantity disagreement and allocation disagreement for accuracy assessment.</w:t>
      </w:r>
      <w:r>
        <w:t xml:space="preserve"> </w:t>
      </w:r>
      <w:r>
        <w:rPr>
          <w:i/>
          <w:iCs/>
        </w:rPr>
        <w:t xml:space="preserve">International Journal Of Remote Sensing</w:t>
      </w:r>
      <w:r>
        <w:t xml:space="preserve">.</w:t>
      </w:r>
      <w:r>
        <w:t xml:space="preserve"> </w:t>
      </w:r>
      <w:r>
        <w:rPr>
          <w:b/>
          <w:bCs/>
        </w:rPr>
        <w:t xml:space="preserve">32</w:t>
      </w:r>
      <w:r>
        <w:t xml:space="preserve">, 4407-4429 (2011)</w:t>
      </w:r>
      <w:r>
        <w:t xml:space="preserve"> </w:t>
      </w:r>
      <w:r>
        <w:t xml:space="preserve">Galton, F. Finger prints. (Cosimo Classics,1892)</w:t>
      </w:r>
      <w:r>
        <w:t xml:space="preserve"> </w:t>
      </w:r>
      <w:r>
        <w:t xml:space="preserve">Smeeton, N. Early history of the kappa statistic.</w:t>
      </w:r>
      <w:r>
        <w:t xml:space="preserve"> </w:t>
      </w:r>
      <w:r>
        <w:rPr>
          <w:i/>
          <w:iCs/>
        </w:rPr>
        <w:t xml:space="preserve">Biometrics</w:t>
      </w:r>
      <w:r>
        <w:t xml:space="preserve">.</w:t>
      </w:r>
      <w:r>
        <w:t xml:space="preserve"> </w:t>
      </w:r>
      <w:r>
        <w:rPr>
          <w:b/>
          <w:bCs/>
        </w:rPr>
        <w:t xml:space="preserve">41</w:t>
      </w:r>
      <w:r>
        <w:t xml:space="preserve"> </w:t>
      </w:r>
      <w:r>
        <w:t xml:space="preserve">pp. 795 (1985)</w:t>
      </w:r>
      <w:r>
        <w:t xml:space="preserve"> </w:t>
      </w:r>
      <w:r>
        <w:t xml:space="preserve">Cohen, J. A coefficient of agreement for nominal scales.</w:t>
      </w:r>
      <w:r>
        <w:t xml:space="preserve"> </w:t>
      </w:r>
      <w:r>
        <w:rPr>
          <w:i/>
          <w:iCs/>
        </w:rPr>
        <w:t xml:space="preserve">Educational And Psychological Measurement</w:t>
      </w:r>
      <w:r>
        <w:t xml:space="preserve">.</w:t>
      </w:r>
      <w:r>
        <w:t xml:space="preserve"> </w:t>
      </w:r>
      <w:r>
        <w:rPr>
          <w:b/>
          <w:bCs/>
        </w:rPr>
        <w:t xml:space="preserve">20</w:t>
      </w:r>
      <w:r>
        <w:t xml:space="preserve">, 37-46 (1960)</w:t>
      </w:r>
      <w:r>
        <w:t xml:space="preserve"> </w:t>
      </w:r>
      <w:r>
        <w:t xml:space="preserve">Sim, J. &amp; Wright, C. The kappa statistic in reliability studies: use, interpretation, and sample size requirements.</w:t>
      </w:r>
      <w:r>
        <w:t xml:space="preserve"> </w:t>
      </w:r>
      <w:r>
        <w:rPr>
          <w:i/>
          <w:iCs/>
        </w:rPr>
        <w:t xml:space="preserve">Physical Therapy</w:t>
      </w:r>
      <w:r>
        <w:t xml:space="preserve">.</w:t>
      </w:r>
      <w:r>
        <w:t xml:space="preserve"> </w:t>
      </w:r>
      <w:r>
        <w:rPr>
          <w:b/>
          <w:bCs/>
        </w:rPr>
        <w:t xml:space="preserve">85</w:t>
      </w:r>
      <w:r>
        <w:t xml:space="preserve">, 257-268 (2005)</w:t>
      </w:r>
      <w:r>
        <w:t xml:space="preserve"> </w:t>
      </w:r>
      <w:r>
        <w:t xml:space="preserve">Chicco, D., Warrens, M. &amp; Jurman, G. The Matthews correlation coefficient (MCC) is more informative than Cohen’s Kappa and Brier score in binary classification assessment.</w:t>
      </w:r>
      <w:r>
        <w:t xml:space="preserve"> </w:t>
      </w:r>
      <w:r>
        <w:rPr>
          <w:i/>
          <w:iCs/>
        </w:rPr>
        <w:t xml:space="preserve">IEEE Access</w:t>
      </w:r>
      <w:r>
        <w:t xml:space="preserve">.</w:t>
      </w:r>
      <w:r>
        <w:t xml:space="preserve"> </w:t>
      </w:r>
      <w:r>
        <w:rPr>
          <w:b/>
          <w:bCs/>
        </w:rPr>
        <w:t xml:space="preserve">9</w:t>
      </w:r>
      <w:r>
        <w:t xml:space="preserve"> </w:t>
      </w:r>
      <w:r>
        <w:t xml:space="preserve">pp. 78368-78381 (2021)</w:t>
      </w:r>
      <w:r>
        <w:t xml:space="preserve"> </w:t>
      </w:r>
      <w:r>
        <w:t xml:space="preserve">Heidke, P. Berechnung des Erfolges und der Güte der Windstärkevorhersagen im Sturmwarnungsdienst.</w:t>
      </w:r>
      <w:r>
        <w:t xml:space="preserve"> </w:t>
      </w:r>
      <w:r>
        <w:rPr>
          <w:i/>
          <w:iCs/>
        </w:rPr>
        <w:t xml:space="preserve">Geografiska Annaler</w:t>
      </w:r>
      <w:r>
        <w:t xml:space="preserve">.</w:t>
      </w:r>
      <w:r>
        <w:t xml:space="preserve"> </w:t>
      </w:r>
      <w:r>
        <w:rPr>
          <w:b/>
          <w:bCs/>
        </w:rPr>
        <w:t xml:space="preserve">8</w:t>
      </w:r>
      <w:r>
        <w:t xml:space="preserve">, 301-349 (1926)</w:t>
      </w:r>
      <w:r>
        <w:t xml:space="preserve"> </w:t>
      </w:r>
      <w:r>
        <w:t xml:space="preserve">D.C., T. Bulletin of the Philosophical Society of Washington, D.C.. (The co-operation of the Smithsonian Institution,1887)</w:t>
      </w:r>
      <w:r>
        <w:t xml:space="preserve"> </w:t>
      </w:r>
      <w:r>
        <w:t xml:space="preserve">Developers, R. system.time function - RDocumentation — rdocumentation.org. (https://www.rdocumentation.org/packages/base/versions/3.6.2/topics/system.time,2024), Accessed 28.09.2024</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2024-10-15T14:21:31Z</dcterms:created>
  <dcterms:modified xsi:type="dcterms:W3CDTF">2024-10-15T14:21:31Z</dcterms:modified>
</cp:coreProperties>
</file>

<file path=docProps/custom.xml><?xml version="1.0" encoding="utf-8"?>
<Properties xmlns="http://schemas.openxmlformats.org/officeDocument/2006/custom-properties" xmlns:vt="http://schemas.openxmlformats.org/officeDocument/2006/docPropsVTypes"/>
</file>