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E8D" w:rsidRDefault="00B04E8D" w:rsidP="004C08A1"/>
    <w:p w:rsidR="009D400F" w:rsidRDefault="009D400F" w:rsidP="004C08A1"/>
    <w:p w:rsidR="00EC17DA" w:rsidRDefault="00EC17DA" w:rsidP="009D400F">
      <w:pPr>
        <w:pStyle w:val="DocumentLabel"/>
        <w:spacing w:before="200"/>
        <w:jc w:val="center"/>
        <w:rPr>
          <w:rFonts w:ascii="Tahoma" w:hAnsi="Tahoma" w:cs="Tahoma"/>
          <w:b/>
          <w:bCs/>
          <w:sz w:val="52"/>
          <w:szCs w:val="52"/>
        </w:rPr>
      </w:pPr>
    </w:p>
    <w:p w:rsidR="009D400F" w:rsidRDefault="009D400F" w:rsidP="009D400F">
      <w:pPr>
        <w:pStyle w:val="DocumentLabel"/>
        <w:spacing w:before="200"/>
        <w:jc w:val="center"/>
        <w:rPr>
          <w:rFonts w:ascii="Tahoma" w:hAnsi="Tahoma" w:cs="Tahoma"/>
          <w:b/>
          <w:bCs/>
          <w:sz w:val="52"/>
          <w:szCs w:val="52"/>
        </w:rPr>
      </w:pPr>
      <w:r>
        <w:rPr>
          <w:rFonts w:ascii="Tahoma" w:hAnsi="Tahoma" w:cs="Tahoma"/>
          <w:b/>
          <w:bCs/>
          <w:sz w:val="52"/>
          <w:szCs w:val="52"/>
        </w:rPr>
        <w:t>COMUNICAÇÃO INTERNA</w:t>
      </w:r>
    </w:p>
    <w:p w:rsidR="009D400F" w:rsidRDefault="009D400F" w:rsidP="004C08A1"/>
    <w:p w:rsidR="00EC17DA" w:rsidRDefault="00EC17DA" w:rsidP="004C08A1"/>
    <w:p w:rsidR="009D400F" w:rsidRPr="00EC17DA" w:rsidRDefault="009D400F" w:rsidP="004C08A1">
      <w:pPr>
        <w:rPr>
          <w:b/>
        </w:rPr>
      </w:pPr>
      <w:r w:rsidRPr="00EC17DA">
        <w:rPr>
          <w:b/>
        </w:rPr>
        <w:t xml:space="preserve">Comunicamos que a partir do dia 01 Julho de 2012 o acesso aos seguintes domínios  </w:t>
      </w:r>
      <w:proofErr w:type="spellStart"/>
      <w:proofErr w:type="gramStart"/>
      <w:r w:rsidRPr="00EC17DA">
        <w:rPr>
          <w:b/>
        </w:rPr>
        <w:t>hotmail</w:t>
      </w:r>
      <w:proofErr w:type="spellEnd"/>
      <w:proofErr w:type="gramEnd"/>
      <w:r w:rsidRPr="00EC17DA">
        <w:rPr>
          <w:b/>
        </w:rPr>
        <w:t xml:space="preserve">, </w:t>
      </w:r>
      <w:proofErr w:type="spellStart"/>
      <w:r w:rsidRPr="00EC17DA">
        <w:rPr>
          <w:b/>
        </w:rPr>
        <w:t>live</w:t>
      </w:r>
      <w:proofErr w:type="spellEnd"/>
      <w:r w:rsidRPr="00EC17DA">
        <w:rPr>
          <w:b/>
        </w:rPr>
        <w:t xml:space="preserve">, </w:t>
      </w:r>
      <w:proofErr w:type="spellStart"/>
      <w:r w:rsidRPr="00EC17DA">
        <w:rPr>
          <w:b/>
        </w:rPr>
        <w:t>msn</w:t>
      </w:r>
      <w:proofErr w:type="spellEnd"/>
      <w:r w:rsidRPr="00EC17DA">
        <w:rPr>
          <w:b/>
        </w:rPr>
        <w:t xml:space="preserve">, </w:t>
      </w:r>
      <w:proofErr w:type="spellStart"/>
      <w:r w:rsidRPr="00EC17DA">
        <w:rPr>
          <w:b/>
        </w:rPr>
        <w:t>yahoo</w:t>
      </w:r>
      <w:proofErr w:type="spellEnd"/>
      <w:r w:rsidRPr="00EC17DA">
        <w:rPr>
          <w:b/>
        </w:rPr>
        <w:t xml:space="preserve"> e outros gerenciadores de e-mail  será bloqueado</w:t>
      </w:r>
      <w:r w:rsidR="00EC17DA" w:rsidRPr="00EC17DA">
        <w:rPr>
          <w:b/>
        </w:rPr>
        <w:t xml:space="preserve">,  </w:t>
      </w:r>
      <w:r w:rsidRPr="00EC17DA">
        <w:rPr>
          <w:b/>
        </w:rPr>
        <w:t xml:space="preserve">informamos que todos os colaborados devem passar a utilizar o E-mail corporativo do grupo TALIMPO,  todos os colaborados tem direito a uma conta de e-mail </w:t>
      </w:r>
      <w:hyperlink r:id="rId8" w:history="1">
        <w:r w:rsidRPr="00EC17DA">
          <w:rPr>
            <w:rStyle w:val="Hyperlink"/>
            <w:b/>
          </w:rPr>
          <w:t>funcionário@talimpoce.com.br</w:t>
        </w:r>
      </w:hyperlink>
      <w:r w:rsidRPr="00EC17DA">
        <w:rPr>
          <w:b/>
        </w:rPr>
        <w:t xml:space="preserve">. </w:t>
      </w:r>
    </w:p>
    <w:p w:rsidR="00EC17DA" w:rsidRPr="00EC17DA" w:rsidRDefault="00EC17DA" w:rsidP="004C08A1">
      <w:pPr>
        <w:rPr>
          <w:b/>
        </w:rPr>
      </w:pPr>
      <w:r w:rsidRPr="00EC17DA">
        <w:rPr>
          <w:b/>
        </w:rPr>
        <w:t>O colaborador que não tiver sua conta ou senha favor procurar o setor de TI para criar sua conta ou redefinir sua senha.</w:t>
      </w:r>
    </w:p>
    <w:p w:rsidR="00EC17DA" w:rsidRPr="00EC17DA" w:rsidRDefault="00EC17DA" w:rsidP="004C08A1">
      <w:pPr>
        <w:rPr>
          <w:b/>
        </w:rPr>
      </w:pPr>
      <w:r w:rsidRPr="00EC17DA">
        <w:rPr>
          <w:b/>
        </w:rPr>
        <w:t>Lembramos a todos os colaborados que o objetivo é melhor a comunicação interna e que todo colaborador terá sua senha particular onde só ele tem acesso.</w:t>
      </w:r>
    </w:p>
    <w:p w:rsidR="00EC17DA" w:rsidRDefault="00EC17DA" w:rsidP="004C08A1">
      <w:pPr>
        <w:rPr>
          <w:b/>
        </w:rPr>
      </w:pPr>
      <w:r>
        <w:rPr>
          <w:b/>
        </w:rPr>
        <w:t>Em breve estaremos agendando um treinamento para utilização do gerenciador de e-mail do nosso domínio.</w:t>
      </w:r>
    </w:p>
    <w:p w:rsidR="00BB1E77" w:rsidRDefault="00BB1E77" w:rsidP="004C08A1">
      <w:pPr>
        <w:rPr>
          <w:b/>
        </w:rPr>
      </w:pPr>
      <w:r>
        <w:rPr>
          <w:b/>
        </w:rPr>
        <w:t>Para qualquer esclarecimento entrar em contato com o Setor de TI.</w:t>
      </w:r>
    </w:p>
    <w:p w:rsidR="003E1B24" w:rsidRPr="00EC17DA" w:rsidRDefault="003E1B24" w:rsidP="004C08A1">
      <w:pPr>
        <w:rPr>
          <w:b/>
        </w:rPr>
      </w:pPr>
    </w:p>
    <w:p w:rsidR="003E1B24" w:rsidRDefault="003E1B24" w:rsidP="003E1B24">
      <w:pPr>
        <w:rPr>
          <w:noProof/>
        </w:rPr>
      </w:pPr>
      <w:bookmarkStart w:id="0" w:name="_MailAutoSig"/>
      <w:r>
        <w:rPr>
          <w:noProof/>
        </w:rPr>
        <w:drawing>
          <wp:inline distT="0" distB="0" distL="0" distR="0" wp14:anchorId="26E9C20B" wp14:editId="70C5F93C">
            <wp:extent cx="1971675" cy="466725"/>
            <wp:effectExtent l="0" t="0" r="9525" b="9525"/>
            <wp:docPr id="3" name="Imagem 3" descr="Descrição: Descrição: Logomarca Talim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Descrição: Descrição: Logomarca Talimp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B24" w:rsidRDefault="003E1B24" w:rsidP="003E1B24">
      <w:pPr>
        <w:spacing w:after="0"/>
        <w:rPr>
          <w:rFonts w:ascii="Arial Narrow" w:hAnsi="Arial Narrow" w:cs="Arial"/>
          <w:b/>
          <w:noProof/>
          <w:color w:val="548DD4"/>
          <w:sz w:val="24"/>
          <w:szCs w:val="24"/>
        </w:rPr>
      </w:pPr>
      <w:r>
        <w:rPr>
          <w:rFonts w:ascii="Arial Narrow" w:hAnsi="Arial Narrow" w:cs="Arial"/>
          <w:b/>
          <w:noProof/>
          <w:color w:val="548DD4"/>
          <w:sz w:val="24"/>
          <w:szCs w:val="24"/>
        </w:rPr>
        <w:t>Lúcio Juliano</w:t>
      </w:r>
    </w:p>
    <w:p w:rsidR="003E1B24" w:rsidRDefault="003E1B24" w:rsidP="003E1B24">
      <w:pPr>
        <w:spacing w:after="0"/>
        <w:rPr>
          <w:rFonts w:ascii="Arial Narrow" w:hAnsi="Arial Narrow" w:cs="Arial"/>
          <w:noProof/>
          <w:color w:val="000000"/>
          <w:sz w:val="20"/>
          <w:szCs w:val="20"/>
        </w:rPr>
      </w:pPr>
      <w:r>
        <w:rPr>
          <w:rFonts w:ascii="Wingdings" w:hAnsi="Wingdings"/>
          <w:noProof/>
          <w:color w:val="000000"/>
          <w:sz w:val="15"/>
          <w:szCs w:val="15"/>
        </w:rPr>
        <w:t></w:t>
      </w:r>
      <w:r>
        <w:rPr>
          <w:rFonts w:ascii="Wingdings" w:hAnsi="Wingdings"/>
          <w:noProof/>
          <w:color w:val="000000"/>
          <w:sz w:val="15"/>
          <w:szCs w:val="15"/>
        </w:rPr>
        <w:t></w:t>
      </w:r>
      <w:r>
        <w:rPr>
          <w:rFonts w:ascii="Arial Narrow" w:hAnsi="Arial Narrow" w:cs="Arial"/>
          <w:noProof/>
          <w:color w:val="548DD4"/>
          <w:sz w:val="20"/>
          <w:szCs w:val="20"/>
        </w:rPr>
        <w:t>Tel: (85) 3218-5050</w:t>
      </w:r>
    </w:p>
    <w:p w:rsidR="003E1B24" w:rsidRDefault="003E1B24" w:rsidP="003E1B24">
      <w:pPr>
        <w:spacing w:after="0"/>
        <w:rPr>
          <w:rFonts w:ascii="Arial Narrow" w:hAnsi="Arial Narrow" w:cs="Arial"/>
          <w:noProof/>
          <w:color w:val="548DD4"/>
          <w:sz w:val="20"/>
          <w:szCs w:val="20"/>
        </w:rPr>
      </w:pPr>
      <w:r>
        <w:rPr>
          <w:rFonts w:ascii="Wingdings" w:hAnsi="Wingdings"/>
          <w:noProof/>
          <w:color w:val="000000"/>
          <w:sz w:val="15"/>
          <w:szCs w:val="15"/>
        </w:rPr>
        <w:t></w:t>
      </w:r>
      <w:r>
        <w:rPr>
          <w:rFonts w:ascii="Wingdings" w:hAnsi="Wingdings"/>
          <w:noProof/>
          <w:color w:val="000000"/>
          <w:sz w:val="15"/>
          <w:szCs w:val="15"/>
        </w:rPr>
        <w:t></w:t>
      </w:r>
      <w:r>
        <w:rPr>
          <w:rFonts w:ascii="Arial Narrow" w:hAnsi="Arial Narrow" w:cs="Arial"/>
          <w:noProof/>
          <w:color w:val="548DD4"/>
          <w:sz w:val="20"/>
          <w:szCs w:val="20"/>
        </w:rPr>
        <w:t>Cel: (85) 9197-2547</w:t>
      </w:r>
    </w:p>
    <w:p w:rsidR="003E1B24" w:rsidRDefault="003E1B24" w:rsidP="003E1B24">
      <w:pPr>
        <w:spacing w:after="0"/>
        <w:rPr>
          <w:rFonts w:ascii="Arial Narrow" w:hAnsi="Arial Narrow" w:cs="Arial"/>
          <w:noProof/>
          <w:color w:val="548DD4"/>
          <w:sz w:val="20"/>
          <w:szCs w:val="20"/>
        </w:rPr>
      </w:pPr>
      <w:r>
        <w:rPr>
          <w:rFonts w:ascii="Arial" w:hAnsi="Arial" w:cs="Arial"/>
          <w:b/>
          <w:noProof/>
          <w:sz w:val="16"/>
          <w:szCs w:val="16"/>
        </w:rPr>
        <w:t>MSN:</w:t>
      </w:r>
      <w:r>
        <w:rPr>
          <w:rFonts w:ascii="Arial" w:hAnsi="Arial" w:cs="Arial"/>
          <w:noProof/>
        </w:rPr>
        <w:t xml:space="preserve"> </w:t>
      </w:r>
      <w:hyperlink r:id="rId10" w:history="1">
        <w:r>
          <w:rPr>
            <w:rStyle w:val="Hyperlink"/>
            <w:rFonts w:ascii="Arial Narrow" w:hAnsi="Arial Narrow" w:cs="Arial"/>
            <w:noProof/>
            <w:sz w:val="20"/>
            <w:szCs w:val="20"/>
          </w:rPr>
          <w:t>lucio@talimpoce.com.br</w:t>
        </w:r>
      </w:hyperlink>
    </w:p>
    <w:p w:rsidR="003E1B24" w:rsidRDefault="003E1B24" w:rsidP="003E1B24">
      <w:pPr>
        <w:spacing w:after="0"/>
        <w:rPr>
          <w:rFonts w:ascii="Arial Narrow" w:hAnsi="Arial Narrow" w:cs="Arial"/>
          <w:noProof/>
          <w:color w:val="548DD4"/>
          <w:sz w:val="20"/>
          <w:szCs w:val="20"/>
        </w:rPr>
      </w:pPr>
      <w:r>
        <w:rPr>
          <w:rFonts w:ascii="Arial" w:hAnsi="Arial" w:cs="Arial"/>
          <w:b/>
          <w:noProof/>
          <w:sz w:val="16"/>
          <w:szCs w:val="16"/>
        </w:rPr>
        <w:t>email:</w:t>
      </w:r>
      <w:r>
        <w:rPr>
          <w:rFonts w:ascii="Arial Narrow" w:hAnsi="Arial Narrow" w:cs="Arial"/>
          <w:noProof/>
          <w:color w:val="548DD4"/>
          <w:sz w:val="20"/>
          <w:szCs w:val="20"/>
        </w:rPr>
        <w:t xml:space="preserve"> </w:t>
      </w:r>
      <w:hyperlink r:id="rId11" w:history="1">
        <w:r>
          <w:rPr>
            <w:rStyle w:val="Hyperlink"/>
            <w:rFonts w:ascii="Arial Narrow" w:hAnsi="Arial Narrow" w:cs="Arial"/>
            <w:noProof/>
            <w:sz w:val="20"/>
            <w:szCs w:val="20"/>
          </w:rPr>
          <w:t>lucio@talimpoce.com.br</w:t>
        </w:r>
      </w:hyperlink>
      <w:bookmarkEnd w:id="0"/>
    </w:p>
    <w:p w:rsidR="00EC17DA" w:rsidRPr="00EC17DA" w:rsidRDefault="00EC17DA" w:rsidP="004C08A1">
      <w:pPr>
        <w:rPr>
          <w:b/>
        </w:rPr>
      </w:pPr>
      <w:bookmarkStart w:id="1" w:name="_GoBack"/>
      <w:bookmarkEnd w:id="1"/>
    </w:p>
    <w:p w:rsidR="00EC17DA" w:rsidRPr="00EC17DA" w:rsidRDefault="00EC17DA" w:rsidP="00EC17DA">
      <w:pPr>
        <w:pStyle w:val="TempNormal2"/>
        <w:rPr>
          <w:rFonts w:ascii="Verdana" w:hAnsi="Verdana"/>
          <w:b/>
          <w:szCs w:val="16"/>
          <w:lang w:val="pt-BR"/>
        </w:rPr>
      </w:pPr>
      <w:r w:rsidRPr="00EC17DA">
        <w:rPr>
          <w:rFonts w:ascii="Verdana" w:hAnsi="Verdana"/>
          <w:b/>
          <w:szCs w:val="16"/>
          <w:lang w:val="pt-BR"/>
        </w:rPr>
        <w:t>Fortaleza 1</w:t>
      </w:r>
      <w:r w:rsidRPr="00EC17DA">
        <w:rPr>
          <w:rFonts w:ascii="Verdana" w:hAnsi="Verdana"/>
          <w:b/>
          <w:szCs w:val="16"/>
          <w:lang w:val="pt-BR"/>
        </w:rPr>
        <w:t>0</w:t>
      </w:r>
      <w:r w:rsidRPr="00EC17DA">
        <w:rPr>
          <w:rFonts w:ascii="Verdana" w:hAnsi="Verdana"/>
          <w:b/>
          <w:szCs w:val="16"/>
          <w:lang w:val="pt-BR"/>
        </w:rPr>
        <w:t xml:space="preserve"> de Agosto de 201</w:t>
      </w:r>
      <w:r w:rsidRPr="00EC17DA">
        <w:rPr>
          <w:rFonts w:ascii="Verdana" w:hAnsi="Verdana"/>
          <w:b/>
          <w:szCs w:val="16"/>
          <w:lang w:val="pt-BR"/>
        </w:rPr>
        <w:t>2</w:t>
      </w:r>
    </w:p>
    <w:p w:rsidR="00EC17DA" w:rsidRPr="00EC17DA" w:rsidRDefault="00EC17DA" w:rsidP="00EC17DA">
      <w:pPr>
        <w:pStyle w:val="TempNormal2"/>
        <w:rPr>
          <w:rFonts w:ascii="Verdana" w:hAnsi="Verdana"/>
          <w:b/>
          <w:szCs w:val="16"/>
          <w:lang w:val="pt-BR"/>
        </w:rPr>
      </w:pPr>
    </w:p>
    <w:p w:rsidR="00EC17DA" w:rsidRPr="00EC17DA" w:rsidRDefault="00EC17DA" w:rsidP="00EC17DA">
      <w:pPr>
        <w:pStyle w:val="TempNormal2"/>
        <w:rPr>
          <w:rFonts w:ascii="Verdana" w:hAnsi="Verdana"/>
          <w:b/>
          <w:szCs w:val="16"/>
          <w:lang w:val="pt-BR"/>
        </w:rPr>
      </w:pPr>
    </w:p>
    <w:p w:rsidR="00EC17DA" w:rsidRPr="00EC17DA" w:rsidRDefault="00EC17DA" w:rsidP="00EC17DA">
      <w:pPr>
        <w:pStyle w:val="TempNormal2"/>
        <w:rPr>
          <w:rFonts w:ascii="Verdana" w:hAnsi="Verdana"/>
          <w:b/>
          <w:szCs w:val="16"/>
          <w:lang w:val="pt-BR"/>
        </w:rPr>
      </w:pPr>
    </w:p>
    <w:p w:rsidR="00EC17DA" w:rsidRPr="00EC17DA" w:rsidRDefault="00EC17DA" w:rsidP="00EC17DA">
      <w:pPr>
        <w:pStyle w:val="TempNormal2"/>
        <w:rPr>
          <w:rFonts w:ascii="Verdana" w:hAnsi="Verdana"/>
          <w:b/>
          <w:szCs w:val="16"/>
          <w:lang w:val="pt-BR"/>
        </w:rPr>
      </w:pPr>
      <w:r w:rsidRPr="00EC17DA">
        <w:rPr>
          <w:rFonts w:ascii="Verdana" w:hAnsi="Verdana"/>
          <w:b/>
          <w:szCs w:val="16"/>
          <w:lang w:val="pt-BR"/>
        </w:rPr>
        <w:t>______________________________</w:t>
      </w:r>
    </w:p>
    <w:p w:rsidR="00EC17DA" w:rsidRPr="00EC17DA" w:rsidRDefault="00EC17DA" w:rsidP="00EC17DA">
      <w:pPr>
        <w:pStyle w:val="TempNormal2"/>
        <w:rPr>
          <w:rFonts w:ascii="Verdana" w:hAnsi="Verdana"/>
          <w:b/>
          <w:sz w:val="18"/>
          <w:szCs w:val="18"/>
          <w:lang w:val="pt-BR"/>
        </w:rPr>
      </w:pPr>
      <w:r w:rsidRPr="00EC17DA">
        <w:rPr>
          <w:rFonts w:ascii="Verdana" w:hAnsi="Verdana"/>
          <w:b/>
          <w:sz w:val="18"/>
          <w:szCs w:val="18"/>
          <w:lang w:val="pt-BR"/>
        </w:rPr>
        <w:t>Lucio Juliano da Silveira</w:t>
      </w:r>
    </w:p>
    <w:p w:rsidR="00EC17DA" w:rsidRPr="00EC17DA" w:rsidRDefault="00EC17DA" w:rsidP="00EC17DA">
      <w:pPr>
        <w:rPr>
          <w:b/>
          <w:sz w:val="18"/>
          <w:szCs w:val="18"/>
        </w:rPr>
      </w:pPr>
      <w:r w:rsidRPr="00EC17DA">
        <w:rPr>
          <w:rFonts w:ascii="Verdana" w:hAnsi="Verdana"/>
          <w:b/>
          <w:sz w:val="18"/>
          <w:szCs w:val="18"/>
        </w:rPr>
        <w:t>Responsável pelo Setor de TI</w:t>
      </w:r>
    </w:p>
    <w:sectPr w:rsidR="00EC17DA" w:rsidRPr="00EC17DA" w:rsidSect="00B034B8">
      <w:headerReference w:type="default" r:id="rId12"/>
      <w:footerReference w:type="default" r:id="rId13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D3B" w:rsidRDefault="00281D3B" w:rsidP="000D1BCF">
      <w:pPr>
        <w:spacing w:after="0" w:line="240" w:lineRule="auto"/>
      </w:pPr>
      <w:r>
        <w:separator/>
      </w:r>
    </w:p>
  </w:endnote>
  <w:endnote w:type="continuationSeparator" w:id="0">
    <w:p w:rsidR="00281D3B" w:rsidRDefault="00281D3B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1332"/>
      <w:docPartObj>
        <w:docPartGallery w:val="Page Numbers (Bottom of Page)"/>
        <w:docPartUnique/>
      </w:docPartObj>
    </w:sdtPr>
    <w:sdtEndPr/>
    <w:sdtContent>
      <w:p w:rsidR="003672AA" w:rsidRDefault="00281D3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B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72AA" w:rsidRDefault="003672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D3B" w:rsidRDefault="00281D3B" w:rsidP="000D1BCF">
      <w:pPr>
        <w:spacing w:after="0" w:line="240" w:lineRule="auto"/>
      </w:pPr>
      <w:r>
        <w:separator/>
      </w:r>
    </w:p>
  </w:footnote>
  <w:footnote w:type="continuationSeparator" w:id="0">
    <w:p w:rsidR="00281D3B" w:rsidRDefault="00281D3B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2AA" w:rsidRPr="000D1BCF" w:rsidRDefault="003672AA">
    <w:pPr>
      <w:pStyle w:val="Cabealho"/>
      <w:rPr>
        <w:sz w:val="44"/>
        <w:szCs w:val="44"/>
      </w:rPr>
    </w:pPr>
    <w:r>
      <w:rPr>
        <w:noProof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C5C"/>
    <w:multiLevelType w:val="hybridMultilevel"/>
    <w:tmpl w:val="62C0E6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58A5CBC"/>
    <w:multiLevelType w:val="hybridMultilevel"/>
    <w:tmpl w:val="C8BAF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46090B"/>
    <w:multiLevelType w:val="hybridMultilevel"/>
    <w:tmpl w:val="30EE83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1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C07EEC"/>
    <w:multiLevelType w:val="hybridMultilevel"/>
    <w:tmpl w:val="1E0E8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8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21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3">
    <w:nsid w:val="53C449A3"/>
    <w:multiLevelType w:val="hybridMultilevel"/>
    <w:tmpl w:val="6D7473F6"/>
    <w:lvl w:ilvl="0" w:tplc="DEE20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30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2">
    <w:nsid w:val="72865230"/>
    <w:multiLevelType w:val="hybridMultilevel"/>
    <w:tmpl w:val="0D48D3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2"/>
  </w:num>
  <w:num w:numId="5">
    <w:abstractNumId w:val="6"/>
  </w:num>
  <w:num w:numId="6">
    <w:abstractNumId w:val="28"/>
  </w:num>
  <w:num w:numId="7">
    <w:abstractNumId w:val="25"/>
  </w:num>
  <w:num w:numId="8">
    <w:abstractNumId w:val="2"/>
  </w:num>
  <w:num w:numId="9">
    <w:abstractNumId w:val="1"/>
  </w:num>
  <w:num w:numId="10">
    <w:abstractNumId w:val="21"/>
  </w:num>
  <w:num w:numId="11">
    <w:abstractNumId w:val="9"/>
  </w:num>
  <w:num w:numId="12">
    <w:abstractNumId w:val="14"/>
  </w:num>
  <w:num w:numId="13">
    <w:abstractNumId w:val="33"/>
  </w:num>
  <w:num w:numId="14">
    <w:abstractNumId w:val="30"/>
  </w:num>
  <w:num w:numId="15">
    <w:abstractNumId w:val="26"/>
  </w:num>
  <w:num w:numId="16">
    <w:abstractNumId w:val="19"/>
  </w:num>
  <w:num w:numId="17">
    <w:abstractNumId w:val="13"/>
  </w:num>
  <w:num w:numId="18">
    <w:abstractNumId w:val="7"/>
  </w:num>
  <w:num w:numId="19">
    <w:abstractNumId w:val="5"/>
  </w:num>
  <w:num w:numId="20">
    <w:abstractNumId w:val="20"/>
  </w:num>
  <w:num w:numId="21">
    <w:abstractNumId w:val="3"/>
  </w:num>
  <w:num w:numId="22">
    <w:abstractNumId w:val="29"/>
  </w:num>
  <w:num w:numId="23">
    <w:abstractNumId w:val="31"/>
  </w:num>
  <w:num w:numId="24">
    <w:abstractNumId w:val="17"/>
  </w:num>
  <w:num w:numId="25">
    <w:abstractNumId w:val="24"/>
  </w:num>
  <w:num w:numId="26">
    <w:abstractNumId w:val="10"/>
  </w:num>
  <w:num w:numId="27">
    <w:abstractNumId w:val="34"/>
  </w:num>
  <w:num w:numId="28">
    <w:abstractNumId w:val="11"/>
  </w:num>
  <w:num w:numId="29">
    <w:abstractNumId w:val="22"/>
  </w:num>
  <w:num w:numId="30">
    <w:abstractNumId w:val="4"/>
  </w:num>
  <w:num w:numId="31">
    <w:abstractNumId w:val="15"/>
  </w:num>
  <w:num w:numId="32">
    <w:abstractNumId w:val="8"/>
  </w:num>
  <w:num w:numId="33">
    <w:abstractNumId w:val="32"/>
  </w:num>
  <w:num w:numId="34">
    <w:abstractNumId w:val="2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CF"/>
    <w:rsid w:val="00010E8F"/>
    <w:rsid w:val="0001600A"/>
    <w:rsid w:val="000172BC"/>
    <w:rsid w:val="000351E6"/>
    <w:rsid w:val="000D1BCF"/>
    <w:rsid w:val="0012319F"/>
    <w:rsid w:val="001346B3"/>
    <w:rsid w:val="00167821"/>
    <w:rsid w:val="00196AA7"/>
    <w:rsid w:val="001B0F92"/>
    <w:rsid w:val="001B57D2"/>
    <w:rsid w:val="001D49B3"/>
    <w:rsid w:val="0020475C"/>
    <w:rsid w:val="002048A9"/>
    <w:rsid w:val="0022128E"/>
    <w:rsid w:val="0026367F"/>
    <w:rsid w:val="00281D3B"/>
    <w:rsid w:val="002A19A1"/>
    <w:rsid w:val="002D1AB2"/>
    <w:rsid w:val="002E12A7"/>
    <w:rsid w:val="0030225C"/>
    <w:rsid w:val="00320242"/>
    <w:rsid w:val="00322F55"/>
    <w:rsid w:val="0034580D"/>
    <w:rsid w:val="003672AA"/>
    <w:rsid w:val="00371F3D"/>
    <w:rsid w:val="003915A5"/>
    <w:rsid w:val="00391F17"/>
    <w:rsid w:val="003975C1"/>
    <w:rsid w:val="003E1B24"/>
    <w:rsid w:val="003F641C"/>
    <w:rsid w:val="0049456F"/>
    <w:rsid w:val="004C08A1"/>
    <w:rsid w:val="004F2C67"/>
    <w:rsid w:val="00500A42"/>
    <w:rsid w:val="00545806"/>
    <w:rsid w:val="005617C0"/>
    <w:rsid w:val="005B3722"/>
    <w:rsid w:val="005E462F"/>
    <w:rsid w:val="005E5028"/>
    <w:rsid w:val="00631025"/>
    <w:rsid w:val="00645BE8"/>
    <w:rsid w:val="00647ADB"/>
    <w:rsid w:val="006517FD"/>
    <w:rsid w:val="006655E7"/>
    <w:rsid w:val="00672518"/>
    <w:rsid w:val="00693775"/>
    <w:rsid w:val="006A5633"/>
    <w:rsid w:val="006A68BB"/>
    <w:rsid w:val="006B205D"/>
    <w:rsid w:val="006B3E47"/>
    <w:rsid w:val="006C485C"/>
    <w:rsid w:val="006E3C32"/>
    <w:rsid w:val="00715D99"/>
    <w:rsid w:val="007347DB"/>
    <w:rsid w:val="00744948"/>
    <w:rsid w:val="007766C6"/>
    <w:rsid w:val="007B09DC"/>
    <w:rsid w:val="007D1139"/>
    <w:rsid w:val="007F45CF"/>
    <w:rsid w:val="008023F3"/>
    <w:rsid w:val="0081310C"/>
    <w:rsid w:val="008244B1"/>
    <w:rsid w:val="00827F9E"/>
    <w:rsid w:val="0084407B"/>
    <w:rsid w:val="00860775"/>
    <w:rsid w:val="0088295B"/>
    <w:rsid w:val="00892D31"/>
    <w:rsid w:val="008E07A0"/>
    <w:rsid w:val="008F499E"/>
    <w:rsid w:val="00920968"/>
    <w:rsid w:val="00930249"/>
    <w:rsid w:val="0095729A"/>
    <w:rsid w:val="00962E45"/>
    <w:rsid w:val="009969E2"/>
    <w:rsid w:val="009B65B4"/>
    <w:rsid w:val="009D400F"/>
    <w:rsid w:val="00A35D03"/>
    <w:rsid w:val="00A45D08"/>
    <w:rsid w:val="00A50772"/>
    <w:rsid w:val="00A64E16"/>
    <w:rsid w:val="00A972A8"/>
    <w:rsid w:val="00AE1B92"/>
    <w:rsid w:val="00B034B8"/>
    <w:rsid w:val="00B04E8D"/>
    <w:rsid w:val="00B129BE"/>
    <w:rsid w:val="00B33D4F"/>
    <w:rsid w:val="00B4194D"/>
    <w:rsid w:val="00B54308"/>
    <w:rsid w:val="00B71574"/>
    <w:rsid w:val="00B816D5"/>
    <w:rsid w:val="00B94479"/>
    <w:rsid w:val="00BB024A"/>
    <w:rsid w:val="00BB1E77"/>
    <w:rsid w:val="00C06BD1"/>
    <w:rsid w:val="00C1234A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B44B0"/>
    <w:rsid w:val="00CC3499"/>
    <w:rsid w:val="00CE60AF"/>
    <w:rsid w:val="00CF1FA7"/>
    <w:rsid w:val="00D045BD"/>
    <w:rsid w:val="00D4221D"/>
    <w:rsid w:val="00D757A4"/>
    <w:rsid w:val="00D75DC5"/>
    <w:rsid w:val="00DB76CA"/>
    <w:rsid w:val="00E143FF"/>
    <w:rsid w:val="00E725F0"/>
    <w:rsid w:val="00EC17DA"/>
    <w:rsid w:val="00EC75C0"/>
    <w:rsid w:val="00F023F5"/>
    <w:rsid w:val="00F10348"/>
    <w:rsid w:val="00F36A57"/>
    <w:rsid w:val="00F56B15"/>
    <w:rsid w:val="00F86FA2"/>
    <w:rsid w:val="00F93844"/>
    <w:rsid w:val="00F95559"/>
    <w:rsid w:val="00FA7A7F"/>
    <w:rsid w:val="00FB0734"/>
    <w:rsid w:val="00FD24FD"/>
    <w:rsid w:val="00FE20C4"/>
    <w:rsid w:val="00FE6E5D"/>
    <w:rsid w:val="00F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ocumentLabel">
    <w:name w:val="Document Label"/>
    <w:basedOn w:val="Normal"/>
    <w:next w:val="Normal"/>
    <w:rsid w:val="009D400F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  <w:lang w:eastAsia="en-US"/>
    </w:rPr>
  </w:style>
  <w:style w:type="paragraph" w:customStyle="1" w:styleId="TempNormal2">
    <w:name w:val="Temp Normal 2"/>
    <w:basedOn w:val="Normal"/>
    <w:rsid w:val="00EC17DA"/>
    <w:pPr>
      <w:tabs>
        <w:tab w:val="left" w:pos="-450"/>
        <w:tab w:val="left" w:pos="-180"/>
      </w:tabs>
      <w:snapToGrid w:val="0"/>
      <w:spacing w:after="0" w:line="240" w:lineRule="exact"/>
      <w:ind w:right="86"/>
    </w:pPr>
    <w:rPr>
      <w:rFonts w:ascii="Tahoma" w:eastAsia="Times New Roman" w:hAnsi="Tahoma" w:cs="Times New Roman"/>
      <w:sz w:val="16"/>
      <w:szCs w:val="20"/>
      <w:lang w:val="en-US"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ocumentLabel">
    <w:name w:val="Document Label"/>
    <w:basedOn w:val="Normal"/>
    <w:next w:val="Normal"/>
    <w:rsid w:val="009D400F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  <w:lang w:eastAsia="en-US"/>
    </w:rPr>
  </w:style>
  <w:style w:type="paragraph" w:customStyle="1" w:styleId="TempNormal2">
    <w:name w:val="Temp Normal 2"/>
    <w:basedOn w:val="Normal"/>
    <w:rsid w:val="00EC17DA"/>
    <w:pPr>
      <w:tabs>
        <w:tab w:val="left" w:pos="-450"/>
        <w:tab w:val="left" w:pos="-180"/>
      </w:tabs>
      <w:snapToGrid w:val="0"/>
      <w:spacing w:after="0" w:line="240" w:lineRule="exact"/>
      <w:ind w:right="86"/>
    </w:pPr>
    <w:rPr>
      <w:rFonts w:ascii="Tahoma" w:eastAsia="Times New Roman" w:hAnsi="Tahoma" w:cs="Times New Roman"/>
      <w:sz w:val="16"/>
      <w:szCs w:val="20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ncion&#225;rio@talimpoce.com.br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lucio@talimpoce.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ucio@talimpoce.com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4</cp:revision>
  <cp:lastPrinted>2012-05-10T13:26:00Z</cp:lastPrinted>
  <dcterms:created xsi:type="dcterms:W3CDTF">2012-05-10T13:05:00Z</dcterms:created>
  <dcterms:modified xsi:type="dcterms:W3CDTF">2012-05-10T13:32:00Z</dcterms:modified>
</cp:coreProperties>
</file>