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MÉTRICAS DE CALIDAD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Para desarrollar las métricas de calidad se utilizará el estándar ISO 9126  desarrollado para identificar los atributos clave de calidad para el software.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