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8EF5" w14:textId="168364F1" w:rsidR="00003718" w:rsidRDefault="00003718" w:rsidP="00003718">
      <w:pPr>
        <w:spacing w:line="360" w:lineRule="auto"/>
        <w:ind w:left="720" w:hanging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Link git </w:t>
      </w:r>
      <w:proofErr w:type="spellStart"/>
      <w:r>
        <w:rPr>
          <w:rFonts w:ascii="Times New Roman" w:hAnsi="Times New Roman" w:cs="Times New Roman"/>
          <w:sz w:val="36"/>
          <w:szCs w:val="36"/>
        </w:rPr>
        <w:t>respo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hyperlink r:id="rId5" w:history="1">
        <w:r w:rsidRPr="00003718">
          <w:rPr>
            <w:rStyle w:val="Hyperlink"/>
            <w:rFonts w:ascii="Times New Roman" w:hAnsi="Times New Roman" w:cs="Times New Roman"/>
            <w:sz w:val="36"/>
            <w:szCs w:val="36"/>
          </w:rPr>
          <w:t>Task3</w:t>
        </w:r>
      </w:hyperlink>
    </w:p>
    <w:p w14:paraId="2AEF9B9F" w14:textId="7903620F" w:rsidR="005F5B46" w:rsidRPr="00003718" w:rsidRDefault="007F51B2" w:rsidP="000037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03718">
        <w:rPr>
          <w:rFonts w:ascii="Times New Roman" w:hAnsi="Times New Roman" w:cs="Times New Roman"/>
          <w:sz w:val="36"/>
          <w:szCs w:val="36"/>
        </w:rPr>
        <w:t>Hàm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b/>
          <w:bCs/>
          <w:sz w:val="36"/>
          <w:szCs w:val="36"/>
        </w:rPr>
        <w:t>MaterialApp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home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b/>
          <w:bCs/>
          <w:sz w:val="36"/>
          <w:szCs w:val="36"/>
        </w:rPr>
        <w:t>Scafford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background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r w:rsidRPr="00003718">
        <w:rPr>
          <w:rFonts w:ascii="Times New Roman" w:hAnsi="Times New Roman" w:cs="Times New Roman"/>
          <w:sz w:val="36"/>
          <w:szCs w:val="36"/>
        </w:rPr>
        <w:t>black12</w:t>
      </w:r>
      <w:r w:rsidRPr="0000371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chiều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chiều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rộng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gian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tối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đa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màn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widget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03718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tràn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lên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thanh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thái</w:t>
      </w:r>
      <w:proofErr w:type="spellEnd"/>
    </w:p>
    <w:p w14:paraId="672EBA29" w14:textId="7BABFAF2" w:rsidR="007F51B2" w:rsidRPr="00003718" w:rsidRDefault="007F51B2" w:rsidP="000037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đến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b/>
          <w:bCs/>
          <w:sz w:val="36"/>
          <w:szCs w:val="36"/>
        </w:rPr>
        <w:t>SafeArea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giới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hạn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gian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widget con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tràn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khỏi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thanh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br/>
      </w:r>
      <w:r w:rsidRPr="00003718">
        <w:rPr>
          <w:noProof/>
          <w:sz w:val="10"/>
          <w:szCs w:val="10"/>
        </w:rPr>
        <w:drawing>
          <wp:inline distT="0" distB="0" distL="0" distR="0" wp14:anchorId="68EF4F12" wp14:editId="104AEE42">
            <wp:extent cx="5943600" cy="5009515"/>
            <wp:effectExtent l="0" t="0" r="0" b="635"/>
            <wp:docPr id="76281054" name="Picture 1" descr="How to Handle the Safe Area Layout for .NET MAUI in 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Handle the Safe Area Layout for .NET MAUI in i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7BD0" w14:textId="4A62F9D7" w:rsidR="007F51B2" w:rsidRPr="00003718" w:rsidRDefault="007F51B2" w:rsidP="000037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03718">
        <w:rPr>
          <w:rFonts w:ascii="Times New Roman" w:hAnsi="Times New Roman" w:cs="Times New Roman"/>
          <w:sz w:val="36"/>
          <w:szCs w:val="36"/>
        </w:rPr>
        <w:t>Bên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Pr="00003718">
        <w:rPr>
          <w:rFonts w:ascii="Times New Roman" w:hAnsi="Times New Roman" w:cs="Times New Roman"/>
          <w:b/>
          <w:bCs/>
          <w:sz w:val="36"/>
          <w:szCs w:val="36"/>
        </w:rPr>
        <w:t>Cloum</w:t>
      </w:r>
      <w:r w:rsidR="00003718" w:rsidRPr="00003718">
        <w:rPr>
          <w:rFonts w:ascii="Times New Roman" w:hAnsi="Times New Roman" w:cs="Times New Roman"/>
          <w:b/>
          <w:bCs/>
          <w:sz w:val="36"/>
          <w:szCs w:val="36"/>
        </w:rPr>
        <w:t>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widget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chiều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0252E">
        <w:rPr>
          <w:rFonts w:ascii="Times New Roman" w:hAnsi="Times New Roman" w:cs="Times New Roman"/>
          <w:sz w:val="36"/>
          <w:szCs w:val="36"/>
        </w:rPr>
        <w:t>dọc</w:t>
      </w:r>
      <w:proofErr w:type="spellEnd"/>
    </w:p>
    <w:p w14:paraId="29A5C0BF" w14:textId="521782E6" w:rsidR="007F51B2" w:rsidRPr="00003718" w:rsidRDefault="007F51B2" w:rsidP="00003718">
      <w:pPr>
        <w:spacing w:line="360" w:lineRule="auto"/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 w:rsidRPr="00003718">
        <w:rPr>
          <w:rFonts w:ascii="Times New Roman" w:hAnsi="Times New Roman" w:cs="Times New Roman"/>
          <w:sz w:val="36"/>
          <w:szCs w:val="36"/>
        </w:rPr>
        <w:lastRenderedPageBreak/>
        <w:t>Với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i/>
          <w:iCs/>
          <w:sz w:val="36"/>
          <w:szCs w:val="36"/>
        </w:rPr>
        <w:t>MainAxisAlignment.center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wiget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vị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trí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>.</w:t>
      </w:r>
      <w:r w:rsidRPr="00003718">
        <w:rPr>
          <w:rFonts w:ascii="Times New Roman" w:hAnsi="Times New Roman" w:cs="Times New Roman"/>
          <w:sz w:val="36"/>
          <w:szCs w:val="36"/>
        </w:rPr>
        <w:br/>
        <w:t xml:space="preserve">Các widget con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lần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lượt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03718">
        <w:rPr>
          <w:rFonts w:ascii="Times New Roman" w:hAnsi="Times New Roman" w:cs="Times New Roman"/>
          <w:b/>
          <w:bCs/>
          <w:sz w:val="36"/>
          <w:szCs w:val="36"/>
        </w:rPr>
        <w:t>CircleAvatar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, </w:t>
      </w:r>
      <w:r w:rsidRPr="00003718">
        <w:rPr>
          <w:rFonts w:ascii="Times New Roman" w:hAnsi="Times New Roman" w:cs="Times New Roman"/>
          <w:b/>
          <w:bCs/>
          <w:sz w:val="36"/>
          <w:szCs w:val="36"/>
        </w:rPr>
        <w:t>Text</w:t>
      </w:r>
      <w:r w:rsidRPr="0000371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03718">
        <w:rPr>
          <w:rFonts w:ascii="Times New Roman" w:hAnsi="Times New Roman" w:cs="Times New Roman"/>
          <w:b/>
          <w:bCs/>
          <w:sz w:val="36"/>
          <w:szCs w:val="36"/>
        </w:rPr>
        <w:t>SizedBox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, </w:t>
      </w:r>
      <w:r w:rsidRPr="00003718">
        <w:rPr>
          <w:rFonts w:ascii="Times New Roman" w:hAnsi="Times New Roman" w:cs="Times New Roman"/>
          <w:b/>
          <w:bCs/>
          <w:sz w:val="36"/>
          <w:szCs w:val="36"/>
        </w:rPr>
        <w:t>Card</w:t>
      </w:r>
    </w:p>
    <w:p w14:paraId="07C32F42" w14:textId="7C272509" w:rsidR="007F51B2" w:rsidRPr="00003718" w:rsidRDefault="007F51B2" w:rsidP="000037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03718">
        <w:rPr>
          <w:rFonts w:ascii="Times New Roman" w:hAnsi="Times New Roman" w:cs="Times New Roman"/>
          <w:b/>
          <w:bCs/>
          <w:sz w:val="36"/>
          <w:szCs w:val="36"/>
        </w:rPr>
        <w:t>CircleAvatar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i/>
          <w:iCs/>
          <w:sz w:val="36"/>
          <w:szCs w:val="36"/>
        </w:rPr>
        <w:t>backgroundImag</w:t>
      </w:r>
      <w:r w:rsidRPr="00003718">
        <w:rPr>
          <w:rFonts w:ascii="Times New Roman" w:hAnsi="Times New Roman" w:cs="Times New Roman"/>
          <w:i/>
          <w:iCs/>
          <w:sz w:val="36"/>
          <w:szCs w:val="36"/>
        </w:rPr>
        <w:t>e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, </w:t>
      </w:r>
      <w:r w:rsidRPr="0030252E">
        <w:rPr>
          <w:rFonts w:ascii="Times New Roman" w:hAnsi="Times New Roman" w:cs="Times New Roman"/>
          <w:i/>
          <w:iCs/>
          <w:sz w:val="36"/>
          <w:szCs w:val="36"/>
        </w:rPr>
        <w:t>radius</w:t>
      </w:r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chỉnh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bán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kính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ảnh</w:t>
      </w:r>
      <w:proofErr w:type="spellEnd"/>
    </w:p>
    <w:p w14:paraId="71C4732C" w14:textId="3D63ABEE" w:rsidR="007F51B2" w:rsidRPr="00003718" w:rsidRDefault="006F1381" w:rsidP="000037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03718">
        <w:rPr>
          <w:rFonts w:ascii="Times New Roman" w:hAnsi="Times New Roman" w:cs="Times New Roman"/>
          <w:sz w:val="36"/>
          <w:szCs w:val="36"/>
        </w:rPr>
        <w:t xml:space="preserve">2 </w:t>
      </w:r>
      <w:r w:rsidRPr="00003718">
        <w:rPr>
          <w:rFonts w:ascii="Times New Roman" w:hAnsi="Times New Roman" w:cs="Times New Roman"/>
          <w:b/>
          <w:bCs/>
          <w:sz w:val="36"/>
          <w:szCs w:val="36"/>
        </w:rPr>
        <w:t>Text</w:t>
      </w:r>
      <w:r w:rsidRPr="0000371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Font </w:t>
      </w:r>
      <w:r w:rsidRPr="00003718">
        <w:rPr>
          <w:rFonts w:ascii="Times New Roman" w:hAnsi="Times New Roman" w:cs="Times New Roman"/>
          <w:i/>
          <w:iCs/>
          <w:sz w:val="36"/>
          <w:szCs w:val="36"/>
        </w:rPr>
        <w:t>Pacifico</w:t>
      </w:r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r w:rsidRPr="00003718">
        <w:rPr>
          <w:rFonts w:ascii="Times New Roman" w:hAnsi="Times New Roman" w:cs="Times New Roman"/>
          <w:i/>
          <w:iCs/>
          <w:sz w:val="36"/>
          <w:szCs w:val="36"/>
        </w:rPr>
        <w:t>Source Sans Pro</w:t>
      </w:r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tên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style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chỉnh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lớn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chữ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fontSize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màu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r w:rsidRPr="00003718">
        <w:rPr>
          <w:rFonts w:ascii="Times New Roman" w:hAnsi="Times New Roman" w:cs="Times New Roman"/>
          <w:sz w:val="36"/>
          <w:szCs w:val="36"/>
        </w:rPr>
        <w:t>color</w:t>
      </w:r>
      <w:r w:rsidRPr="0000371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đậm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chữ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fontWeight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, ở Text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thứ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letterSpacing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xác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khoảng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kí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tự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003718">
        <w:rPr>
          <w:rFonts w:ascii="Times New Roman" w:hAnsi="Times New Roman" w:cs="Times New Roman"/>
          <w:sz w:val="36"/>
          <w:szCs w:val="36"/>
        </w:rPr>
        <w:t xml:space="preserve">(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có</w:t>
      </w:r>
      <w:proofErr w:type="spellEnd"/>
      <w:proofErr w:type="gram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âm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nếu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muốn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gần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nhau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hơn</w:t>
      </w:r>
      <w:proofErr w:type="spellEnd"/>
    </w:p>
    <w:p w14:paraId="5BAC84FE" w14:textId="04DCAC12" w:rsidR="006F1381" w:rsidRPr="00003718" w:rsidRDefault="006F1381" w:rsidP="000037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03718">
        <w:rPr>
          <w:rFonts w:ascii="Times New Roman" w:hAnsi="Times New Roman" w:cs="Times New Roman"/>
          <w:b/>
          <w:bCs/>
          <w:sz w:val="36"/>
          <w:szCs w:val="36"/>
        </w:rPr>
        <w:t>SizedBox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vẽ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003718">
        <w:rPr>
          <w:rFonts w:ascii="Times New Roman" w:hAnsi="Times New Roman" w:cs="Times New Roman"/>
          <w:sz w:val="36"/>
          <w:szCs w:val="36"/>
        </w:rPr>
        <w:t>1 line</w:t>
      </w:r>
      <w:proofErr w:type="gram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chiều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cao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r w:rsidRPr="00003718">
        <w:rPr>
          <w:rFonts w:ascii="Times New Roman" w:hAnsi="Times New Roman" w:cs="Times New Roman"/>
          <w:sz w:val="36"/>
          <w:szCs w:val="36"/>
        </w:rPr>
        <w:t>20.0</w:t>
      </w:r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chiều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rộng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r w:rsidRPr="00003718">
        <w:rPr>
          <w:rFonts w:ascii="Times New Roman" w:hAnsi="Times New Roman" w:cs="Times New Roman"/>
          <w:sz w:val="36"/>
          <w:szCs w:val="36"/>
        </w:rPr>
        <w:t>150.0</w:t>
      </w:r>
    </w:p>
    <w:p w14:paraId="1DF7D159" w14:textId="7B71BE1D" w:rsidR="006F1381" w:rsidRPr="00003718" w:rsidRDefault="006F1381" w:rsidP="000037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03718">
        <w:rPr>
          <w:rFonts w:ascii="Times New Roman" w:hAnsi="Times New Roman" w:cs="Times New Roman"/>
          <w:b/>
          <w:bCs/>
          <w:sz w:val="36"/>
          <w:szCs w:val="36"/>
        </w:rPr>
        <w:t>Card</w:t>
      </w:r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i/>
          <w:iCs/>
          <w:sz w:val="36"/>
          <w:szCs w:val="36"/>
        </w:rPr>
        <w:t>EdgeInsets.symmetri</w:t>
      </w:r>
      <w:r w:rsidR="00003718" w:rsidRPr="00003718">
        <w:rPr>
          <w:rFonts w:ascii="Times New Roman" w:hAnsi="Times New Roman" w:cs="Times New Roman"/>
          <w:sz w:val="36"/>
          <w:szCs w:val="36"/>
        </w:rPr>
        <w:t>c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(vertical: 10.0, horizontal: 25.0)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EdgeInsets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khoảng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dọc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10.0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vị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khoảng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ngang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25.0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03718">
        <w:rPr>
          <w:rFonts w:ascii="Times New Roman" w:hAnsi="Times New Roman" w:cs="Times New Roman"/>
          <w:sz w:val="36"/>
          <w:szCs w:val="36"/>
        </w:rPr>
        <w:t>vị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child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ListTile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thường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chiều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ngang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4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thuộc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thường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: </w:t>
      </w:r>
      <w:r w:rsidR="00361822" w:rsidRPr="00003718">
        <w:rPr>
          <w:rFonts w:ascii="Times New Roman" w:hAnsi="Times New Roman" w:cs="Times New Roman"/>
          <w:sz w:val="36"/>
          <w:szCs w:val="36"/>
        </w:rPr>
        <w:t>leading</w:t>
      </w:r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(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thường</w:t>
      </w:r>
      <w:proofErr w:type="spellEnd"/>
      <w:proofErr w:type="gram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1 icon ), title (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thường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font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chữ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lớn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), </w:t>
      </w:r>
      <w:r w:rsidR="00361822" w:rsidRPr="00003718">
        <w:rPr>
          <w:rFonts w:ascii="Times New Roman" w:hAnsi="Times New Roman" w:cs="Times New Roman"/>
          <w:sz w:val="36"/>
          <w:szCs w:val="36"/>
        </w:rPr>
        <w:t>subtitle</w:t>
      </w:r>
      <w:r w:rsidR="00361822" w:rsidRPr="00003718">
        <w:rPr>
          <w:rFonts w:ascii="Times New Roman" w:hAnsi="Times New Roman" w:cs="Times New Roman"/>
          <w:sz w:val="36"/>
          <w:szCs w:val="36"/>
        </w:rPr>
        <w:t xml:space="preserve"> (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thường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văn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font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chữ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nhỏ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lastRenderedPageBreak/>
        <w:t>thể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hơn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r w:rsidR="00361822" w:rsidRPr="00003718">
        <w:rPr>
          <w:rFonts w:ascii="Times New Roman" w:hAnsi="Times New Roman" w:cs="Times New Roman"/>
          <w:sz w:val="36"/>
          <w:szCs w:val="36"/>
        </w:rPr>
        <w:t>title</w:t>
      </w:r>
      <w:r w:rsidR="00361822" w:rsidRPr="00003718">
        <w:rPr>
          <w:rFonts w:ascii="Times New Roman" w:hAnsi="Times New Roman" w:cs="Times New Roman"/>
          <w:sz w:val="36"/>
          <w:szCs w:val="36"/>
        </w:rPr>
        <w:t xml:space="preserve"> ),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r w:rsidR="00361822" w:rsidRPr="00003718">
        <w:rPr>
          <w:rFonts w:ascii="Times New Roman" w:hAnsi="Times New Roman" w:cs="Times New Roman"/>
          <w:sz w:val="36"/>
          <w:szCs w:val="36"/>
        </w:rPr>
        <w:t>trailing</w:t>
      </w:r>
      <w:r w:rsidR="00361822" w:rsidRPr="00003718">
        <w:rPr>
          <w:rFonts w:ascii="Times New Roman" w:hAnsi="Times New Roman" w:cs="Times New Roman"/>
          <w:sz w:val="36"/>
          <w:szCs w:val="36"/>
        </w:rPr>
        <w:t xml:space="preserve"> (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thường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1 icon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ảnh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chức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61822" w:rsidRPr="00003718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="00361822" w:rsidRPr="00003718">
        <w:rPr>
          <w:rFonts w:ascii="Times New Roman" w:hAnsi="Times New Roman" w:cs="Times New Roman"/>
          <w:sz w:val="36"/>
          <w:szCs w:val="36"/>
        </w:rPr>
        <w:t xml:space="preserve"> )</w:t>
      </w:r>
    </w:p>
    <w:p w14:paraId="2BC055AC" w14:textId="77777777" w:rsidR="006F1381" w:rsidRPr="00003718" w:rsidRDefault="006F1381" w:rsidP="00003718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954352E" w14:textId="77777777" w:rsidR="006F1381" w:rsidRPr="00003718" w:rsidRDefault="006F1381" w:rsidP="00003718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A4FA561" w14:textId="77777777" w:rsidR="006F1381" w:rsidRPr="00003718" w:rsidRDefault="006F1381" w:rsidP="00003718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sectPr w:rsidR="006F1381" w:rsidRPr="0000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FE6"/>
    <w:multiLevelType w:val="hybridMultilevel"/>
    <w:tmpl w:val="48CC2732"/>
    <w:lvl w:ilvl="0" w:tplc="E43A47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82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B2"/>
    <w:rsid w:val="00003718"/>
    <w:rsid w:val="00146EE7"/>
    <w:rsid w:val="00241A5C"/>
    <w:rsid w:val="00262B1A"/>
    <w:rsid w:val="0030252E"/>
    <w:rsid w:val="00361426"/>
    <w:rsid w:val="00361822"/>
    <w:rsid w:val="004E3EBE"/>
    <w:rsid w:val="005C3766"/>
    <w:rsid w:val="005F5B46"/>
    <w:rsid w:val="006915A2"/>
    <w:rsid w:val="00695E5E"/>
    <w:rsid w:val="006F1381"/>
    <w:rsid w:val="007041EC"/>
    <w:rsid w:val="00762EBA"/>
    <w:rsid w:val="007F51B2"/>
    <w:rsid w:val="008909C2"/>
    <w:rsid w:val="00C74340"/>
    <w:rsid w:val="00D03707"/>
    <w:rsid w:val="00D76EEC"/>
    <w:rsid w:val="00F6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1187"/>
  <w15:chartTrackingRefBased/>
  <w15:docId w15:val="{E5DB8D29-48B9-4E6D-9929-F2E3D14B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1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7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ucisokiu/work_internship/tree/main/task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nguyenminhnhut435@gmail.com</dc:creator>
  <cp:keywords/>
  <dc:description/>
  <cp:lastModifiedBy>nguyenminhnhut435@gmail.com</cp:lastModifiedBy>
  <cp:revision>1</cp:revision>
  <dcterms:created xsi:type="dcterms:W3CDTF">2024-03-13T10:58:00Z</dcterms:created>
  <dcterms:modified xsi:type="dcterms:W3CDTF">2024-03-13T11:41:00Z</dcterms:modified>
</cp:coreProperties>
</file>