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Baixa dos boletos no sistema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5882817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Baixa dos boletos no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Baixa dos Boletos no Sistema no computador é a etapa responsável por garantir a atualização do saldo financeiro interno e a conciliação das contas pagas da empresa dentro do sistema de gestão. Sua lógica consiste em ajustar as datas de vencimento no sistema, liberar os pagamentos e efetuar a baixa eletrônica das obrigações que já foram liquidadas no banco, assegurando que o saldo do sistema reflita fielmente a realidade das contas bancárias. O objetivo central é evitar duplicidade de pagamentos, eliminar pendências falsas no contas a pagar e garantir a acurácia dos relatórios financeiros e do fluxo de caixa.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a análise das datas de vencimento na planilha de controle "Boletos NF atual 2" e alteração das datas de pagamento no sistema Lummi. Em seguida, realiza-se a liberação dos pagamentos por fornecedor dentro do módulo financeiro. Na sequência, o operador acessa a tela de Pagamento Eletrônico para conferir se o valor nominal total do Lummi bate com o da planilha. Por fim, as eventuais divergências de valores são corrigidas por meio de lançamentos de descontos ou acréscimos, concluindo com a efetivação da baixa e liquidação do boleto no sistema.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Fluxo do Processo:</w:t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25" y="2915250"/>
                          <a:ext cx="7140962" cy="550267"/>
                          <a:chOff x="30825" y="2915250"/>
                          <a:chExt cx="5426750" cy="401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3200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Alterar Vencimentos no Lummi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169056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Liberar Pagamentos por Fornecedor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304911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Conferir Valor Nominal Total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40765" y="2917675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Tratar Divergências (se houver)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80391" y="2917614"/>
                            <a:ext cx="874800" cy="396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2.927800178527832"/>
                                  <w:vertAlign w:val="baseline"/>
                                </w:rPr>
                                <w:t xml:space="preserve">Efetuar Baixa no Sistema </w:t>
                              </w:r>
                            </w:p>
                          </w:txbxContent>
                        </wps:txbx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15646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7688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83530" y="3115785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19346" y="3115724"/>
                            <a:ext cx="2535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4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5500" lIns="45500" spcFirstLastPara="1" rIns="45500" wrap="square" tIns="455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-706274</wp:posOffset>
                </wp:positionH>
                <wp:positionV relativeFrom="paragraph">
                  <wp:posOffset>114300</wp:posOffset>
                </wp:positionV>
                <wp:extent cx="7140962" cy="550267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962" cy="5502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Baixa dos boletos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Baixa dos boletos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Auxiliar Administrativo.</w:t>
      </w:r>
    </w:p>
    <w:p w:rsidR="00000000" w:rsidDel="00000000" w:rsidP="00000000" w:rsidRDefault="00000000" w:rsidRPr="00000000" w14:paraId="000000B2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a baixa e a conciliação dos boletos pagos sejam realizadas de forma padronizada, organizada e eficiente, assegurando que todas as baixas no sistema Lummi coincidam exatamente com os valores da planilha de controle e os pagamentos reais.</w:t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a planilha "BOLETOS NF ATUAL 2" é atualizada com as informações dos boletos que foram pagos no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Auxiliar Administrativo</w:t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Alterar as datas de vencimento dos boletos: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Arquivos;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pasta “AUXILIAR ADMINISTRATIVO”;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a planilha “Boletos NF atual “2””;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Analisar as datas de vencimento, que se encontram na coluna “O”:</w:t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data seja depois do dia da execução do processo: trocar data de vencimento.</w:t>
      </w:r>
    </w:p>
    <w:p w:rsidR="00000000" w:rsidDel="00000000" w:rsidP="00000000" w:rsidRDefault="00000000" w:rsidRPr="00000000" w14:paraId="000000B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Lummi;</w:t>
      </w:r>
    </w:p>
    <w:p w:rsidR="00000000" w:rsidDel="00000000" w:rsidP="00000000" w:rsidRDefault="00000000" w:rsidRPr="00000000" w14:paraId="000000B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0C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“Contas a Pagar”;</w:t>
      </w:r>
    </w:p>
    <w:p w:rsidR="00000000" w:rsidDel="00000000" w:rsidP="00000000" w:rsidRDefault="00000000" w:rsidRPr="00000000" w14:paraId="000000C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“Lançamentos a Pagar”;</w:t>
      </w:r>
    </w:p>
    <w:p w:rsidR="00000000" w:rsidDel="00000000" w:rsidP="00000000" w:rsidRDefault="00000000" w:rsidRPr="00000000" w14:paraId="000000C2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“Boletos, Convênio e outros”;</w:t>
      </w:r>
    </w:p>
    <w:p w:rsidR="00000000" w:rsidDel="00000000" w:rsidP="00000000" w:rsidRDefault="00000000" w:rsidRPr="00000000" w14:paraId="000000C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Copiar número do documento do boleto, que se encontra na coluna “B” da planilha;</w:t>
      </w:r>
    </w:p>
    <w:p w:rsidR="00000000" w:rsidDel="00000000" w:rsidP="00000000" w:rsidRDefault="00000000" w:rsidRPr="00000000" w14:paraId="000000C4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do documento do boleto, na aba “Documento/Observação”;</w:t>
      </w:r>
    </w:p>
    <w:p w:rsidR="00000000" w:rsidDel="00000000" w:rsidP="00000000" w:rsidRDefault="00000000" w:rsidRPr="00000000" w14:paraId="000000C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0C6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em cima do boleto;</w:t>
      </w:r>
    </w:p>
    <w:p w:rsidR="00000000" w:rsidDel="00000000" w:rsidP="00000000" w:rsidRDefault="00000000" w:rsidRPr="00000000" w14:paraId="000000C7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do dia, na aba “Pagamento”;</w:t>
      </w:r>
    </w:p>
    <w:p w:rsidR="00000000" w:rsidDel="00000000" w:rsidP="00000000" w:rsidRDefault="00000000" w:rsidRPr="00000000" w14:paraId="000000C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0C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0C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a data não seja depois do dia da execução do processo:</w:t>
      </w:r>
    </w:p>
    <w:p w:rsidR="00000000" w:rsidDel="00000000" w:rsidP="00000000" w:rsidRDefault="00000000" w:rsidRPr="00000000" w14:paraId="000000C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Liberar os boletos no Lummi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“Contas a pagar”;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“Liberação de pagamentos”;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que esteja no intervalo dos últimos 3 meses, na aba “Data de previsão”;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Exemplo: Hoje: 21/05/2026 -&gt; Data de previsão: 01/03/2026 e 26/06/2026.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“Liberar pagamento”;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banco que os boletos que serão baixados foram pagos, na aba “Conta Bancária”;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lupa;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o nome do fornecedor,  que se encontra na coluna “E” da planilha “Boletos NF atual “2””, na aba de pesquisa;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os boletos do fornecedor;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Identificar número do boleto que se encontra na coluna “B” da planilha, na aba de pesquisa;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em cima do boleto que foi identificado, para dar check no boleto;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deve ser feito a baixa de todos os boletos, um de cada vez;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0DF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b w:val="1"/>
          <w:bCs w:val="1"/>
          <w:color w:val="d719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Efetuar a baixa dos boletos: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“Contas a pagar”;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“Pagamento Eletrônico”;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conta corrente, que os boletos foram pagos, na aba “Conta Corrente”;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a caixa de seleção escrita “S/Convênio”;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o valor total da aba “Valor nominal” é o mesmo do valor total da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planilha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 “Boletos NF atual “2””;</w:t>
      </w:r>
    </w:p>
    <w:p w:rsidR="00000000" w:rsidDel="00000000" w:rsidP="00000000" w:rsidRDefault="00000000" w:rsidRPr="00000000" w14:paraId="000000E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esteja batendo:</w:t>
      </w:r>
    </w:p>
    <w:p w:rsidR="00000000" w:rsidDel="00000000" w:rsidP="00000000" w:rsidRDefault="00000000" w:rsidRPr="00000000" w14:paraId="000000E8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cada boleto que foi lançado;</w:t>
      </w:r>
    </w:p>
    <w:p w:rsidR="00000000" w:rsidDel="00000000" w:rsidP="00000000" w:rsidRDefault="00000000" w:rsidRPr="00000000" w14:paraId="000000E9">
      <w:pPr>
        <w:widowControl w:val="0"/>
        <w:numPr>
          <w:ilvl w:val="3"/>
          <w:numId w:val="1"/>
        </w:numPr>
        <w:spacing w:before="200" w:line="300" w:lineRule="auto"/>
        <w:ind w:left="288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tenha alguma divergência:</w:t>
      </w:r>
    </w:p>
    <w:p w:rsidR="00000000" w:rsidDel="00000000" w:rsidP="00000000" w:rsidRDefault="00000000" w:rsidRPr="00000000" w14:paraId="000000EA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Tirar a liberação dos boletos: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0E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“Contas a pagar”;</w:t>
      </w:r>
    </w:p>
    <w:p w:rsidR="00000000" w:rsidDel="00000000" w:rsidP="00000000" w:rsidRDefault="00000000" w:rsidRPr="00000000" w14:paraId="000000ED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“Liberação de pagamentos”;</w:t>
      </w:r>
    </w:p>
    <w:p w:rsidR="00000000" w:rsidDel="00000000" w:rsidP="00000000" w:rsidRDefault="00000000" w:rsidRPr="00000000" w14:paraId="000000E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que esteja no intervalo dos últimos 3 meses, na aba “Data de previsão”;</w:t>
      </w:r>
    </w:p>
    <w:p w:rsidR="00000000" w:rsidDel="00000000" w:rsidP="00000000" w:rsidRDefault="00000000" w:rsidRPr="00000000" w14:paraId="000000E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“Selecionar”;</w:t>
      </w:r>
    </w:p>
    <w:p w:rsidR="00000000" w:rsidDel="00000000" w:rsidP="00000000" w:rsidRDefault="00000000" w:rsidRPr="00000000" w14:paraId="000000F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“Liberar pagamento”;</w:t>
      </w:r>
    </w:p>
    <w:p w:rsidR="00000000" w:rsidDel="00000000" w:rsidP="00000000" w:rsidRDefault="00000000" w:rsidRPr="00000000" w14:paraId="000000F1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banco que os boletos foram pagos, na aba “Conta Bancária”;</w:t>
      </w:r>
    </w:p>
    <w:p w:rsidR="00000000" w:rsidDel="00000000" w:rsidP="00000000" w:rsidRDefault="00000000" w:rsidRPr="00000000" w14:paraId="000000F2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lupa;</w:t>
      </w:r>
    </w:p>
    <w:p w:rsidR="00000000" w:rsidDel="00000000" w:rsidP="00000000" w:rsidRDefault="00000000" w:rsidRPr="00000000" w14:paraId="000000F3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o nome do fornecedor,  que se encontra na coluna “E” da planilha, na aba de pesquisa;</w:t>
      </w:r>
    </w:p>
    <w:p w:rsidR="00000000" w:rsidDel="00000000" w:rsidP="00000000" w:rsidRDefault="00000000" w:rsidRPr="00000000" w14:paraId="000000F4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0F5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Procurar boleto que possui divergência no valor;</w:t>
      </w:r>
    </w:p>
    <w:p w:rsidR="00000000" w:rsidDel="00000000" w:rsidP="00000000" w:rsidRDefault="00000000" w:rsidRPr="00000000" w14:paraId="000000F6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em cima do boleto, para desmarcá-lo;</w:t>
      </w:r>
    </w:p>
    <w:p w:rsidR="00000000" w:rsidDel="00000000" w:rsidP="00000000" w:rsidRDefault="00000000" w:rsidRPr="00000000" w14:paraId="000000F7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0F8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commentRangeStart w:id="2"/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Alterar valores dos boletos: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“Financeiro”;</w:t>
      </w:r>
    </w:p>
    <w:p w:rsidR="00000000" w:rsidDel="00000000" w:rsidP="00000000" w:rsidRDefault="00000000" w:rsidRPr="00000000" w14:paraId="000000FA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“Contas a Pagar”;</w:t>
      </w:r>
    </w:p>
    <w:p w:rsidR="00000000" w:rsidDel="00000000" w:rsidP="00000000" w:rsidRDefault="00000000" w:rsidRPr="00000000" w14:paraId="000000F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“Lançamentos a Pagar”;</w:t>
      </w:r>
    </w:p>
    <w:p w:rsidR="00000000" w:rsidDel="00000000" w:rsidP="00000000" w:rsidRDefault="00000000" w:rsidRPr="00000000" w14:paraId="000000FC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“Boletos, Convênio, outros”;</w:t>
      </w:r>
    </w:p>
    <w:p w:rsidR="00000000" w:rsidDel="00000000" w:rsidP="00000000" w:rsidRDefault="00000000" w:rsidRPr="00000000" w14:paraId="000000FD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número do documento do boleto, na aba “Documento/Observação”;</w:t>
      </w:r>
    </w:p>
    <w:p w:rsidR="00000000" w:rsidDel="00000000" w:rsidP="00000000" w:rsidRDefault="00000000" w:rsidRPr="00000000" w14:paraId="000000FE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“Procurar”;</w:t>
      </w:r>
    </w:p>
    <w:p w:rsidR="00000000" w:rsidDel="00000000" w:rsidP="00000000" w:rsidRDefault="00000000" w:rsidRPr="00000000" w14:paraId="000000FF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duas vezes em cima do boleto;</w:t>
      </w:r>
    </w:p>
    <w:p w:rsidR="00000000" w:rsidDel="00000000" w:rsidP="00000000" w:rsidRDefault="00000000" w:rsidRPr="00000000" w14:paraId="00000100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Conferir se a divergência é a mais ou a menos:</w:t>
      </w:r>
    </w:p>
    <w:p w:rsidR="00000000" w:rsidDel="00000000" w:rsidP="00000000" w:rsidRDefault="00000000" w:rsidRPr="00000000" w14:paraId="00000101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um valor a menos:</w:t>
      </w:r>
    </w:p>
    <w:p w:rsidR="00000000" w:rsidDel="00000000" w:rsidP="00000000" w:rsidRDefault="00000000" w:rsidRPr="00000000" w14:paraId="00000102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valor de divergência do boleto, na aba “Desconto”;</w:t>
      </w:r>
    </w:p>
    <w:p w:rsidR="00000000" w:rsidDel="00000000" w:rsidP="00000000" w:rsidRDefault="00000000" w:rsidRPr="00000000" w14:paraId="00000103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04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um valor a mais:</w:t>
      </w:r>
    </w:p>
    <w:p w:rsidR="00000000" w:rsidDel="00000000" w:rsidP="00000000" w:rsidRDefault="00000000" w:rsidRPr="00000000" w14:paraId="00000105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valor de divergência do boleto, na aba “Acréscimo”;</w:t>
      </w:r>
    </w:p>
    <w:p w:rsidR="00000000" w:rsidDel="00000000" w:rsidP="00000000" w:rsidRDefault="00000000" w:rsidRPr="00000000" w14:paraId="00000106">
      <w:pPr>
        <w:widowControl w:val="0"/>
        <w:numPr>
          <w:ilvl w:val="6"/>
          <w:numId w:val="1"/>
        </w:numPr>
        <w:spacing w:before="200" w:line="300" w:lineRule="auto"/>
        <w:ind w:left="5040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07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108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109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Liberar boleto novamente;</w:t>
      </w:r>
    </w:p>
    <w:p w:rsidR="00000000" w:rsidDel="00000000" w:rsidP="00000000" w:rsidRDefault="00000000" w:rsidRPr="00000000" w14:paraId="0000010A">
      <w:pPr>
        <w:widowControl w:val="0"/>
        <w:numPr>
          <w:ilvl w:val="5"/>
          <w:numId w:val="1"/>
        </w:numPr>
        <w:spacing w:before="200" w:line="300" w:lineRule="auto"/>
        <w:ind w:left="432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passo 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5.</w:t>
      </w:r>
    </w:p>
    <w:p w:rsidR="00000000" w:rsidDel="00000000" w:rsidP="00000000" w:rsidRDefault="00000000" w:rsidRPr="00000000" w14:paraId="0000010B">
      <w:pPr>
        <w:widowControl w:val="0"/>
        <w:numPr>
          <w:ilvl w:val="4"/>
          <w:numId w:val="1"/>
        </w:numPr>
        <w:spacing w:before="200" w:line="300" w:lineRule="auto"/>
        <w:ind w:left="3600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Identificar o dia que o boleto foi pago, que se encontra na coluna “J” da planilha;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Adicionar data do pagamento, na aba “Pagamento”;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“Pagar”;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“Sim”;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“OK”.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i w:val="1"/>
          <w:iCs w:val="1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23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24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a Eduarda Passos" w:id="1" w:date="2026-06-03T01:39:58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o caminho para chegar na planilha</w:t>
      </w:r>
    </w:p>
  </w:comment>
  <w:comment w:author="Brunna Moraes" w:id="0" w:date="2026-06-03T01:16:50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de negritar as partes mais importantes</w:t>
      </w:r>
    </w:p>
  </w:comment>
  <w:comment w:author="Brunna Moraes" w:id="2" w:date="2026-06-03T01:28:29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quebra deveria estar aqui msm?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Baixa dos boletos no sistema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1"/>
        <w:bCs w:val="1"/>
        <w:color w:val="d71921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header" Target="header4.xml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