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40"/>
          <w:szCs w:val="36"/>
        </w:rPr>
      </w:pPr>
      <w:r>
        <w:rPr>
          <w:rFonts w:hint="eastAsia"/>
          <w:b/>
          <w:bCs/>
          <w:sz w:val="40"/>
          <w:szCs w:val="36"/>
        </w:rPr>
        <w:t>操作说明文档</w:t>
      </w:r>
      <w:bookmarkStart w:id="0" w:name="_GoBack"/>
      <w:bookmarkEnd w:id="0"/>
    </w:p>
    <w:p>
      <w:pPr>
        <w:numPr>
          <w:ilvl w:val="0"/>
          <w:numId w:val="1"/>
        </w:numPr>
        <w:rPr>
          <w:rFonts w:hint="eastAsia" w:eastAsia="宋体"/>
          <w:b/>
          <w:bCs/>
          <w:sz w:val="28"/>
          <w:szCs w:val="24"/>
          <w:lang w:val="en-US" w:eastAsia="zh-CN"/>
        </w:rPr>
      </w:pPr>
      <w:r>
        <w:rPr>
          <w:rFonts w:hint="eastAsia" w:eastAsia="宋体"/>
          <w:b/>
          <w:bCs/>
          <w:sz w:val="28"/>
          <w:szCs w:val="24"/>
          <w:lang w:val="en-US" w:eastAsia="zh-CN"/>
        </w:rPr>
        <w:t>学院工作助理（平台管理员）</w:t>
      </w:r>
    </w:p>
    <w:p>
      <w:pPr>
        <w:ind w:firstLine="420" w:firstLineChars="0"/>
        <w:rPr>
          <w:rFonts w:hint="eastAsia"/>
          <w:i/>
          <w:iCs/>
          <w:lang w:val="en-US" w:eastAsia="zh-CN"/>
        </w:rPr>
      </w:pPr>
      <w:r>
        <w:rPr>
          <w:rFonts w:hint="eastAsia"/>
          <w:lang w:val="en-US" w:eastAsia="zh-CN"/>
        </w:rPr>
        <w:t>平台管理员拥有最高权限，采用django自带的admin进行了修改。创建管理员账号要在manage.py同级目录终端中输入：</w:t>
      </w:r>
      <w:r>
        <w:rPr>
          <w:rFonts w:hint="eastAsia"/>
          <w:i/>
          <w:iCs/>
          <w:lang w:val="en-US" w:eastAsia="zh-CN"/>
        </w:rPr>
        <w:t>python  manage.py  createsuperuser</w:t>
      </w:r>
    </w:p>
    <w:p>
      <w:pPr>
        <w:ind w:firstLine="420" w:firstLineChars="0"/>
        <w:rPr>
          <w:rFonts w:hint="eastAsia"/>
          <w:lang w:val="en-US" w:eastAsia="zh-CN"/>
        </w:rPr>
      </w:pPr>
      <w:r>
        <w:rPr>
          <w:rFonts w:hint="eastAsia"/>
          <w:lang w:val="en-US" w:eastAsia="zh-CN"/>
        </w:rPr>
        <w:t>创建好之后，可以通过启动后端的http://127.0.0.1:8000/admin/进入管理员登录页面，也可以在启动前端的http://localhost:8081/admin自动跳转到管理员登录页面。登录后管理页面如下：</w:t>
      </w:r>
    </w:p>
    <w:p>
      <w:pPr>
        <w:rPr>
          <w:rFonts w:hint="default"/>
          <w:lang w:val="en-US" w:eastAsia="zh-CN"/>
        </w:rPr>
      </w:pPr>
      <w:r>
        <w:rPr>
          <w:rFonts w:hint="default"/>
          <w:lang w:val="en-US" w:eastAsia="zh-CN"/>
        </w:rPr>
        <w:drawing>
          <wp:inline distT="0" distB="0" distL="114300" distR="114300">
            <wp:extent cx="5266690" cy="2772410"/>
            <wp:effectExtent l="0" t="0" r="635" b="8890"/>
            <wp:docPr id="2" name="图片 2" descr="67b4eb29af3ebc3b17cb6a18db36e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7b4eb29af3ebc3b17cb6a18db36ef9"/>
                    <pic:cNvPicPr>
                      <a:picLocks noChangeAspect="1"/>
                    </pic:cNvPicPr>
                  </pic:nvPicPr>
                  <pic:blipFill>
                    <a:blip r:embed="rId4"/>
                    <a:stretch>
                      <a:fillRect/>
                    </a:stretch>
                  </pic:blipFill>
                  <pic:spPr>
                    <a:xfrm>
                      <a:off x="0" y="0"/>
                      <a:ext cx="5266690" cy="277241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管理员可以通过上架申请等查看所有用户，设备，申请。并对信息进行编辑，删除操作。</w:t>
      </w:r>
    </w:p>
    <w:p>
      <w:pPr>
        <w:ind w:firstLine="420" w:firstLineChars="0"/>
        <w:rPr>
          <w:rFonts w:hint="default"/>
          <w:lang w:val="en-US" w:eastAsia="zh-CN"/>
        </w:rPr>
      </w:pPr>
      <w:r>
        <w:rPr>
          <w:rFonts w:hint="eastAsia"/>
          <w:lang w:val="en-US" w:eastAsia="zh-CN"/>
        </w:rPr>
        <w:t>在统计中，可以查看四类统计信息.</w:t>
      </w:r>
    </w:p>
    <w:p>
      <w:pPr>
        <w:ind w:firstLine="420" w:firstLineChars="0"/>
        <w:rPr>
          <w:rFonts w:hint="eastAsia"/>
          <w:lang w:val="en-US" w:eastAsia="zh-CN"/>
        </w:rPr>
      </w:pPr>
      <w:r>
        <w:rPr>
          <w:rFonts w:hint="eastAsia"/>
          <w:lang w:val="en-US" w:eastAsia="zh-CN"/>
        </w:rPr>
        <w:t>在日志记录中，可以查看管理员操作日志。</w:t>
      </w:r>
    </w:p>
    <w:p>
      <w:pPr>
        <w:ind w:firstLine="420" w:firstLineChars="0"/>
        <w:rPr>
          <w:rFonts w:hint="eastAsia"/>
          <w:lang w:val="en-US" w:eastAsia="zh-CN"/>
        </w:rPr>
      </w:pPr>
      <w:r>
        <w:rPr>
          <w:rFonts w:hint="eastAsia"/>
          <w:lang w:val="en-US" w:eastAsia="zh-CN"/>
        </w:rPr>
        <w:t>在用户日志记录中，可以查看用户操作记录。</w:t>
      </w:r>
    </w:p>
    <w:p>
      <w:pPr>
        <w:ind w:firstLine="420" w:firstLineChars="0"/>
        <w:rPr>
          <w:rFonts w:hint="eastAsia"/>
          <w:lang w:val="en-US" w:eastAsia="zh-CN"/>
        </w:rPr>
      </w:pPr>
    </w:p>
    <w:p>
      <w:r>
        <w:drawing>
          <wp:inline distT="0" distB="0" distL="114300" distR="114300">
            <wp:extent cx="4245610" cy="2730500"/>
            <wp:effectExtent l="0" t="0" r="2540"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4245610" cy="2730500"/>
                    </a:xfrm>
                    <a:prstGeom prst="rect">
                      <a:avLst/>
                    </a:prstGeom>
                  </pic:spPr>
                </pic:pic>
              </a:graphicData>
            </a:graphic>
          </wp:inline>
        </w:drawing>
      </w:r>
    </w:p>
    <w:p>
      <w:pPr>
        <w:rPr>
          <w:rFonts w:hint="eastAsia" w:eastAsia="宋体"/>
          <w:lang w:val="en-US" w:eastAsia="zh-CN"/>
        </w:rPr>
      </w:pPr>
      <w:r>
        <w:rPr>
          <w:rFonts w:hint="eastAsia" w:eastAsia="宋体"/>
          <w:lang w:val="en-US" w:eastAsia="zh-CN"/>
        </w:rPr>
        <w:drawing>
          <wp:inline distT="0" distB="0" distL="114300" distR="114300">
            <wp:extent cx="5271770" cy="2121535"/>
            <wp:effectExtent l="0" t="0" r="5080" b="2540"/>
            <wp:docPr id="6" name="图片 6" descr="f744b78d22456deb9f8bae75c1f6d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744b78d22456deb9f8bae75c1f6d5a"/>
                    <pic:cNvPicPr>
                      <a:picLocks noChangeAspect="1"/>
                    </pic:cNvPicPr>
                  </pic:nvPicPr>
                  <pic:blipFill>
                    <a:blip r:embed="rId6"/>
                    <a:stretch>
                      <a:fillRect/>
                    </a:stretch>
                  </pic:blipFill>
                  <pic:spPr>
                    <a:xfrm>
                      <a:off x="0" y="0"/>
                      <a:ext cx="5271770" cy="2121535"/>
                    </a:xfrm>
                    <a:prstGeom prst="rect">
                      <a:avLst/>
                    </a:prstGeom>
                  </pic:spPr>
                </pic:pic>
              </a:graphicData>
            </a:graphic>
          </wp:inline>
        </w:drawing>
      </w:r>
    </w:p>
    <w:p>
      <w:pPr>
        <w:rPr>
          <w:rFonts w:hint="eastAsia" w:eastAsia="宋体"/>
          <w:lang w:val="en-US" w:eastAsia="zh-CN"/>
        </w:rPr>
      </w:pPr>
    </w:p>
    <w:p>
      <w:pPr>
        <w:rPr>
          <w:rFonts w:hint="eastAsia" w:eastAsia="宋体"/>
          <w:b/>
          <w:bCs/>
          <w:lang w:eastAsia="zh-CN"/>
        </w:rPr>
      </w:pPr>
      <w:r>
        <w:rPr>
          <w:rFonts w:hint="eastAsia" w:eastAsia="宋体"/>
          <w:b/>
          <w:bCs/>
          <w:lang w:eastAsia="zh-CN"/>
        </w:rPr>
        <w:drawing>
          <wp:inline distT="0" distB="0" distL="114300" distR="114300">
            <wp:extent cx="5266690" cy="2385695"/>
            <wp:effectExtent l="0" t="0" r="635" b="5080"/>
            <wp:docPr id="7" name="图片 7" descr="60cc07a1005df7d5c3cbb706513c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0cc07a1005df7d5c3cbb706513c245"/>
                    <pic:cNvPicPr>
                      <a:picLocks noChangeAspect="1"/>
                    </pic:cNvPicPr>
                  </pic:nvPicPr>
                  <pic:blipFill>
                    <a:blip r:embed="rId7"/>
                    <a:stretch>
                      <a:fillRect/>
                    </a:stretch>
                  </pic:blipFill>
                  <pic:spPr>
                    <a:xfrm>
                      <a:off x="0" y="0"/>
                      <a:ext cx="5266690" cy="2385695"/>
                    </a:xfrm>
                    <a:prstGeom prst="rect">
                      <a:avLst/>
                    </a:prstGeom>
                  </pic:spPr>
                </pic:pic>
              </a:graphicData>
            </a:graphic>
          </wp:inline>
        </w:drawing>
      </w:r>
    </w:p>
    <w:p>
      <w:pPr>
        <w:rPr>
          <w:rFonts w:hint="eastAsia"/>
          <w:b/>
          <w:bCs/>
        </w:rPr>
      </w:pPr>
    </w:p>
    <w:p>
      <w:pPr>
        <w:numPr>
          <w:ilvl w:val="0"/>
          <w:numId w:val="1"/>
        </w:numPr>
        <w:rPr>
          <w:rFonts w:hint="eastAsia" w:eastAsia="宋体"/>
          <w:b/>
          <w:bCs/>
          <w:sz w:val="28"/>
          <w:szCs w:val="24"/>
          <w:lang w:val="en-US" w:eastAsia="zh-CN"/>
        </w:rPr>
      </w:pPr>
      <w:r>
        <w:rPr>
          <w:rFonts w:hint="eastAsia" w:eastAsia="宋体"/>
          <w:b/>
          <w:bCs/>
          <w:sz w:val="28"/>
          <w:szCs w:val="24"/>
          <w:lang w:val="en-US" w:eastAsia="zh-CN"/>
        </w:rPr>
        <w:t>学院师生（设备租借方、普通用户）：</w:t>
      </w:r>
    </w:p>
    <w:p>
      <w:pPr>
        <w:pStyle w:val="9"/>
        <w:numPr>
          <w:ilvl w:val="1"/>
          <w:numId w:val="1"/>
        </w:numPr>
        <w:ind w:leftChars="0"/>
        <w:rPr>
          <w:rFonts w:hint="eastAsia"/>
        </w:rPr>
      </w:pPr>
      <w:r>
        <w:rPr>
          <w:rFonts w:hint="eastAsia"/>
        </w:rPr>
        <w:t>注册</w:t>
      </w:r>
    </w:p>
    <w:p>
      <w:pPr>
        <w:ind w:firstLine="360"/>
        <w:rPr>
          <w:rFonts w:hint="eastAsia"/>
        </w:rPr>
      </w:pPr>
      <w:r>
        <w:rPr>
          <w:rFonts w:hint="eastAsia"/>
        </w:rPr>
        <w:t>在注册界面输入用户名、密码和邮箱，并在收到的验证邮件中激活用户，即可注册成功。</w:t>
      </w:r>
    </w:p>
    <w:p>
      <w:pPr>
        <w:ind w:firstLine="360"/>
        <w:rPr>
          <w:rFonts w:hint="default" w:eastAsia="宋体"/>
          <w:b/>
          <w:bCs/>
          <w:lang w:val="en-US" w:eastAsia="zh-CN"/>
        </w:rPr>
      </w:pPr>
      <w:r>
        <w:rPr>
          <w:rFonts w:hint="eastAsia"/>
          <w:b/>
          <w:bCs/>
          <w:lang w:val="en-US" w:eastAsia="zh-CN"/>
        </w:rPr>
        <w:t>注：所有界面中，对于空输入和不合理输入会在前端给出消息提醒。</w:t>
      </w:r>
    </w:p>
    <w:p>
      <w:pPr>
        <w:pStyle w:val="9"/>
        <w:numPr>
          <w:ilvl w:val="1"/>
          <w:numId w:val="1"/>
        </w:numPr>
        <w:ind w:leftChars="0"/>
      </w:pPr>
      <w:r>
        <w:rPr>
          <w:rFonts w:hint="eastAsia"/>
        </w:rPr>
        <w:t>登陆</w:t>
      </w:r>
    </w:p>
    <w:p>
      <w:pPr>
        <w:ind w:firstLine="360"/>
        <w:rPr>
          <w:rFonts w:hint="eastAsia"/>
        </w:rPr>
      </w:pPr>
      <w:r>
        <w:rPr>
          <w:rFonts w:hint="eastAsia"/>
        </w:rPr>
        <w:t>在登录界面输入已注册的用户名和密码即可登陆本平台。</w:t>
      </w:r>
    </w:p>
    <w:p>
      <w:pPr>
        <w:pStyle w:val="9"/>
        <w:numPr>
          <w:ilvl w:val="1"/>
          <w:numId w:val="1"/>
        </w:numPr>
        <w:ind w:leftChars="0"/>
      </w:pPr>
      <w:r>
        <w:rPr>
          <w:rFonts w:hint="eastAsia"/>
        </w:rPr>
        <w:t>登出</w:t>
      </w:r>
    </w:p>
    <w:p>
      <w:pPr>
        <w:pStyle w:val="9"/>
        <w:ind w:left="360" w:firstLine="0" w:firstLineChars="0"/>
        <w:rPr>
          <w:rFonts w:hint="eastAsia"/>
        </w:rPr>
      </w:pPr>
      <w:r>
        <w:rPr>
          <w:rFonts w:hint="eastAsia"/>
        </w:rPr>
        <w:t>在主页面进入个人中心，</w:t>
      </w:r>
      <w:r>
        <w:rPr>
          <w:rFonts w:hint="eastAsia"/>
          <w:lang w:val="en-US" w:eastAsia="zh-CN"/>
        </w:rPr>
        <w:t>点击登出，</w:t>
      </w:r>
      <w:r>
        <w:rPr>
          <w:rFonts w:hint="eastAsia"/>
        </w:rPr>
        <w:t>即可登出账户。</w:t>
      </w:r>
    </w:p>
    <w:p>
      <w:pPr>
        <w:pStyle w:val="9"/>
        <w:numPr>
          <w:ilvl w:val="1"/>
          <w:numId w:val="1"/>
        </w:numPr>
        <w:ind w:leftChars="0"/>
      </w:pPr>
      <w:r>
        <w:rPr>
          <w:rFonts w:hint="eastAsia"/>
        </w:rPr>
        <w:t>申请成为设备提供者</w:t>
      </w:r>
    </w:p>
    <w:p>
      <w:pPr>
        <w:ind w:firstLine="360"/>
        <w:rPr>
          <w:rFonts w:hint="eastAsia"/>
        </w:rPr>
      </w:pPr>
      <w:r>
        <w:rPr>
          <w:rFonts w:hint="eastAsia"/>
        </w:rPr>
        <w:t>在主页面进入个人中心，填写自己的实验室地址，联系电话以及申请理由，即可向管理员发出</w:t>
      </w:r>
      <w:r>
        <w:rPr>
          <w:rFonts w:hint="eastAsia"/>
          <w:lang w:val="en-US" w:eastAsia="zh-CN"/>
        </w:rPr>
        <w:t>成</w:t>
      </w:r>
      <w:r>
        <w:rPr>
          <w:rFonts w:hint="eastAsia"/>
        </w:rPr>
        <w:t>为设备提供者的申请。</w:t>
      </w:r>
    </w:p>
    <w:p>
      <w:pPr>
        <w:pStyle w:val="9"/>
        <w:numPr>
          <w:ilvl w:val="1"/>
          <w:numId w:val="1"/>
        </w:numPr>
        <w:ind w:leftChars="0"/>
      </w:pPr>
      <w:r>
        <w:rPr>
          <w:rFonts w:hint="eastAsia"/>
        </w:rPr>
        <w:t>搜索设备列表中设备</w:t>
      </w:r>
    </w:p>
    <w:p>
      <w:pPr>
        <w:ind w:firstLine="360"/>
        <w:rPr>
          <w:rFonts w:hint="eastAsia"/>
        </w:rPr>
      </w:pPr>
      <w:r>
        <w:rPr>
          <w:rFonts w:hint="eastAsia"/>
        </w:rPr>
        <w:t>在主页面进入设备列表，即可查看当前已上架的设备的详细信息。在列表下方检索框中填写需要检索的设备名称，点击检索按钮后列表即会筛选出符合条件的设备。</w:t>
      </w:r>
    </w:p>
    <w:p>
      <w:pPr>
        <w:pStyle w:val="9"/>
        <w:numPr>
          <w:ilvl w:val="1"/>
          <w:numId w:val="1"/>
        </w:numPr>
        <w:ind w:leftChars="0"/>
      </w:pPr>
      <w:r>
        <w:rPr>
          <w:rFonts w:hint="eastAsia"/>
        </w:rPr>
        <w:t>申请租借</w:t>
      </w:r>
    </w:p>
    <w:p>
      <w:pPr>
        <w:ind w:firstLine="360"/>
      </w:pPr>
      <w:r>
        <w:rPr>
          <w:rFonts w:hint="eastAsia"/>
        </w:rPr>
        <w:t>在主页面进入设备列表，即可查看当前已上架的设备的详细信息。在列表上方填写租借数目，归还日期和租借原因后，点击申请按钮即可向设备提供者发出租借设备的申请。</w:t>
      </w:r>
    </w:p>
    <w:p>
      <w:pPr>
        <w:pStyle w:val="9"/>
        <w:numPr>
          <w:ilvl w:val="1"/>
          <w:numId w:val="1"/>
        </w:numPr>
        <w:ind w:leftChars="0"/>
      </w:pPr>
      <w:r>
        <w:rPr>
          <w:rFonts w:hint="eastAsia"/>
        </w:rPr>
        <w:t>查看申请情况</w:t>
      </w:r>
    </w:p>
    <w:p>
      <w:pPr>
        <w:ind w:firstLine="360"/>
        <w:rPr>
          <w:rFonts w:hint="eastAsia"/>
        </w:rPr>
      </w:pPr>
      <w:r>
        <w:rPr>
          <w:rFonts w:hint="eastAsia"/>
        </w:rPr>
        <w:t>在主页面进入申请列表即可查看自己已经提交的租借申请列表，并且可以查看各个申请的申请状态和申请结果。</w:t>
      </w:r>
    </w:p>
    <w:p>
      <w:pPr>
        <w:ind w:firstLine="360"/>
        <w:rPr>
          <w:rFonts w:hint="eastAsia"/>
          <w:lang w:val="en-US" w:eastAsia="zh-CN"/>
        </w:rPr>
      </w:pPr>
      <w:r>
        <w:rPr>
          <w:rFonts w:hint="eastAsia"/>
          <w:lang w:val="en-US" w:eastAsia="zh-CN"/>
        </w:rPr>
        <w:t>对申请成功和失败做了不同背景色的强调。</w:t>
      </w:r>
    </w:p>
    <w:p>
      <w:pPr>
        <w:ind w:firstLine="360"/>
        <w:rPr>
          <w:rFonts w:hint="default"/>
          <w:lang w:val="en-US" w:eastAsia="zh-CN"/>
        </w:rPr>
      </w:pPr>
      <w:r>
        <w:rPr>
          <w:rFonts w:hint="default"/>
          <w:lang w:val="en-US" w:eastAsia="zh-CN"/>
        </w:rPr>
        <w:drawing>
          <wp:inline distT="0" distB="0" distL="114300" distR="114300">
            <wp:extent cx="5268595" cy="537210"/>
            <wp:effectExtent l="0" t="0" r="8255" b="5715"/>
            <wp:docPr id="1" name="图片 1" descr="58b724390df69b58c2ab3bd7b984e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8b724390df69b58c2ab3bd7b984e1a"/>
                    <pic:cNvPicPr>
                      <a:picLocks noChangeAspect="1"/>
                    </pic:cNvPicPr>
                  </pic:nvPicPr>
                  <pic:blipFill>
                    <a:blip r:embed="rId8"/>
                    <a:stretch>
                      <a:fillRect/>
                    </a:stretch>
                  </pic:blipFill>
                  <pic:spPr>
                    <a:xfrm>
                      <a:off x="0" y="0"/>
                      <a:ext cx="5268595" cy="537210"/>
                    </a:xfrm>
                    <a:prstGeom prst="rect">
                      <a:avLst/>
                    </a:prstGeom>
                  </pic:spPr>
                </pic:pic>
              </a:graphicData>
            </a:graphic>
          </wp:inline>
        </w:drawing>
      </w:r>
    </w:p>
    <w:p>
      <w:pPr>
        <w:pStyle w:val="9"/>
        <w:numPr>
          <w:ilvl w:val="1"/>
          <w:numId w:val="1"/>
        </w:numPr>
        <w:ind w:leftChars="0"/>
      </w:pPr>
      <w:r>
        <w:rPr>
          <w:rFonts w:hint="eastAsia"/>
        </w:rPr>
        <w:t>查看已租借设备</w:t>
      </w:r>
    </w:p>
    <w:p>
      <w:pPr>
        <w:ind w:firstLine="360"/>
        <w:rPr>
          <w:rFonts w:hint="eastAsia"/>
        </w:rPr>
      </w:pPr>
      <w:r>
        <w:rPr>
          <w:rFonts w:hint="eastAsia"/>
        </w:rPr>
        <w:t>在主页面进入租借列表即可查看当前已租借的设备列表和应该归还的时间。</w:t>
      </w:r>
    </w:p>
    <w:p>
      <w:pPr>
        <w:ind w:firstLine="360"/>
        <w:rPr>
          <w:rFonts w:hint="eastAsia"/>
          <w:lang w:val="en-US" w:eastAsia="zh-CN"/>
        </w:rPr>
      </w:pPr>
      <w:r>
        <w:rPr>
          <w:rFonts w:hint="eastAsia"/>
          <w:lang w:val="en-US" w:eastAsia="zh-CN"/>
        </w:rPr>
        <w:t>对于租借设备，已过期尚未归还，7日内需要归还，超过7日需要归还，做了不同背景色的强调。</w:t>
      </w:r>
    </w:p>
    <w:p>
      <w:pPr>
        <w:ind w:firstLine="360"/>
        <w:rPr>
          <w:rFonts w:hint="default"/>
          <w:lang w:val="en-US" w:eastAsia="zh-CN"/>
        </w:rPr>
      </w:pPr>
      <w:r>
        <w:rPr>
          <w:rFonts w:hint="default"/>
          <w:lang w:val="en-US" w:eastAsia="zh-CN"/>
        </w:rPr>
        <w:drawing>
          <wp:inline distT="0" distB="0" distL="114300" distR="114300">
            <wp:extent cx="5274310" cy="2139315"/>
            <wp:effectExtent l="0" t="0" r="2540" b="3810"/>
            <wp:docPr id="4" name="图片 4" descr="dee0dab88294feee61062cfecc565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e0dab88294feee61062cfecc565ed"/>
                    <pic:cNvPicPr>
                      <a:picLocks noChangeAspect="1"/>
                    </pic:cNvPicPr>
                  </pic:nvPicPr>
                  <pic:blipFill>
                    <a:blip r:embed="rId9"/>
                    <a:stretch>
                      <a:fillRect/>
                    </a:stretch>
                  </pic:blipFill>
                  <pic:spPr>
                    <a:xfrm>
                      <a:off x="0" y="0"/>
                      <a:ext cx="5274310" cy="2139315"/>
                    </a:xfrm>
                    <a:prstGeom prst="rect">
                      <a:avLst/>
                    </a:prstGeom>
                  </pic:spPr>
                </pic:pic>
              </a:graphicData>
            </a:graphic>
          </wp:inline>
        </w:drawing>
      </w:r>
    </w:p>
    <w:p>
      <w:pPr>
        <w:ind w:firstLine="360"/>
        <w:rPr>
          <w:rFonts w:hint="default"/>
          <w:lang w:val="en-US" w:eastAsia="zh-CN"/>
        </w:rPr>
      </w:pPr>
    </w:p>
    <w:p>
      <w:pPr>
        <w:pStyle w:val="9"/>
        <w:numPr>
          <w:ilvl w:val="1"/>
          <w:numId w:val="1"/>
        </w:numPr>
        <w:ind w:leftChars="0"/>
      </w:pPr>
      <w:r>
        <w:rPr>
          <w:rFonts w:hint="eastAsia"/>
        </w:rPr>
        <w:t>和他人聊天</w:t>
      </w:r>
    </w:p>
    <w:p>
      <w:pPr>
        <w:ind w:firstLine="360"/>
        <w:rPr>
          <w:rFonts w:hint="eastAsia"/>
        </w:rPr>
      </w:pPr>
      <w:r>
        <w:rPr>
          <w:rFonts w:hint="eastAsia"/>
        </w:rPr>
        <w:t>在主页面进入消息列表可以查看他人发送给自己的消息</w:t>
      </w:r>
      <w:r>
        <w:rPr>
          <w:rFonts w:hint="eastAsia"/>
          <w:lang w:val="en-US" w:eastAsia="zh-CN"/>
        </w:rPr>
        <w:t>和自己发送给他人</w:t>
      </w:r>
      <w:r>
        <w:rPr>
          <w:rFonts w:hint="eastAsia"/>
        </w:rPr>
        <w:t>，点击一键已读可以将所有</w:t>
      </w:r>
      <w:r>
        <w:rPr>
          <w:rFonts w:hint="eastAsia"/>
          <w:lang w:val="en-US" w:eastAsia="zh-CN"/>
        </w:rPr>
        <w:t>接收的</w:t>
      </w:r>
      <w:r>
        <w:rPr>
          <w:rFonts w:hint="eastAsia"/>
        </w:rPr>
        <w:t>消息标记为已读状态。并且可以在该页面给其他用户发送消息。</w:t>
      </w:r>
    </w:p>
    <w:p>
      <w:pPr>
        <w:pStyle w:val="9"/>
        <w:numPr>
          <w:ilvl w:val="1"/>
          <w:numId w:val="1"/>
        </w:numPr>
        <w:ind w:leftChars="0"/>
      </w:pPr>
      <w:r>
        <w:rPr>
          <w:rFonts w:hint="eastAsia"/>
        </w:rPr>
        <w:t>查看通知</w:t>
      </w:r>
    </w:p>
    <w:p>
      <w:pPr>
        <w:ind w:firstLine="360"/>
        <w:rPr>
          <w:rFonts w:hint="eastAsia"/>
          <w:lang w:val="en-US" w:eastAsia="zh-CN"/>
        </w:rPr>
      </w:pPr>
      <w:r>
        <w:rPr>
          <w:rFonts w:hint="eastAsia"/>
        </w:rPr>
        <w:t>在主页面进入通知列表即可查看系统发送的通知。</w:t>
      </w:r>
      <w:r>
        <w:rPr>
          <w:rFonts w:hint="eastAsia"/>
          <w:lang w:val="en-US" w:eastAsia="zh-CN"/>
        </w:rPr>
        <w:t>普通用户的租借申请，升级账号申请和设备提供者的上架申请，有结果后都可以在此看到。对申请成功和失败做了不同背景色的强调。</w:t>
      </w:r>
    </w:p>
    <w:p>
      <w:pPr>
        <w:ind w:firstLine="360"/>
        <w:rPr>
          <w:rFonts w:hint="default"/>
          <w:lang w:val="en-US" w:eastAsia="zh-CN"/>
        </w:rPr>
      </w:pPr>
      <w:r>
        <w:rPr>
          <w:rFonts w:hint="default"/>
          <w:lang w:val="en-US" w:eastAsia="zh-CN"/>
        </w:rPr>
        <w:drawing>
          <wp:inline distT="0" distB="0" distL="114300" distR="114300">
            <wp:extent cx="5262880" cy="883285"/>
            <wp:effectExtent l="0" t="0" r="4445" b="2540"/>
            <wp:docPr id="5" name="图片 5" descr="4fcf9b7ae13a211b863de11431a97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fcf9b7ae13a211b863de11431a973d"/>
                    <pic:cNvPicPr>
                      <a:picLocks noChangeAspect="1"/>
                    </pic:cNvPicPr>
                  </pic:nvPicPr>
                  <pic:blipFill>
                    <a:blip r:embed="rId10"/>
                    <a:stretch>
                      <a:fillRect/>
                    </a:stretch>
                  </pic:blipFill>
                  <pic:spPr>
                    <a:xfrm>
                      <a:off x="0" y="0"/>
                      <a:ext cx="5262880" cy="883285"/>
                    </a:xfrm>
                    <a:prstGeom prst="rect">
                      <a:avLst/>
                    </a:prstGeom>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p>
    <w:p>
      <w:pPr>
        <w:numPr>
          <w:ilvl w:val="0"/>
          <w:numId w:val="1"/>
        </w:numPr>
        <w:rPr>
          <w:rFonts w:hint="default" w:eastAsia="宋体"/>
          <w:b/>
          <w:bCs/>
          <w:sz w:val="28"/>
          <w:szCs w:val="24"/>
          <w:lang w:val="en-US" w:eastAsia="zh-CN"/>
        </w:rPr>
      </w:pPr>
      <w:r>
        <w:rPr>
          <w:rFonts w:hint="eastAsia" w:eastAsia="宋体"/>
          <w:b/>
          <w:bCs/>
          <w:sz w:val="28"/>
          <w:szCs w:val="24"/>
          <w:lang w:val="en-US" w:eastAsia="zh-CN"/>
        </w:rPr>
        <w:t>实验室工作助理（设备提供者）</w:t>
      </w:r>
    </w:p>
    <w:p>
      <w:pPr>
        <w:ind w:firstLine="420" w:firstLineChars="0"/>
        <w:rPr>
          <w:rFonts w:hint="eastAsia"/>
        </w:rPr>
      </w:pPr>
      <w:r>
        <w:rPr>
          <w:rFonts w:hint="eastAsia"/>
        </w:rPr>
        <w:t>如果是设备提供者，</w:t>
      </w:r>
      <w:r>
        <w:rPr>
          <w:rFonts w:hint="eastAsia"/>
          <w:lang w:val="en-US" w:eastAsia="zh-CN"/>
        </w:rPr>
        <w:t>首页标题栏中</w:t>
      </w:r>
      <w:r>
        <w:rPr>
          <w:rFonts w:hint="eastAsia"/>
        </w:rPr>
        <w:t>“我的设备管理”会显示，点击后左侧出现导航栏。分别点击后，主窗口会出现不同界面。</w:t>
      </w:r>
    </w:p>
    <w:p>
      <w:pPr>
        <w:numPr>
          <w:ilvl w:val="1"/>
          <w:numId w:val="1"/>
        </w:numPr>
        <w:ind w:left="0" w:leftChars="0" w:firstLine="0" w:firstLineChars="0"/>
        <w:rPr>
          <w:rFonts w:hint="eastAsia"/>
        </w:rPr>
      </w:pPr>
      <w:r>
        <w:rPr>
          <w:rFonts w:hint="eastAsia"/>
        </w:rPr>
        <w:t>我的设备列表</w:t>
      </w:r>
    </w:p>
    <w:p>
      <w:pPr>
        <w:ind w:firstLine="420" w:firstLineChars="0"/>
        <w:rPr>
          <w:rFonts w:hint="eastAsia"/>
        </w:rPr>
      </w:pPr>
      <w:r>
        <w:rPr>
          <w:rFonts w:hint="eastAsia"/>
        </w:rPr>
        <w:t>可以看到自己申请上架的设备和已经上架的设备，并且可以对设备信息进行修改、增加减少设备数目，上架和下架设备。</w:t>
      </w:r>
    </w:p>
    <w:p>
      <w:pPr>
        <w:rPr>
          <w:rFonts w:hint="eastAsia"/>
        </w:rPr>
      </w:pPr>
      <w:r>
        <w:rPr>
          <w:rFonts w:hint="eastAsia"/>
        </w:rPr>
        <w:drawing>
          <wp:inline distT="0" distB="0" distL="0" distR="0">
            <wp:extent cx="5274310" cy="2428240"/>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428240"/>
                    </a:xfrm>
                    <a:prstGeom prst="rect">
                      <a:avLst/>
                    </a:prstGeom>
                  </pic:spPr>
                </pic:pic>
              </a:graphicData>
            </a:graphic>
          </wp:inline>
        </w:drawing>
      </w:r>
    </w:p>
    <w:p>
      <w:pPr>
        <w:ind w:firstLine="420" w:firstLineChars="0"/>
        <w:rPr>
          <w:rFonts w:hint="eastAsia"/>
        </w:rPr>
      </w:pPr>
      <w:r>
        <w:rPr>
          <w:rFonts w:hint="eastAsia"/>
        </w:rPr>
        <w:t>点击“上架申请”，填写信息提交以后等待管理员确认，此时设备出现在了主界面中，但是没上架状态（不会出现在其他用户的租借广场上）。</w:t>
      </w:r>
    </w:p>
    <w:p>
      <w:pPr>
        <w:rPr>
          <w:rFonts w:hint="eastAsia"/>
        </w:rPr>
      </w:pPr>
      <w:r>
        <w:rPr>
          <w:rFonts w:hint="eastAsia"/>
        </w:rPr>
        <w:drawing>
          <wp:inline distT="0" distB="0" distL="0" distR="0">
            <wp:extent cx="5271135" cy="243840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cstate="print">
                      <a:extLst>
                        <a:ext uri="{28A0092B-C50C-407E-A947-70E740481C1C}">
                          <a14:useLocalDpi xmlns:a14="http://schemas.microsoft.com/office/drawing/2010/main" val="0"/>
                        </a:ext>
                      </a:extLst>
                    </a:blip>
                    <a:srcRect t="11682" r="-12" b="6075"/>
                    <a:stretch>
                      <a:fillRect/>
                    </a:stretch>
                  </pic:blipFill>
                  <pic:spPr>
                    <a:xfrm>
                      <a:off x="0" y="0"/>
                      <a:ext cx="5274939" cy="2439919"/>
                    </a:xfrm>
                    <a:prstGeom prst="rect">
                      <a:avLst/>
                    </a:prstGeom>
                    <a:ln>
                      <a:noFill/>
                    </a:ln>
                  </pic:spPr>
                </pic:pic>
              </a:graphicData>
            </a:graphic>
          </wp:inline>
        </w:drawing>
      </w:r>
    </w:p>
    <w:p>
      <w:pPr>
        <w:ind w:firstLine="420" w:firstLineChars="0"/>
        <w:rPr>
          <w:rFonts w:hint="eastAsia"/>
        </w:rPr>
      </w:pPr>
      <w:r>
        <w:rPr>
          <w:rFonts w:hint="eastAsia"/>
        </w:rPr>
        <w:t>上架了的设备可以点击“下架”按钮，点击以后会从我的设备列表中删除。还可以点击“详情”，查看详情，并且输入数目进行“增加”和“减少”操作，或者直接修改设备信息。</w:t>
      </w:r>
    </w:p>
    <w:p>
      <w:pPr>
        <w:rPr>
          <w:rFonts w:hint="eastAsia"/>
        </w:rPr>
      </w:pPr>
      <w:r>
        <w:drawing>
          <wp:inline distT="0" distB="0" distL="0" distR="0">
            <wp:extent cx="5278120" cy="1724660"/>
            <wp:effectExtent l="0" t="0" r="825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cstate="print">
                      <a:extLst>
                        <a:ext uri="{28A0092B-C50C-407E-A947-70E740481C1C}">
                          <a14:useLocalDpi xmlns:a14="http://schemas.microsoft.com/office/drawing/2010/main" val="0"/>
                        </a:ext>
                      </a:extLst>
                    </a:blip>
                    <a:srcRect l="1" t="12616" r="-144" b="29207"/>
                    <a:stretch>
                      <a:fillRect/>
                    </a:stretch>
                  </pic:blipFill>
                  <pic:spPr>
                    <a:xfrm>
                      <a:off x="0" y="0"/>
                      <a:ext cx="5281870" cy="1725966"/>
                    </a:xfrm>
                    <a:prstGeom prst="rect">
                      <a:avLst/>
                    </a:prstGeom>
                    <a:ln>
                      <a:noFill/>
                    </a:ln>
                  </pic:spPr>
                </pic:pic>
              </a:graphicData>
            </a:graphic>
          </wp:inline>
        </w:drawing>
      </w:r>
    </w:p>
    <w:p>
      <w:pPr>
        <w:numPr>
          <w:ilvl w:val="1"/>
          <w:numId w:val="1"/>
        </w:numPr>
        <w:ind w:left="0" w:leftChars="0" w:firstLine="0" w:firstLineChars="0"/>
        <w:rPr>
          <w:rFonts w:hint="eastAsia"/>
        </w:rPr>
      </w:pPr>
      <w:r>
        <w:rPr>
          <w:rFonts w:hint="eastAsia"/>
        </w:rPr>
        <w:t>审批租借申请</w:t>
      </w:r>
    </w:p>
    <w:p>
      <w:pPr>
        <w:ind w:firstLine="420" w:firstLineChars="0"/>
        <w:rPr>
          <w:rFonts w:hint="eastAsia"/>
        </w:rPr>
      </w:pPr>
      <w:r>
        <w:rPr>
          <w:rFonts w:hint="eastAsia"/>
        </w:rPr>
        <w:t>可以在此页面看到其他人发送的设备申请，并且进行审批。</w:t>
      </w:r>
    </w:p>
    <w:p>
      <w:pPr>
        <w:rPr>
          <w:rFonts w:hint="eastAsia"/>
        </w:rPr>
      </w:pPr>
      <w:r>
        <w:drawing>
          <wp:inline distT="0" distB="0" distL="0" distR="0">
            <wp:extent cx="5278120" cy="1655445"/>
            <wp:effectExtent l="0" t="0" r="825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cstate="print">
                      <a:extLst>
                        <a:ext uri="{28A0092B-C50C-407E-A947-70E740481C1C}">
                          <a14:useLocalDpi xmlns:a14="http://schemas.microsoft.com/office/drawing/2010/main" val="0"/>
                        </a:ext>
                      </a:extLst>
                    </a:blip>
                    <a:srcRect l="1" t="13318" r="-144" b="30841"/>
                    <a:stretch>
                      <a:fillRect/>
                    </a:stretch>
                  </pic:blipFill>
                  <pic:spPr>
                    <a:xfrm>
                      <a:off x="0" y="0"/>
                      <a:ext cx="5281870" cy="1656649"/>
                    </a:xfrm>
                    <a:prstGeom prst="rect">
                      <a:avLst/>
                    </a:prstGeom>
                    <a:ln>
                      <a:noFill/>
                    </a:ln>
                  </pic:spPr>
                </pic:pic>
              </a:graphicData>
            </a:graphic>
          </wp:inline>
        </w:drawing>
      </w:r>
    </w:p>
    <w:p>
      <w:pPr>
        <w:ind w:firstLine="420" w:firstLineChars="0"/>
        <w:rPr>
          <w:rFonts w:hint="eastAsia"/>
        </w:rPr>
      </w:pPr>
      <w:r>
        <w:rPr>
          <w:rFonts w:hint="eastAsia"/>
        </w:rPr>
        <w:t>点击“详情”进行审批（同意或拒绝）</w:t>
      </w:r>
    </w:p>
    <w:p>
      <w:pPr>
        <w:rPr>
          <w:rFonts w:hint="eastAsia"/>
        </w:rPr>
      </w:pPr>
    </w:p>
    <w:p>
      <w:pPr>
        <w:rPr>
          <w:rFonts w:hint="eastAsia"/>
        </w:rPr>
      </w:pPr>
      <w:r>
        <w:drawing>
          <wp:inline distT="0" distB="0" distL="0" distR="0">
            <wp:extent cx="5327015" cy="23202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cstate="print">
                      <a:extLst>
                        <a:ext uri="{28A0092B-C50C-407E-A947-70E740481C1C}">
                          <a14:useLocalDpi xmlns:a14="http://schemas.microsoft.com/office/drawing/2010/main" val="0"/>
                        </a:ext>
                      </a:extLst>
                    </a:blip>
                    <a:srcRect l="-1" t="12616" r="-1064" b="9111"/>
                    <a:stretch>
                      <a:fillRect/>
                    </a:stretch>
                  </pic:blipFill>
                  <pic:spPr>
                    <a:xfrm>
                      <a:off x="0" y="0"/>
                      <a:ext cx="5330394" cy="2322084"/>
                    </a:xfrm>
                    <a:prstGeom prst="rect">
                      <a:avLst/>
                    </a:prstGeom>
                    <a:ln>
                      <a:noFill/>
                    </a:ln>
                  </pic:spPr>
                </pic:pic>
              </a:graphicData>
            </a:graphic>
          </wp:inline>
        </w:drawing>
      </w:r>
    </w:p>
    <w:p>
      <w:pPr>
        <w:rPr>
          <w:rFonts w:hint="eastAsia"/>
        </w:rPr>
      </w:pPr>
    </w:p>
    <w:p>
      <w:pPr>
        <w:numPr>
          <w:ilvl w:val="1"/>
          <w:numId w:val="1"/>
        </w:numPr>
        <w:ind w:left="0" w:leftChars="0" w:firstLine="0" w:firstLineChars="0"/>
        <w:rPr>
          <w:rFonts w:hint="eastAsia"/>
        </w:rPr>
      </w:pPr>
      <w:r>
        <w:rPr>
          <w:rFonts w:hint="eastAsia"/>
        </w:rPr>
        <w:t>借出设备信息</w:t>
      </w:r>
    </w:p>
    <w:p>
      <w:pPr>
        <w:ind w:firstLine="420" w:firstLineChars="0"/>
        <w:rPr>
          <w:rFonts w:hint="eastAsia"/>
        </w:rPr>
      </w:pPr>
      <w:r>
        <w:rPr>
          <w:rFonts w:hint="eastAsia"/>
        </w:rPr>
        <w:t>可以看到自己借出的设备的历史信息，并且可以确认归还。</w:t>
      </w:r>
    </w:p>
    <w:p>
      <w:pPr>
        <w:rPr>
          <w:rFonts w:hint="eastAsia"/>
        </w:rPr>
      </w:pPr>
      <w:r>
        <w:drawing>
          <wp:inline distT="0" distB="0" distL="0" distR="0">
            <wp:extent cx="5278120" cy="1620520"/>
            <wp:effectExtent l="0" t="0" r="825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cstate="print">
                      <a:extLst>
                        <a:ext uri="{28A0092B-C50C-407E-A947-70E740481C1C}">
                          <a14:useLocalDpi xmlns:a14="http://schemas.microsoft.com/office/drawing/2010/main" val="0"/>
                        </a:ext>
                      </a:extLst>
                    </a:blip>
                    <a:srcRect l="1" t="13318" r="-144" b="32009"/>
                    <a:stretch>
                      <a:fillRect/>
                    </a:stretch>
                  </pic:blipFill>
                  <pic:spPr>
                    <a:xfrm>
                      <a:off x="0" y="0"/>
                      <a:ext cx="5281872" cy="1621992"/>
                    </a:xfrm>
                    <a:prstGeom prst="rect">
                      <a:avLst/>
                    </a:prstGeom>
                    <a:ln>
                      <a:noFill/>
                    </a:ln>
                  </pic:spPr>
                </pic:pic>
              </a:graphicData>
            </a:graphic>
          </wp:inline>
        </w:drawing>
      </w:r>
    </w:p>
    <w:p>
      <w:pPr>
        <w:ind w:firstLine="420" w:firstLineChars="0"/>
      </w:pPr>
      <w:r>
        <w:rPr>
          <w:rFonts w:hint="eastAsia"/>
        </w:rPr>
        <w:t>点击“详情”看到设备的具体信息，点击“确认归还”确认已收到设备（在自己已经收回设备并且亲自检查之后确认归还）。</w:t>
      </w:r>
    </w:p>
    <w:p>
      <w:pPr>
        <w:numPr>
          <w:numId w:val="0"/>
        </w:numPr>
        <w:rPr>
          <w:rFonts w:hint="default" w:eastAsia="宋体"/>
          <w:b/>
          <w:bCs/>
          <w:sz w:val="28"/>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35483"/>
    <w:multiLevelType w:val="multilevel"/>
    <w:tmpl w:val="0A335483"/>
    <w:lvl w:ilvl="0" w:tentative="0">
      <w:start w:val="1"/>
      <w:numFmt w:val="decimal"/>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ACD"/>
    <w:rsid w:val="002D6FCA"/>
    <w:rsid w:val="00465EF5"/>
    <w:rsid w:val="005466B6"/>
    <w:rsid w:val="006C6AA1"/>
    <w:rsid w:val="00791ACD"/>
    <w:rsid w:val="0093432C"/>
    <w:rsid w:val="009D19FE"/>
    <w:rsid w:val="009D35DE"/>
    <w:rsid w:val="00AA31B3"/>
    <w:rsid w:val="00B323C5"/>
    <w:rsid w:val="00DF3FC6"/>
    <w:rsid w:val="00FD0DDE"/>
    <w:rsid w:val="25171C3B"/>
    <w:rsid w:val="3CC02C6F"/>
    <w:rsid w:val="45703E12"/>
    <w:rsid w:val="5B4B608C"/>
    <w:rsid w:val="69731B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paragraph" w:customStyle="1" w:styleId="6">
    <w:name w:val="英文"/>
    <w:basedOn w:val="1"/>
    <w:next w:val="1"/>
    <w:qFormat/>
    <w:uiPriority w:val="0"/>
    <w:pPr>
      <w:ind w:left="360"/>
    </w:pPr>
    <w:rPr>
      <w:rFonts w:cs="Times New Roman"/>
    </w:rPr>
  </w:style>
  <w:style w:type="character" w:customStyle="1" w:styleId="7">
    <w:name w:val="页眉 字符"/>
    <w:basedOn w:val="5"/>
    <w:link w:val="3"/>
    <w:qFormat/>
    <w:uiPriority w:val="99"/>
    <w:rPr>
      <w:rFonts w:ascii="Times New Roman" w:hAnsi="Times New Roman" w:eastAsia="宋体"/>
      <w:sz w:val="18"/>
      <w:szCs w:val="18"/>
    </w:rPr>
  </w:style>
  <w:style w:type="character" w:customStyle="1" w:styleId="8">
    <w:name w:val="页脚 字符"/>
    <w:basedOn w:val="5"/>
    <w:link w:val="2"/>
    <w:qFormat/>
    <w:uiPriority w:val="99"/>
    <w:rPr>
      <w:rFonts w:ascii="Times New Roman" w:hAnsi="Times New Roman" w:eastAsia="宋体"/>
      <w:sz w:val="18"/>
      <w:szCs w:val="18"/>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79</Words>
  <Characters>454</Characters>
  <Lines>3</Lines>
  <Paragraphs>1</Paragraphs>
  <TotalTime>3</TotalTime>
  <ScaleCrop>false</ScaleCrop>
  <LinksUpToDate>false</LinksUpToDate>
  <CharactersWithSpaces>532</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2020-09-12T12:11:00Z</dcterms:created>
  <dc:creator>方 麟</dc:creator>
  <cp:lastModifiedBy>暮秋阳光</cp:lastModifiedBy>
  <dcterms:modified xsi:type="dcterms:W3CDTF">2020-09-13T13:12:34Z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