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E023B1">
      <w:r>
        <w:t>1</w:t>
      </w:r>
      <w:r w:rsidR="001D5944">
        <w:rPr>
          <w:rFonts w:hint="eastAsia"/>
        </w:rPr>
        <w:t>题：</w:t>
      </w:r>
      <w:r w:rsidR="0043001B">
        <w:rPr>
          <w:rFonts w:hint="eastAsia"/>
        </w:rPr>
        <w:t>（杯赛真题：</w:t>
      </w:r>
      <w:r w:rsidR="0043001B">
        <w:rPr>
          <w:rFonts w:asciiTheme="minorEastAsia" w:hAnsiTheme="minorEastAsia" w:cstheme="minorEastAsia" w:hint="eastAsia"/>
          <w:sz w:val="24"/>
        </w:rPr>
        <w:t>以</w:t>
      </w:r>
      <w:r w:rsidR="0043001B">
        <w:rPr>
          <w:rFonts w:asciiTheme="minorEastAsia" w:hAnsiTheme="minorEastAsia" w:cstheme="minorEastAsia"/>
          <w:sz w:val="24"/>
        </w:rPr>
        <w:t>中环、小机灵、走美、亚太、华罗庚</w:t>
      </w:r>
      <w:r w:rsidR="0043001B">
        <w:rPr>
          <w:rFonts w:asciiTheme="minorEastAsia" w:hAnsiTheme="minorEastAsia" w:cstheme="minorEastAsia" w:hint="eastAsia"/>
          <w:sz w:val="24"/>
        </w:rPr>
        <w:t>、</w:t>
      </w:r>
      <w:r w:rsidR="0043001B">
        <w:rPr>
          <w:rFonts w:asciiTheme="minorEastAsia" w:hAnsiTheme="minorEastAsia" w:cstheme="minorEastAsia"/>
          <w:sz w:val="24"/>
        </w:rPr>
        <w:t>迎春杯</w:t>
      </w:r>
      <w:r w:rsidR="0043001B">
        <w:rPr>
          <w:rFonts w:asciiTheme="minorEastAsia" w:hAnsiTheme="minorEastAsia" w:cstheme="minorEastAsia" w:hint="eastAsia"/>
          <w:sz w:val="24"/>
        </w:rPr>
        <w:t>为主</w:t>
      </w:r>
      <w:r w:rsidR="0043001B">
        <w:rPr>
          <w:rFonts w:asciiTheme="minorEastAsia" w:hAnsiTheme="minorEastAsia" w:cstheme="minorEastAsia"/>
          <w:sz w:val="24"/>
        </w:rPr>
        <w:t>，其他杯赛为辅</w:t>
      </w:r>
      <w:r w:rsidR="0043001B">
        <w:rPr>
          <w:rFonts w:hint="eastAsia"/>
        </w:rPr>
        <w:t>）</w:t>
      </w:r>
    </w:p>
    <w:p w:rsidR="008765D1" w:rsidRDefault="008765D1">
      <w:pPr>
        <w:rPr>
          <w:rFonts w:hint="eastAsia"/>
        </w:rPr>
      </w:pPr>
      <w:r>
        <w:rPr>
          <w:rFonts w:hint="eastAsia"/>
        </w:rPr>
        <w:t>三星</w:t>
      </w:r>
    </w:p>
    <w:p w:rsidR="00E023B1" w:rsidRDefault="001D5944" w:rsidP="00E023B1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23B1">
        <w:rPr>
          <w:sz w:val="24"/>
          <w:szCs w:val="24"/>
        </w:rPr>
        <w:t>用简便的方法计算：</w:t>
      </w:r>
      <w:r w:rsidR="00E023B1">
        <w:rPr>
          <w:sz w:val="24"/>
          <w:szCs w:val="24"/>
        </w:rPr>
        <w:t>125</w:t>
      </w:r>
      <w:r w:rsidR="00E023B1">
        <w:rPr>
          <w:rFonts w:ascii="宋体" w:eastAsia="宋体" w:hAnsi="宋体" w:hint="eastAsia"/>
          <w:sz w:val="24"/>
          <w:szCs w:val="24"/>
        </w:rPr>
        <w:t>×</w:t>
      </w:r>
      <w:r w:rsidR="00E023B1">
        <w:rPr>
          <w:sz w:val="24"/>
          <w:szCs w:val="24"/>
        </w:rPr>
        <w:t>792=</w:t>
      </w:r>
      <w:r w:rsidR="00E023B1">
        <w:rPr>
          <w:sz w:val="24"/>
          <w:szCs w:val="24"/>
        </w:rPr>
        <w:t>_____.</w:t>
      </w:r>
    </w:p>
    <w:p w:rsidR="00E023B1" w:rsidRDefault="00E023B1" w:rsidP="00E023B1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792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800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，然后利用乘法的分配律．</w:t>
      </w:r>
    </w:p>
    <w:p w:rsidR="00E023B1" w:rsidRDefault="00E023B1" w:rsidP="00E023B1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792</w:t>
      </w:r>
      <w:r w:rsidR="008765D1">
        <w:rPr>
          <w:rFonts w:hint="eastAsia"/>
          <w:sz w:val="24"/>
          <w:szCs w:val="24"/>
        </w:rPr>
        <w:t>，</w:t>
      </w:r>
    </w:p>
    <w:p w:rsidR="00E023B1" w:rsidRDefault="00E023B1" w:rsidP="00E023B1">
      <w:pPr>
        <w:spacing w:line="360" w:lineRule="auto"/>
      </w:pPr>
      <w:r>
        <w:rPr>
          <w:sz w:val="24"/>
          <w:szCs w:val="24"/>
        </w:rPr>
        <w:t>=125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800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 w:rsidR="008765D1">
        <w:rPr>
          <w:rFonts w:hint="eastAsia"/>
          <w:sz w:val="24"/>
          <w:szCs w:val="24"/>
        </w:rPr>
        <w:t>，</w:t>
      </w:r>
    </w:p>
    <w:p w:rsidR="00E023B1" w:rsidRDefault="00E023B1" w:rsidP="00E023B1">
      <w:pPr>
        <w:spacing w:line="360" w:lineRule="auto"/>
        <w:rPr>
          <w:rFonts w:hint="eastAsia"/>
        </w:rPr>
      </w:pPr>
      <w:r>
        <w:rPr>
          <w:sz w:val="24"/>
          <w:szCs w:val="24"/>
        </w:rPr>
        <w:t>=125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 w:rsidR="008765D1">
        <w:rPr>
          <w:rFonts w:hint="eastAsia"/>
          <w:sz w:val="24"/>
          <w:szCs w:val="24"/>
        </w:rPr>
        <w:t>，</w:t>
      </w:r>
    </w:p>
    <w:p w:rsidR="00E023B1" w:rsidRDefault="00E023B1" w:rsidP="00E023B1">
      <w:pPr>
        <w:spacing w:line="360" w:lineRule="auto"/>
        <w:rPr>
          <w:rFonts w:hint="eastAsia"/>
        </w:rPr>
      </w:pPr>
      <w:r>
        <w:rPr>
          <w:sz w:val="24"/>
          <w:szCs w:val="24"/>
        </w:rPr>
        <w:t>=100000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1000</w:t>
      </w:r>
      <w:r w:rsidR="008765D1">
        <w:rPr>
          <w:rFonts w:hint="eastAsia"/>
          <w:sz w:val="24"/>
          <w:szCs w:val="24"/>
        </w:rPr>
        <w:t>，</w:t>
      </w:r>
      <w:bookmarkStart w:id="0" w:name="_GoBack"/>
      <w:bookmarkEnd w:id="0"/>
    </w:p>
    <w:p w:rsidR="00E023B1" w:rsidRDefault="00E023B1" w:rsidP="00E023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=99000</w:t>
      </w:r>
      <w:r>
        <w:rPr>
          <w:sz w:val="24"/>
          <w:szCs w:val="24"/>
        </w:rPr>
        <w:t>．</w:t>
      </w:r>
    </w:p>
    <w:p w:rsidR="00E023B1" w:rsidRDefault="00E023B1" w:rsidP="00E023B1">
      <w:pPr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rFonts w:hint="eastAsia"/>
          <w:sz w:val="24"/>
          <w:szCs w:val="24"/>
        </w:rPr>
        <w:t>99000</w:t>
      </w:r>
    </w:p>
    <w:p w:rsidR="001D5944" w:rsidRDefault="001D5944" w:rsidP="00E023B1"/>
    <w:sectPr w:rsidR="001D5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FE" w:rsidRDefault="00D33CFE" w:rsidP="001D5944">
      <w:r>
        <w:separator/>
      </w:r>
    </w:p>
  </w:endnote>
  <w:endnote w:type="continuationSeparator" w:id="0">
    <w:p w:rsidR="00D33CFE" w:rsidRDefault="00D33CFE" w:rsidP="001D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FE" w:rsidRDefault="00D33CFE" w:rsidP="001D5944">
      <w:r>
        <w:separator/>
      </w:r>
    </w:p>
  </w:footnote>
  <w:footnote w:type="continuationSeparator" w:id="0">
    <w:p w:rsidR="00D33CFE" w:rsidRDefault="00D33CFE" w:rsidP="001D5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F0"/>
    <w:rsid w:val="001D5944"/>
    <w:rsid w:val="0043001B"/>
    <w:rsid w:val="00514F9F"/>
    <w:rsid w:val="0072350E"/>
    <w:rsid w:val="008765D1"/>
    <w:rsid w:val="00A35BD4"/>
    <w:rsid w:val="00B32FA4"/>
    <w:rsid w:val="00CE59F0"/>
    <w:rsid w:val="00D33CFE"/>
    <w:rsid w:val="00E0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3D1F3B-9786-4887-8632-626FE367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9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edianzu</cp:lastModifiedBy>
  <cp:revision>5</cp:revision>
  <dcterms:created xsi:type="dcterms:W3CDTF">2017-12-15T03:21:00Z</dcterms:created>
  <dcterms:modified xsi:type="dcterms:W3CDTF">2017-12-19T07:05:00Z</dcterms:modified>
</cp:coreProperties>
</file>