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6" w:type="dxa"/>
        <w:jc w:val="center"/>
        <w:tblInd w:w="2" w:type="dxa"/>
        <w:tblBorders>
          <w:bottom w:val="single" w:sz="4" w:space="0" w:color="auto"/>
        </w:tblBorders>
        <w:tblLayout w:type="fixed"/>
        <w:tblLook w:val="00A0"/>
      </w:tblPr>
      <w:tblGrid>
        <w:gridCol w:w="10026"/>
      </w:tblGrid>
      <w:tr w:rsidR="00015C56" w:rsidRPr="0092017F" w:rsidTr="00015C56">
        <w:trPr>
          <w:trHeight w:val="1852"/>
          <w:jc w:val="center"/>
        </w:trPr>
        <w:tc>
          <w:tcPr>
            <w:tcW w:w="10026" w:type="dxa"/>
            <w:tcMar>
              <w:left w:w="0" w:type="dxa"/>
              <w:right w:w="28" w:type="dxa"/>
            </w:tcMar>
            <w:vAlign w:val="center"/>
          </w:tcPr>
          <w:p w:rsidR="00015C56" w:rsidRPr="0092017F" w:rsidRDefault="00015C56" w:rsidP="00015C56">
            <w:pPr>
              <w:jc w:val="center"/>
              <w:rPr>
                <w:rFonts w:ascii="Arial" w:hAnsi="Arial" w:cs="Arial"/>
                <w:sz w:val="24"/>
              </w:rPr>
            </w:pPr>
            <w:r w:rsidRPr="00015C56">
              <w:rPr>
                <w:noProof/>
                <w:lang w:eastAsia="es-AR"/>
              </w:rPr>
              <w:drawing>
                <wp:inline distT="0" distB="0" distL="0" distR="0">
                  <wp:extent cx="790760" cy="639552"/>
                  <wp:effectExtent l="19050" t="0" r="9340" b="0"/>
                  <wp:docPr id="7" name="Imagen 1" descr="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733" cy="640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5C2D">
              <w:rPr>
                <w:rFonts w:ascii="Arial" w:hAnsi="Arial" w:cs="Arial"/>
                <w:b/>
                <w:sz w:val="18"/>
                <w:szCs w:val="18"/>
                <w:u w:val="single"/>
              </w:rPr>
              <w:t>UNIVERSIDAD NACIONAL DE LA PLATA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Pr="006A5C2D">
              <w:rPr>
                <w:rFonts w:ascii="Arial" w:hAnsi="Arial" w:cs="Arial"/>
                <w:b/>
                <w:sz w:val="18"/>
                <w:szCs w:val="18"/>
                <w:u w:val="single"/>
              </w:rPr>
              <w:t>FACULTAD DE INGENIERÍA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noProof/>
                <w:lang w:eastAsia="es-AR"/>
              </w:rPr>
              <w:drawing>
                <wp:inline distT="0" distB="0" distL="0" distR="0">
                  <wp:extent cx="477792" cy="608971"/>
                  <wp:effectExtent l="19050" t="0" r="0" b="0"/>
                  <wp:docPr id="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017" cy="60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3D3" w:rsidRDefault="00015C56" w:rsidP="00015C56">
      <w:pPr>
        <w:rPr>
          <w:rFonts w:ascii="Arial" w:hAnsi="Arial" w:cs="Arial"/>
          <w:b/>
          <w:sz w:val="18"/>
          <w:szCs w:val="18"/>
          <w:u w:val="single"/>
        </w:rPr>
      </w:pPr>
      <w:r w:rsidRPr="00015C56">
        <w:rPr>
          <w:rFonts w:ascii="Arial" w:hAnsi="Arial" w:cs="Arial"/>
          <w:b/>
          <w:sz w:val="18"/>
          <w:szCs w:val="18"/>
        </w:rPr>
        <w:t xml:space="preserve">                                                      </w:t>
      </w:r>
      <w:r w:rsidRPr="00015C56">
        <w:rPr>
          <w:rFonts w:ascii="Arial" w:hAnsi="Arial" w:cs="Arial"/>
          <w:b/>
          <w:sz w:val="18"/>
          <w:szCs w:val="18"/>
          <w:u w:val="single"/>
        </w:rPr>
        <w:t>DEPARTAMENTO DE ELECTROTECNIA</w:t>
      </w:r>
    </w:p>
    <w:p w:rsidR="00015C56" w:rsidRDefault="00015C56" w:rsidP="00015C56">
      <w:r>
        <w:t xml:space="preserve">                      </w:t>
      </w:r>
      <w:r w:rsidRPr="00015C56">
        <w:t xml:space="preserve">               </w:t>
      </w:r>
      <w:r w:rsidR="00362AD1">
        <w:t xml:space="preserve"> </w:t>
      </w:r>
      <w:r w:rsidRPr="00015C56">
        <w:t xml:space="preserve">    </w:t>
      </w:r>
      <w:r w:rsidRPr="00015C56">
        <w:rPr>
          <w:rFonts w:ascii="Arial" w:hAnsi="Arial" w:cs="Arial"/>
          <w:b/>
          <w:noProof/>
          <w:sz w:val="18"/>
          <w:szCs w:val="18"/>
          <w:lang w:eastAsia="es-AR"/>
        </w:rPr>
        <w:drawing>
          <wp:inline distT="0" distB="0" distL="0" distR="0">
            <wp:extent cx="2991285" cy="1427098"/>
            <wp:effectExtent l="19050" t="0" r="0" b="0"/>
            <wp:docPr id="8" name="Imagen 1" descr="D:\Mis Nuevos Docs\Mis imágenes\SUPER MEGAAAAA  IEEEEEEEEEE CREDENCIAAAAAAAAAAAAAAAAAAAAAAAAAAAAALSSSXXXXXXXXXXXXXXXXXX !!!!!!!!!!!!!!!!!!!!!!!!!!!!!!!!!!!!!!!!!!!!!!!!!!!!!!!!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Nuevos Docs\Mis imágenes\SUPER MEGAAAAA  IEEEEEEEEEE CREDENCIAAAAAAAAAAAAAAAAAAAAAAAAAAAAALSSSXXXXXXXXXXXXXXXXXX !!!!!!!!!!!!!!!!!!!!!!!!!!!!!!!!!!!!!!!!!!!!!!!!!!!!!!!!!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453" cy="142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7C" w:rsidRDefault="00714E7C" w:rsidP="00015C56"/>
    <w:p w:rsidR="00276BB0" w:rsidRPr="0000495F" w:rsidRDefault="00755AE3" w:rsidP="00362AD1">
      <w:pPr>
        <w:jc w:val="center"/>
        <w:rPr>
          <w:b/>
          <w:color w:val="00B0F0"/>
          <w:sz w:val="28"/>
          <w:u w:val="single"/>
        </w:rPr>
      </w:pPr>
      <w:r w:rsidRPr="0000495F">
        <w:rPr>
          <w:b/>
          <w:color w:val="00B0F0"/>
          <w:sz w:val="28"/>
          <w:u w:val="single"/>
        </w:rPr>
        <w:t>"Informe técnico y económico sobre la</w:t>
      </w:r>
      <w:r w:rsidR="00774FB9" w:rsidRPr="0000495F">
        <w:rPr>
          <w:b/>
          <w:color w:val="00B0F0"/>
          <w:sz w:val="28"/>
          <w:u w:val="single"/>
        </w:rPr>
        <w:t xml:space="preserve"> eficiencia de la</w:t>
      </w:r>
      <w:r w:rsidRPr="0000495F">
        <w:rPr>
          <w:b/>
          <w:color w:val="00B0F0"/>
          <w:sz w:val="28"/>
          <w:u w:val="single"/>
        </w:rPr>
        <w:t xml:space="preserve"> Hidrogeneración</w:t>
      </w:r>
      <w:r w:rsidR="00774FB9" w:rsidRPr="0000495F">
        <w:rPr>
          <w:b/>
          <w:color w:val="00B0F0"/>
          <w:sz w:val="28"/>
          <w:u w:val="single"/>
        </w:rPr>
        <w:t xml:space="preserve"> y por qué</w:t>
      </w:r>
      <w:r w:rsidRPr="0000495F">
        <w:rPr>
          <w:b/>
          <w:color w:val="00B0F0"/>
          <w:sz w:val="28"/>
          <w:u w:val="single"/>
        </w:rPr>
        <w:t xml:space="preserve"> está siendo </w:t>
      </w:r>
      <w:r w:rsidR="001F0234" w:rsidRPr="0000495F">
        <w:rPr>
          <w:b/>
          <w:color w:val="00B0F0"/>
          <w:sz w:val="28"/>
          <w:u w:val="single"/>
        </w:rPr>
        <w:t>entorpecida</w:t>
      </w:r>
      <w:r w:rsidRPr="0000495F">
        <w:rPr>
          <w:b/>
          <w:color w:val="00B0F0"/>
          <w:sz w:val="28"/>
          <w:u w:val="single"/>
        </w:rPr>
        <w:t xml:space="preserve"> por las mismas industrias que realmente si lo necesitan"</w:t>
      </w:r>
    </w:p>
    <w:p w:rsidR="008F0FC6" w:rsidRDefault="008F0FC6" w:rsidP="00362AD1">
      <w:pPr>
        <w:jc w:val="center"/>
        <w:rPr>
          <w:b/>
          <w:sz w:val="28"/>
          <w:u w:val="single"/>
        </w:rPr>
      </w:pPr>
    </w:p>
    <w:p w:rsidR="001F5E5F" w:rsidRDefault="006B6386" w:rsidP="006B6386">
      <w:pPr>
        <w:rPr>
          <w:sz w:val="28"/>
        </w:rPr>
      </w:pPr>
      <w:r w:rsidRPr="006B6386">
        <w:rPr>
          <w:sz w:val="28"/>
        </w:rPr>
        <w:t>Hola a todos</w:t>
      </w:r>
      <w:r>
        <w:rPr>
          <w:sz w:val="28"/>
        </w:rPr>
        <w:t>, espero que muy bien</w:t>
      </w:r>
      <w:r w:rsidR="001F5E5F">
        <w:rPr>
          <w:sz w:val="28"/>
        </w:rPr>
        <w:t>,</w:t>
      </w:r>
      <w:r>
        <w:rPr>
          <w:sz w:val="28"/>
        </w:rPr>
        <w:t xml:space="preserve"> pese a todo lo que está sucediendo en el planeta</w:t>
      </w:r>
      <w:r w:rsidR="001F5E5F">
        <w:rPr>
          <w:sz w:val="28"/>
        </w:rPr>
        <w:t>;</w:t>
      </w:r>
    </w:p>
    <w:p w:rsidR="006B6386" w:rsidRDefault="001F5E5F" w:rsidP="006B6386">
      <w:pPr>
        <w:rPr>
          <w:sz w:val="28"/>
        </w:rPr>
      </w:pPr>
      <w:r>
        <w:rPr>
          <w:sz w:val="28"/>
        </w:rPr>
        <w:t xml:space="preserve"> Desde el año 2014, nosotros empezamos a diseñar nuestros primeros sistemas de hidrogeneración, con el fin de lograr reducir el impacto de las emisiones de C O 2</w:t>
      </w:r>
      <w:r w:rsidR="00380C3B">
        <w:rPr>
          <w:sz w:val="28"/>
        </w:rPr>
        <w:t xml:space="preserve"> sobre la faz del planeta</w:t>
      </w:r>
      <w:r>
        <w:rPr>
          <w:sz w:val="28"/>
        </w:rPr>
        <w:t xml:space="preserve"> ; </w:t>
      </w:r>
    </w:p>
    <w:p w:rsidR="00380C3B" w:rsidRDefault="00380C3B" w:rsidP="006B6386">
      <w:pPr>
        <w:rPr>
          <w:sz w:val="28"/>
        </w:rPr>
      </w:pPr>
      <w:r>
        <w:rPr>
          <w:sz w:val="28"/>
        </w:rPr>
        <w:t>Esto vino aparejado con un c</w:t>
      </w:r>
      <w:r w:rsidR="00FC1826">
        <w:rPr>
          <w:sz w:val="28"/>
        </w:rPr>
        <w:t xml:space="preserve">ambio de consciencia que se tomó en toda la población, </w:t>
      </w:r>
      <w:r>
        <w:rPr>
          <w:sz w:val="28"/>
        </w:rPr>
        <w:t xml:space="preserve"> desde el año anterior</w:t>
      </w:r>
      <w:r w:rsidR="00FC1826">
        <w:rPr>
          <w:sz w:val="28"/>
        </w:rPr>
        <w:t>, el</w:t>
      </w:r>
      <w:r>
        <w:rPr>
          <w:sz w:val="28"/>
        </w:rPr>
        <w:t xml:space="preserve"> 2013 que tuvo lugar la inundación</w:t>
      </w:r>
      <w:r w:rsidR="00FC1826">
        <w:rPr>
          <w:sz w:val="28"/>
        </w:rPr>
        <w:t>,</w:t>
      </w:r>
      <w:r>
        <w:rPr>
          <w:sz w:val="28"/>
        </w:rPr>
        <w:t xml:space="preserve"> y todo lo que ello trajo de consecuencias</w:t>
      </w:r>
      <w:r w:rsidR="00FC1826">
        <w:rPr>
          <w:sz w:val="28"/>
        </w:rPr>
        <w:t>;</w:t>
      </w:r>
    </w:p>
    <w:p w:rsidR="00FC1826" w:rsidRDefault="00FC1826" w:rsidP="006B6386">
      <w:pPr>
        <w:rPr>
          <w:sz w:val="28"/>
        </w:rPr>
      </w:pPr>
      <w:r>
        <w:rPr>
          <w:sz w:val="28"/>
        </w:rPr>
        <w:t>Eso nos hizo impulsar a realizar investigaciones sobre las tecnologías renovables, para evitar este tipo de cataclismos;</w:t>
      </w:r>
    </w:p>
    <w:p w:rsidR="001477DA" w:rsidRDefault="001477DA" w:rsidP="006B6386">
      <w:pPr>
        <w:rPr>
          <w:sz w:val="28"/>
        </w:rPr>
      </w:pPr>
      <w:r>
        <w:rPr>
          <w:sz w:val="28"/>
        </w:rPr>
        <w:t>Así</w:t>
      </w:r>
      <w:r w:rsidR="00A4396D">
        <w:rPr>
          <w:sz w:val="28"/>
        </w:rPr>
        <w:t xml:space="preserve"> es como a finales del</w:t>
      </w:r>
      <w:r>
        <w:rPr>
          <w:sz w:val="28"/>
        </w:rPr>
        <w:t xml:space="preserve"> año </w:t>
      </w:r>
      <w:r w:rsidR="00A4396D">
        <w:rPr>
          <w:sz w:val="28"/>
        </w:rPr>
        <w:t>2015 pudimos lanzar nuestro primer sistema de hidrogeneración</w:t>
      </w:r>
      <w:r>
        <w:rPr>
          <w:sz w:val="28"/>
        </w:rPr>
        <w:t>, para vehículos normales de uso familiar;</w:t>
      </w:r>
    </w:p>
    <w:p w:rsidR="0071309B" w:rsidRDefault="001477DA" w:rsidP="006B6386">
      <w:pPr>
        <w:rPr>
          <w:sz w:val="28"/>
        </w:rPr>
      </w:pPr>
      <w:r>
        <w:rPr>
          <w:sz w:val="28"/>
        </w:rPr>
        <w:lastRenderedPageBreak/>
        <w:t>Luego de un año y medio, vimos que</w:t>
      </w:r>
      <w:r w:rsidR="00F53F5E">
        <w:rPr>
          <w:sz w:val="28"/>
        </w:rPr>
        <w:t xml:space="preserve"> la situación económica se contrajo, debido a las políticas privatistas</w:t>
      </w:r>
      <w:r w:rsidR="0071309B">
        <w:rPr>
          <w:sz w:val="28"/>
        </w:rPr>
        <w:t>,</w:t>
      </w:r>
      <w:r w:rsidR="00F53F5E">
        <w:rPr>
          <w:sz w:val="28"/>
        </w:rPr>
        <w:t xml:space="preserve"> que empezaron a ser completamente anti desarrollo industrial</w:t>
      </w:r>
      <w:r w:rsidR="0071309B">
        <w:rPr>
          <w:sz w:val="28"/>
        </w:rPr>
        <w:t xml:space="preserve"> nacional</w:t>
      </w:r>
      <w:r w:rsidR="00F53F5E">
        <w:rPr>
          <w:sz w:val="28"/>
        </w:rPr>
        <w:t>,</w:t>
      </w:r>
      <w:r w:rsidR="0071309B">
        <w:rPr>
          <w:sz w:val="28"/>
        </w:rPr>
        <w:t xml:space="preserve"> por el cambio de gobierno no solo nacional sino también a nivel continental;</w:t>
      </w:r>
      <w:r w:rsidR="009F2D1C">
        <w:rPr>
          <w:sz w:val="28"/>
        </w:rPr>
        <w:t xml:space="preserve"> </w:t>
      </w:r>
    </w:p>
    <w:p w:rsidR="00BA5FE3" w:rsidRDefault="009F2D1C" w:rsidP="006B6386">
      <w:pPr>
        <w:rPr>
          <w:sz w:val="28"/>
        </w:rPr>
      </w:pPr>
      <w:r>
        <w:rPr>
          <w:sz w:val="28"/>
        </w:rPr>
        <w:t xml:space="preserve">En 2019, con el </w:t>
      </w:r>
      <w:r w:rsidR="00DF75CA">
        <w:rPr>
          <w:sz w:val="28"/>
        </w:rPr>
        <w:t xml:space="preserve">nuevo </w:t>
      </w:r>
      <w:r>
        <w:rPr>
          <w:sz w:val="28"/>
        </w:rPr>
        <w:t>cambio de gobierno</w:t>
      </w:r>
      <w:r w:rsidR="00DF75CA">
        <w:rPr>
          <w:sz w:val="28"/>
        </w:rPr>
        <w:t>, y la vuelta a las políticas públicas</w:t>
      </w:r>
      <w:r w:rsidR="00BA5FE3">
        <w:rPr>
          <w:sz w:val="28"/>
        </w:rPr>
        <w:t xml:space="preserve"> a la Argentina</w:t>
      </w:r>
      <w:r w:rsidR="00DF75CA">
        <w:rPr>
          <w:sz w:val="28"/>
        </w:rPr>
        <w:t xml:space="preserve">, se pudo hacer posible </w:t>
      </w:r>
      <w:r w:rsidR="00BA5FE3">
        <w:rPr>
          <w:sz w:val="28"/>
        </w:rPr>
        <w:t>una vez más</w:t>
      </w:r>
      <w:r w:rsidR="00DF75CA">
        <w:rPr>
          <w:sz w:val="28"/>
        </w:rPr>
        <w:t xml:space="preserve"> la investigación</w:t>
      </w:r>
      <w:r w:rsidR="00BA5FE3">
        <w:rPr>
          <w:sz w:val="28"/>
        </w:rPr>
        <w:t>, y la comercialización sobre nuestros sistemas de hidrogeneración;</w:t>
      </w:r>
    </w:p>
    <w:p w:rsidR="009F2D1C" w:rsidRDefault="00BA5FE3" w:rsidP="006B6386">
      <w:pPr>
        <w:rPr>
          <w:sz w:val="28"/>
        </w:rPr>
      </w:pPr>
      <w:r>
        <w:rPr>
          <w:sz w:val="28"/>
        </w:rPr>
        <w:t>Pero en 2020, lamentablemente por la pandemia a nivel casi global</w:t>
      </w:r>
      <w:r w:rsidR="00575D40">
        <w:rPr>
          <w:sz w:val="28"/>
        </w:rPr>
        <w:t xml:space="preserve">, se volvió a contraer la economía, y fue un fuerte cese temporal, que </w:t>
      </w:r>
      <w:r w:rsidR="009B1A09">
        <w:rPr>
          <w:sz w:val="28"/>
        </w:rPr>
        <w:t>nos obligó elegir otros mercados</w:t>
      </w:r>
      <w:r w:rsidR="001572AE">
        <w:rPr>
          <w:sz w:val="28"/>
        </w:rPr>
        <w:t>, para tratar de seguir en la industria automotriz de</w:t>
      </w:r>
      <w:r w:rsidR="00B36B28">
        <w:rPr>
          <w:sz w:val="28"/>
        </w:rPr>
        <w:t xml:space="preserve"> la</w:t>
      </w:r>
      <w:r w:rsidR="001572AE">
        <w:rPr>
          <w:sz w:val="28"/>
        </w:rPr>
        <w:t xml:space="preserve"> forma más directa posible</w:t>
      </w:r>
      <w:r w:rsidR="00B36B28">
        <w:rPr>
          <w:sz w:val="28"/>
        </w:rPr>
        <w:t>;</w:t>
      </w:r>
    </w:p>
    <w:p w:rsidR="00B36B28" w:rsidRDefault="005226E1" w:rsidP="006B6386">
      <w:pPr>
        <w:rPr>
          <w:sz w:val="28"/>
        </w:rPr>
      </w:pPr>
      <w:r>
        <w:rPr>
          <w:sz w:val="28"/>
        </w:rPr>
        <w:t>Lue</w:t>
      </w:r>
      <w:r w:rsidR="001572AE">
        <w:rPr>
          <w:sz w:val="28"/>
        </w:rPr>
        <w:t>go de este tiempo, hasta mediados</w:t>
      </w:r>
      <w:r>
        <w:rPr>
          <w:sz w:val="28"/>
        </w:rPr>
        <w:t xml:space="preserve"> del año pasado 2022, con el fin de la pandemia,</w:t>
      </w:r>
      <w:r w:rsidR="00B36B28">
        <w:rPr>
          <w:sz w:val="28"/>
        </w:rPr>
        <w:t xml:space="preserve"> pudimos volver a las investigaciones, para optimizar nuestros sistemas de cogeneración e hidrogeneración, y volver lo más rápido posible a comercializarlo;</w:t>
      </w:r>
    </w:p>
    <w:p w:rsidR="000B6F6C" w:rsidRDefault="00B36B28" w:rsidP="006B6386">
      <w:pPr>
        <w:rPr>
          <w:sz w:val="28"/>
        </w:rPr>
      </w:pPr>
      <w:r>
        <w:rPr>
          <w:sz w:val="28"/>
        </w:rPr>
        <w:t>Es ahora que nos encontramos con un mercado industrial</w:t>
      </w:r>
      <w:r w:rsidR="00B40C13">
        <w:rPr>
          <w:sz w:val="28"/>
        </w:rPr>
        <w:t>, con muy fuerte tendencia a ser descartable, a nivel automotriz y  a todos los comercios que se desprenden de ello ; se preguntarán por que</w:t>
      </w:r>
      <w:r w:rsidR="000B6F6C">
        <w:rPr>
          <w:sz w:val="28"/>
        </w:rPr>
        <w:t xml:space="preserve"> ?</w:t>
      </w:r>
    </w:p>
    <w:p w:rsidR="00CF724E" w:rsidRDefault="000B6F6C" w:rsidP="006B6386">
      <w:pPr>
        <w:rPr>
          <w:sz w:val="28"/>
        </w:rPr>
      </w:pPr>
      <w:r>
        <w:rPr>
          <w:sz w:val="28"/>
        </w:rPr>
        <w:t>Porque debido a nuestras investigaciones, llegamos a  descubrir que más del 50 por</w:t>
      </w:r>
      <w:r w:rsidR="00CF724E">
        <w:rPr>
          <w:sz w:val="28"/>
        </w:rPr>
        <w:t xml:space="preserve"> </w:t>
      </w:r>
      <w:r>
        <w:rPr>
          <w:sz w:val="28"/>
        </w:rPr>
        <w:t xml:space="preserve">ciento del mercado, tiene en plaza motores </w:t>
      </w:r>
      <w:proofErr w:type="spellStart"/>
      <w:r>
        <w:rPr>
          <w:sz w:val="28"/>
        </w:rPr>
        <w:t>aluminizados</w:t>
      </w:r>
      <w:proofErr w:type="spellEnd"/>
      <w:r w:rsidR="00CF724E">
        <w:rPr>
          <w:sz w:val="28"/>
        </w:rPr>
        <w:t>, en otras palabras, de poco acero, por no decir que</w:t>
      </w:r>
      <w:r w:rsidR="00892DEF">
        <w:rPr>
          <w:sz w:val="28"/>
        </w:rPr>
        <w:t xml:space="preserve"> son </w:t>
      </w:r>
      <w:r w:rsidR="00FB6A3B">
        <w:rPr>
          <w:sz w:val="28"/>
        </w:rPr>
        <w:t xml:space="preserve">verdaderamente </w:t>
      </w:r>
      <w:r w:rsidR="00892DEF">
        <w:rPr>
          <w:sz w:val="28"/>
        </w:rPr>
        <w:t xml:space="preserve">descartables, y por ende se imposibilita el uso de gas </w:t>
      </w:r>
      <w:proofErr w:type="spellStart"/>
      <w:r w:rsidR="00892DEF">
        <w:rPr>
          <w:sz w:val="28"/>
        </w:rPr>
        <w:t>hidroxi</w:t>
      </w:r>
      <w:proofErr w:type="spellEnd"/>
      <w:r w:rsidR="00892DEF">
        <w:rPr>
          <w:sz w:val="28"/>
        </w:rPr>
        <w:t xml:space="preserve"> , ya que debido a sus compresiones, soporta m</w:t>
      </w:r>
      <w:r w:rsidR="00FA2E64">
        <w:rPr>
          <w:sz w:val="28"/>
        </w:rPr>
        <w:t>ucho menos las combustiones mezclando</w:t>
      </w:r>
      <w:r w:rsidR="00546EBF">
        <w:rPr>
          <w:sz w:val="28"/>
        </w:rPr>
        <w:t xml:space="preserve"> este tipo de combustible netamente ecológico</w:t>
      </w:r>
      <w:r w:rsidR="00145E67">
        <w:rPr>
          <w:sz w:val="28"/>
        </w:rPr>
        <w:t>, y con capacidades de ahorro importantes;</w:t>
      </w:r>
      <w:r w:rsidR="00FA2E64">
        <w:rPr>
          <w:sz w:val="28"/>
        </w:rPr>
        <w:t xml:space="preserve"> </w:t>
      </w:r>
    </w:p>
    <w:p w:rsidR="00337963" w:rsidRDefault="00892DEF" w:rsidP="006B6386">
      <w:pPr>
        <w:rPr>
          <w:sz w:val="28"/>
        </w:rPr>
      </w:pPr>
      <w:r>
        <w:rPr>
          <w:sz w:val="28"/>
        </w:rPr>
        <w:t>En otras palabras</w:t>
      </w:r>
      <w:r w:rsidR="00B01C1D">
        <w:rPr>
          <w:sz w:val="28"/>
        </w:rPr>
        <w:t xml:space="preserve">, el mercado mismo, pese a necesitar este tipo de sistemas </w:t>
      </w:r>
      <w:r w:rsidR="0065410C">
        <w:rPr>
          <w:sz w:val="28"/>
        </w:rPr>
        <w:t>eco tecnológicos, por su ambición de lograr ahorros económicos y de tiempos de mano de obra, eligieron</w:t>
      </w:r>
      <w:r w:rsidR="00337963">
        <w:rPr>
          <w:sz w:val="28"/>
        </w:rPr>
        <w:t xml:space="preserve"> no contemplar estas posibilidades, por el costo que ello concibe ;</w:t>
      </w:r>
    </w:p>
    <w:p w:rsidR="00A4396D" w:rsidRDefault="0093449C" w:rsidP="006B6386">
      <w:pPr>
        <w:rPr>
          <w:sz w:val="28"/>
        </w:rPr>
      </w:pPr>
      <w:r>
        <w:rPr>
          <w:sz w:val="28"/>
        </w:rPr>
        <w:lastRenderedPageBreak/>
        <w:t>Sin embargo valoramos los mercados que al día de hoy restauran vehículos</w:t>
      </w:r>
      <w:r w:rsidR="001B620E">
        <w:rPr>
          <w:sz w:val="28"/>
        </w:rPr>
        <w:t xml:space="preserve"> de motores duraderos,</w:t>
      </w:r>
      <w:r w:rsidR="00276BB0">
        <w:rPr>
          <w:sz w:val="28"/>
        </w:rPr>
        <w:t xml:space="preserve"> como es el caso de los de block de acero de fundición, que es la cuestión fundamental, a la hora de poder seguir mejorando el planeta con estas tecnologías ;</w:t>
      </w:r>
      <w:r w:rsidR="001B620E">
        <w:rPr>
          <w:sz w:val="28"/>
        </w:rPr>
        <w:t xml:space="preserve"> </w:t>
      </w:r>
      <w:r w:rsidR="00276BB0">
        <w:rPr>
          <w:sz w:val="28"/>
        </w:rPr>
        <w:t xml:space="preserve">Es un ejemplo muy </w:t>
      </w:r>
      <w:proofErr w:type="spellStart"/>
      <w:r w:rsidR="00276BB0">
        <w:rPr>
          <w:sz w:val="28"/>
        </w:rPr>
        <w:t>particlular</w:t>
      </w:r>
      <w:proofErr w:type="spellEnd"/>
      <w:r w:rsidR="00276BB0">
        <w:rPr>
          <w:sz w:val="28"/>
        </w:rPr>
        <w:t xml:space="preserve"> los programas de los canales de </w:t>
      </w:r>
      <w:proofErr w:type="spellStart"/>
      <w:r w:rsidR="00276BB0">
        <w:rPr>
          <w:sz w:val="28"/>
        </w:rPr>
        <w:t>History</w:t>
      </w:r>
      <w:proofErr w:type="spellEnd"/>
      <w:r w:rsidR="00276BB0">
        <w:rPr>
          <w:sz w:val="28"/>
        </w:rPr>
        <w:t xml:space="preserve"> y </w:t>
      </w:r>
      <w:proofErr w:type="spellStart"/>
      <w:r w:rsidR="00276BB0">
        <w:rPr>
          <w:sz w:val="28"/>
        </w:rPr>
        <w:t>Discovery</w:t>
      </w:r>
      <w:proofErr w:type="spellEnd"/>
      <w:r w:rsidR="009A7249">
        <w:rPr>
          <w:sz w:val="28"/>
        </w:rPr>
        <w:t>, que logran restaurar autos con este modelo de motores muy duraderos.</w:t>
      </w:r>
    </w:p>
    <w:p w:rsidR="00DA1236" w:rsidRDefault="009A7249" w:rsidP="006B6386">
      <w:pPr>
        <w:rPr>
          <w:sz w:val="28"/>
        </w:rPr>
      </w:pPr>
      <w:r>
        <w:rPr>
          <w:sz w:val="28"/>
        </w:rPr>
        <w:t>Muchas gracias por habernos escuchado, y los esperamos nuevamente para otro informe</w:t>
      </w:r>
      <w:r w:rsidR="00DA1236">
        <w:rPr>
          <w:sz w:val="28"/>
        </w:rPr>
        <w:t xml:space="preserve"> !</w:t>
      </w:r>
    </w:p>
    <w:p w:rsidR="009A7249" w:rsidRDefault="00DA1236" w:rsidP="006B6386">
      <w:pPr>
        <w:rPr>
          <w:sz w:val="28"/>
        </w:rPr>
      </w:pPr>
      <w:r>
        <w:rPr>
          <w:sz w:val="28"/>
        </w:rPr>
        <w:t>Saludos !!!!!!!</w:t>
      </w:r>
      <w:r w:rsidR="009A7249">
        <w:rPr>
          <w:sz w:val="28"/>
        </w:rPr>
        <w:t xml:space="preserve"> </w:t>
      </w:r>
    </w:p>
    <w:p w:rsidR="0093449C" w:rsidRPr="006B6386" w:rsidRDefault="0093449C" w:rsidP="006B6386">
      <w:pPr>
        <w:rPr>
          <w:sz w:val="28"/>
        </w:rPr>
      </w:pPr>
    </w:p>
    <w:p w:rsidR="006B6386" w:rsidRDefault="006B6386" w:rsidP="00362AD1">
      <w:pPr>
        <w:jc w:val="center"/>
        <w:rPr>
          <w:b/>
          <w:sz w:val="28"/>
          <w:u w:val="single"/>
        </w:rPr>
      </w:pPr>
    </w:p>
    <w:p w:rsidR="006B6386" w:rsidRDefault="006B6386" w:rsidP="00362AD1">
      <w:pPr>
        <w:jc w:val="center"/>
        <w:rPr>
          <w:b/>
          <w:sz w:val="28"/>
          <w:u w:val="single"/>
        </w:rPr>
      </w:pPr>
    </w:p>
    <w:p w:rsidR="006B6386" w:rsidRDefault="006B6386" w:rsidP="00362AD1">
      <w:pPr>
        <w:jc w:val="center"/>
        <w:rPr>
          <w:b/>
          <w:sz w:val="28"/>
          <w:u w:val="single"/>
        </w:rPr>
      </w:pPr>
    </w:p>
    <w:p w:rsidR="006B6386" w:rsidRDefault="006B6386" w:rsidP="00362AD1">
      <w:pPr>
        <w:jc w:val="center"/>
        <w:rPr>
          <w:b/>
          <w:sz w:val="28"/>
          <w:u w:val="single"/>
        </w:rPr>
      </w:pPr>
    </w:p>
    <w:p w:rsidR="006B6386" w:rsidRDefault="006B6386" w:rsidP="00362AD1">
      <w:pPr>
        <w:jc w:val="center"/>
        <w:rPr>
          <w:b/>
          <w:sz w:val="28"/>
          <w:u w:val="single"/>
        </w:rPr>
      </w:pPr>
    </w:p>
    <w:p w:rsidR="00755AE3" w:rsidRDefault="00755AE3" w:rsidP="00362AD1">
      <w:pPr>
        <w:jc w:val="center"/>
        <w:rPr>
          <w:b/>
          <w:sz w:val="28"/>
          <w:u w:val="single"/>
        </w:rPr>
      </w:pPr>
    </w:p>
    <w:p w:rsidR="004B6C2C" w:rsidRPr="00362AD1" w:rsidRDefault="00362AD1" w:rsidP="00362AD1">
      <w:pPr>
        <w:jc w:val="center"/>
        <w:rPr>
          <w:b/>
          <w:sz w:val="28"/>
          <w:u w:val="single"/>
        </w:rPr>
      </w:pPr>
      <w:r w:rsidRPr="00362AD1">
        <w:rPr>
          <w:b/>
          <w:sz w:val="28"/>
          <w:u w:val="single"/>
        </w:rPr>
        <w:t>"</w:t>
      </w:r>
      <w:r w:rsidR="004B6C2C" w:rsidRPr="00362AD1">
        <w:rPr>
          <w:b/>
          <w:sz w:val="28"/>
          <w:u w:val="single"/>
        </w:rPr>
        <w:t xml:space="preserve">Informe técnico e ingenieril de la verdadera causa del corte de electricidad, producidos  por </w:t>
      </w:r>
      <w:proofErr w:type="spellStart"/>
      <w:r w:rsidR="004B6C2C" w:rsidRPr="00362AD1">
        <w:rPr>
          <w:b/>
          <w:sz w:val="28"/>
          <w:u w:val="single"/>
        </w:rPr>
        <w:t>hiper</w:t>
      </w:r>
      <w:proofErr w:type="spellEnd"/>
      <w:r w:rsidRPr="00362AD1">
        <w:rPr>
          <w:b/>
          <w:sz w:val="28"/>
          <w:u w:val="single"/>
        </w:rPr>
        <w:t xml:space="preserve"> </w:t>
      </w:r>
      <w:r w:rsidR="004B6C2C" w:rsidRPr="00362AD1">
        <w:rPr>
          <w:b/>
          <w:sz w:val="28"/>
          <w:u w:val="single"/>
        </w:rPr>
        <w:t>saturación de armónicos</w:t>
      </w:r>
      <w:r w:rsidR="00015C56" w:rsidRPr="00362AD1">
        <w:rPr>
          <w:b/>
          <w:sz w:val="28"/>
          <w:u w:val="single"/>
        </w:rPr>
        <w:t xml:space="preserve"> provenientes </w:t>
      </w:r>
      <w:r>
        <w:rPr>
          <w:b/>
          <w:sz w:val="28"/>
          <w:u w:val="single"/>
        </w:rPr>
        <w:t xml:space="preserve"> </w:t>
      </w:r>
      <w:r w:rsidR="00015C56" w:rsidRPr="00362AD1">
        <w:rPr>
          <w:b/>
          <w:sz w:val="28"/>
          <w:u w:val="single"/>
        </w:rPr>
        <w:t>del WIFI 2.4 GHz y 5 GHz</w:t>
      </w:r>
      <w:r w:rsidR="004B6C2C" w:rsidRPr="00362AD1">
        <w:rPr>
          <w:b/>
          <w:sz w:val="28"/>
          <w:u w:val="single"/>
        </w:rPr>
        <w:t xml:space="preserve"> en la línea eléctrica</w:t>
      </w:r>
      <w:r w:rsidRPr="00362AD1">
        <w:rPr>
          <w:b/>
          <w:sz w:val="28"/>
          <w:u w:val="single"/>
        </w:rPr>
        <w:t>"</w:t>
      </w:r>
    </w:p>
    <w:p w:rsidR="004B6C2C" w:rsidRDefault="004B6C2C" w:rsidP="004B6C2C">
      <w:pPr>
        <w:rPr>
          <w:b/>
          <w:i/>
          <w:color w:val="7030A0"/>
          <w:sz w:val="26"/>
          <w:szCs w:val="26"/>
          <w:u w:val="single"/>
        </w:rPr>
      </w:pPr>
    </w:p>
    <w:p w:rsidR="004B6C2C" w:rsidRDefault="004B6C2C" w:rsidP="004B6C2C">
      <w:pPr>
        <w:rPr>
          <w:b/>
          <w:i/>
          <w:color w:val="7030A0"/>
          <w:sz w:val="26"/>
          <w:szCs w:val="26"/>
          <w:u w:val="single"/>
        </w:rPr>
      </w:pPr>
    </w:p>
    <w:p w:rsidR="004B6C2C" w:rsidRDefault="004B6C2C" w:rsidP="004B6C2C">
      <w:pPr>
        <w:rPr>
          <w:b/>
          <w:i/>
          <w:color w:val="7030A0"/>
          <w:sz w:val="26"/>
          <w:szCs w:val="26"/>
          <w:u w:val="single"/>
        </w:rPr>
      </w:pPr>
    </w:p>
    <w:p w:rsidR="004B6C2C" w:rsidRPr="00FB5E45" w:rsidRDefault="006B6386" w:rsidP="004B6C2C">
      <w:pPr>
        <w:rPr>
          <w:b/>
          <w:i/>
          <w:color w:val="7030A0"/>
          <w:sz w:val="26"/>
          <w:szCs w:val="26"/>
          <w:u w:val="single"/>
        </w:rPr>
      </w:pPr>
      <w:r>
        <w:rPr>
          <w:b/>
          <w:i/>
          <w:color w:val="7030A0"/>
          <w:sz w:val="26"/>
          <w:szCs w:val="26"/>
          <w:u w:val="single"/>
        </w:rPr>
        <w:t xml:space="preserve"> </w:t>
      </w:r>
      <w:r w:rsidR="004B6C2C" w:rsidRPr="00FB5E45">
        <w:rPr>
          <w:b/>
          <w:i/>
          <w:color w:val="7030A0"/>
          <w:sz w:val="26"/>
          <w:szCs w:val="26"/>
          <w:u w:val="single"/>
        </w:rPr>
        <w:t xml:space="preserve">// HACER UNA APLIACION PARA CALCULAR LAS COMPONENTES TRIFASICAS </w:t>
      </w:r>
      <w:r w:rsidR="004B6C2C">
        <w:rPr>
          <w:b/>
          <w:i/>
          <w:color w:val="7030A0"/>
          <w:sz w:val="26"/>
          <w:szCs w:val="26"/>
          <w:u w:val="single"/>
        </w:rPr>
        <w:t xml:space="preserve">     </w:t>
      </w:r>
      <w:r w:rsidR="004B6C2C">
        <w:rPr>
          <w:b/>
          <w:i/>
          <w:color w:val="7030A0"/>
          <w:sz w:val="26"/>
          <w:szCs w:val="26"/>
          <w:u w:val="single"/>
        </w:rPr>
        <w:tab/>
      </w:r>
      <w:r w:rsidR="004B6C2C">
        <w:rPr>
          <w:b/>
          <w:i/>
          <w:color w:val="7030A0"/>
          <w:sz w:val="26"/>
          <w:szCs w:val="26"/>
          <w:u w:val="single"/>
        </w:rPr>
        <w:tab/>
      </w:r>
      <w:r w:rsidR="004B6C2C">
        <w:rPr>
          <w:b/>
          <w:i/>
          <w:color w:val="7030A0"/>
          <w:sz w:val="26"/>
          <w:szCs w:val="26"/>
          <w:u w:val="single"/>
        </w:rPr>
        <w:tab/>
      </w:r>
      <w:r w:rsidR="004B6C2C">
        <w:rPr>
          <w:b/>
          <w:i/>
          <w:color w:val="7030A0"/>
          <w:sz w:val="26"/>
          <w:szCs w:val="26"/>
          <w:u w:val="single"/>
        </w:rPr>
        <w:tab/>
      </w:r>
      <w:r w:rsidR="004B6C2C">
        <w:rPr>
          <w:b/>
          <w:i/>
          <w:color w:val="7030A0"/>
          <w:sz w:val="26"/>
          <w:szCs w:val="26"/>
          <w:u w:val="single"/>
        </w:rPr>
        <w:tab/>
        <w:t xml:space="preserve">     </w:t>
      </w:r>
      <w:r w:rsidR="004B6C2C">
        <w:rPr>
          <w:b/>
          <w:i/>
          <w:color w:val="7030A0"/>
          <w:sz w:val="26"/>
          <w:szCs w:val="26"/>
          <w:u w:val="single"/>
        </w:rPr>
        <w:tab/>
      </w:r>
      <w:r w:rsidR="004B6C2C" w:rsidRPr="00FB5E45">
        <w:rPr>
          <w:b/>
          <w:i/>
          <w:color w:val="7030A0"/>
          <w:sz w:val="26"/>
          <w:szCs w:val="26"/>
          <w:u w:val="single"/>
        </w:rPr>
        <w:t>SIMETRICAS //</w:t>
      </w:r>
      <w:r w:rsidR="004B6C2C">
        <w:rPr>
          <w:b/>
          <w:i/>
          <w:color w:val="7030A0"/>
          <w:sz w:val="26"/>
          <w:szCs w:val="26"/>
          <w:u w:val="single"/>
        </w:rPr>
        <w:t xml:space="preserve">                                                              </w:t>
      </w:r>
    </w:p>
    <w:p w:rsidR="0087432E" w:rsidRDefault="0087432E">
      <w:pPr>
        <w:rPr>
          <w:b/>
          <w:i/>
          <w:color w:val="7030A0"/>
          <w:sz w:val="26"/>
          <w:szCs w:val="26"/>
          <w:u w:val="single"/>
        </w:rPr>
      </w:pPr>
    </w:p>
    <w:p w:rsidR="006A5C2D" w:rsidRDefault="006A5C2D">
      <w:r>
        <w:lastRenderedPageBreak/>
        <w:t>Hola a todos, quizás este informe técnico e ingenieril se tendría que haber expuesto anteriormente, debido a razones laborales, tuvimos que postergarlo para poder elaborarlo mejor;</w:t>
      </w:r>
    </w:p>
    <w:p w:rsidR="00547611" w:rsidRDefault="006F5DD0">
      <w:r>
        <w:t>Es el caso de ahora, el apagón sorpresivo y/o baja temporal de energía que nos afectó a más de media ciudad de La Plata y varias zonas de los alrededores de Capital Federal,</w:t>
      </w:r>
      <w:r w:rsidR="003A02E7">
        <w:t xml:space="preserve"> y ciudades que son capitales en todo el país;</w:t>
      </w:r>
      <w:r w:rsidR="00547611">
        <w:t xml:space="preserve"> </w:t>
      </w:r>
    </w:p>
    <w:p w:rsidR="00224DD6" w:rsidRDefault="00224DD6">
      <w:r>
        <w:t xml:space="preserve">La primer y gran pregunta que tenemos </w:t>
      </w:r>
      <w:r w:rsidR="00F35311">
        <w:t>delante nuestro es por qué fue el apagón que tuvimos ?¿?</w:t>
      </w:r>
    </w:p>
    <w:p w:rsidR="00547611" w:rsidRDefault="00F35311">
      <w:r>
        <w:t xml:space="preserve"> La respuesta es por</w:t>
      </w:r>
      <w:r w:rsidR="00D8178C">
        <w:t xml:space="preserve"> la</w:t>
      </w:r>
      <w:r w:rsidR="007918B3">
        <w:t xml:space="preserve"> suma de </w:t>
      </w:r>
      <w:r>
        <w:t xml:space="preserve">falta de obras </w:t>
      </w:r>
      <w:r w:rsidR="007918B3">
        <w:t>eléctricas domiciliarias</w:t>
      </w:r>
      <w:r w:rsidR="00E47261">
        <w:t>, y comerciales, además de</w:t>
      </w:r>
      <w:r w:rsidR="007918B3">
        <w:t xml:space="preserve">  la invasión de armónicos en la línea eléctrica </w:t>
      </w:r>
      <w:r w:rsidR="00E47261">
        <w:t xml:space="preserve"> producidos por </w:t>
      </w:r>
      <w:r w:rsidR="007918B3">
        <w:t xml:space="preserve"> </w:t>
      </w:r>
      <w:r w:rsidR="00C1067A">
        <w:t xml:space="preserve">el </w:t>
      </w:r>
      <w:r w:rsidR="00D8178C">
        <w:t xml:space="preserve"> exceso de </w:t>
      </w:r>
      <w:proofErr w:type="spellStart"/>
      <w:r w:rsidR="00C1067A">
        <w:t>wifi</w:t>
      </w:r>
      <w:proofErr w:type="spellEnd"/>
      <w:r w:rsidR="00D8178C">
        <w:t xml:space="preserve"> que ahora tiene 5 G</w:t>
      </w:r>
      <w:r w:rsidR="008C7686">
        <w:t xml:space="preserve">, y que además no tienen puesta a tierra como debidamente está marcado en la reglamentación </w:t>
      </w:r>
      <w:r w:rsidR="0087432E">
        <w:t>internacional propuesta por  I TRIPLE   E</w:t>
      </w:r>
      <w:r w:rsidR="008C7686">
        <w:t xml:space="preserve"> </w:t>
      </w:r>
      <w:r w:rsidR="00D8178C">
        <w:t xml:space="preserve"> </w:t>
      </w:r>
      <w:r w:rsidR="009C3E26">
        <w:t>DE Filadelfia</w:t>
      </w:r>
    </w:p>
    <w:p w:rsidR="009A1C3C" w:rsidRDefault="009A1C3C">
      <w:r>
        <w:t>En ingeniería siempre se nos ha inculcado que es natural en cada obra eléctrica que se va a diseñar, prevenir antes que reparar ; Por qué ?</w:t>
      </w:r>
    </w:p>
    <w:p w:rsidR="00D8178C" w:rsidRDefault="009A1C3C">
      <w:r>
        <w:t>Porque así se evitan esta clase de fallos</w:t>
      </w:r>
      <w:r w:rsidR="00317AA7">
        <w:t>, y muchos más que pueden llegar a estar arraigados a este</w:t>
      </w:r>
      <w:r w:rsidR="00666E9E">
        <w:t xml:space="preserve"> tipo de ineficiencias, que pueden ser detectadas antes de realizar cualquier nueva obra</w:t>
      </w:r>
      <w:r w:rsidR="005746A5">
        <w:t xml:space="preserve"> eléctrica</w:t>
      </w:r>
      <w:r w:rsidR="00666E9E">
        <w:t xml:space="preserve"> </w:t>
      </w:r>
    </w:p>
    <w:p w:rsidR="009C07B1" w:rsidRDefault="00547611">
      <w:r>
        <w:t xml:space="preserve">Lo que se debe tener a priori, </w:t>
      </w:r>
      <w:proofErr w:type="spellStart"/>
      <w:r>
        <w:t>si</w:t>
      </w:r>
      <w:proofErr w:type="spellEnd"/>
      <w:r>
        <w:t xml:space="preserve"> o sí, es corregir el coseno de fi</w:t>
      </w:r>
      <w:r w:rsidR="009C07B1">
        <w:t>, mediante bancos de capacitores o con simples capacitores en paralelo de más de 25 micro Faradios por 450 V, conectados a la red eléctrica doméstica;</w:t>
      </w:r>
    </w:p>
    <w:p w:rsidR="009C07B1" w:rsidRDefault="009C07B1">
      <w:r>
        <w:t>La pregunta es , sucede algo con el exceso de armónicos que hay en la línea</w:t>
      </w:r>
      <w:r w:rsidR="004B6C2C">
        <w:t xml:space="preserve"> por la </w:t>
      </w:r>
      <w:proofErr w:type="spellStart"/>
      <w:r w:rsidR="004B6C2C">
        <w:t>hiper</w:t>
      </w:r>
      <w:proofErr w:type="spellEnd"/>
      <w:r w:rsidR="004B6C2C">
        <w:t xml:space="preserve"> radiación del WAYFAY</w:t>
      </w:r>
      <w:r>
        <w:t xml:space="preserve"> ?</w:t>
      </w:r>
    </w:p>
    <w:p w:rsidR="006F5DD0" w:rsidRDefault="009C07B1">
      <w:r>
        <w:t>La respuesta está en una buena instalaci</w:t>
      </w:r>
      <w:r w:rsidR="0001085E">
        <w:t>ón</w:t>
      </w:r>
      <w:r>
        <w:t xml:space="preserve"> a tierra de todos los electrodomésticos</w:t>
      </w:r>
      <w:r w:rsidR="0001085E">
        <w:t xml:space="preserve"> del hogar o del comercio; en otras palabras tener una buena jabalina a Tierra directa</w:t>
      </w:r>
      <w:r w:rsidR="006F5DD0">
        <w:t xml:space="preserve"> </w:t>
      </w:r>
      <w:r w:rsidR="0001085E">
        <w:t>en todos los enchufes de la casa</w:t>
      </w:r>
    </w:p>
    <w:p w:rsidR="006A5C2D" w:rsidRDefault="006A5C2D"/>
    <w:p w:rsidR="004B6C2C" w:rsidRDefault="004B6C2C"/>
    <w:p w:rsidR="00A560B4" w:rsidRDefault="006A5C2D">
      <w:r>
        <w:t xml:space="preserve">   </w:t>
      </w:r>
      <w:r w:rsidR="001531A2">
        <w:t xml:space="preserve">Otra cuestión es ? Qué pasa si mi vecino, y / o comercio se pasa con la cantidad de </w:t>
      </w:r>
      <w:proofErr w:type="spellStart"/>
      <w:r w:rsidR="001531A2">
        <w:t>wayfay</w:t>
      </w:r>
      <w:proofErr w:type="spellEnd"/>
      <w:r w:rsidR="001531A2">
        <w:t xml:space="preserve"> ?</w:t>
      </w:r>
    </w:p>
    <w:p w:rsidR="001531A2" w:rsidRDefault="001531A2">
      <w:r>
        <w:t xml:space="preserve">¿Cómo hago para denunciarlo si siento que me está electrocutando de forma indirecta ??? </w:t>
      </w:r>
    </w:p>
    <w:p w:rsidR="001531A2" w:rsidRDefault="001531A2">
      <w:r>
        <w:t xml:space="preserve">Ante este tipo de casos, lo primero que uno debe hacer es lograr la mayor </w:t>
      </w:r>
      <w:r w:rsidR="00AE59A4">
        <w:t>aislació</w:t>
      </w:r>
      <w:r>
        <w:t xml:space="preserve">n posible, pintando la pared de donde venga la fuente de radiación o de </w:t>
      </w:r>
      <w:proofErr w:type="spellStart"/>
      <w:r>
        <w:t>wayfay</w:t>
      </w:r>
      <w:proofErr w:type="spellEnd"/>
      <w:r w:rsidR="00AE59A4">
        <w:t>; si no se puede lo que deben lograr es colocar la mayor cantidad de muebles de madera contra la pared emisora de</w:t>
      </w:r>
      <w:r w:rsidR="00EE4467">
        <w:t xml:space="preserve"> </w:t>
      </w:r>
      <w:proofErr w:type="spellStart"/>
      <w:r w:rsidR="00EE4467">
        <w:t>wayfay</w:t>
      </w:r>
      <w:proofErr w:type="spellEnd"/>
      <w:r w:rsidR="00EE4467">
        <w:t xml:space="preserve"> que emane </w:t>
      </w:r>
      <w:proofErr w:type="spellStart"/>
      <w:r w:rsidR="00AE59A4">
        <w:t>hiperconduccividad</w:t>
      </w:r>
      <w:proofErr w:type="spellEnd"/>
      <w:r w:rsidR="00AE59A4">
        <w:t xml:space="preserve"> para evitar electrocución por </w:t>
      </w:r>
      <w:proofErr w:type="spellStart"/>
      <w:r w:rsidR="00D02EF1">
        <w:t>super</w:t>
      </w:r>
      <w:proofErr w:type="spellEnd"/>
      <w:r w:rsidR="00D02EF1">
        <w:t xml:space="preserve"> </w:t>
      </w:r>
      <w:r w:rsidR="00AE59A4">
        <w:t>radiación</w:t>
      </w:r>
      <w:r w:rsidR="00D02EF1">
        <w:t xml:space="preserve"> ;</w:t>
      </w:r>
    </w:p>
    <w:p w:rsidR="00D02EF1" w:rsidRDefault="00D02EF1">
      <w:r>
        <w:t xml:space="preserve">Cabe recordar que </w:t>
      </w:r>
      <w:r w:rsidR="00EE4467">
        <w:t xml:space="preserve">los aparatos de comunicación de ahora tienen el sistema de 5 G, con el </w:t>
      </w:r>
      <w:proofErr w:type="spellStart"/>
      <w:r w:rsidR="00EE4467">
        <w:t>cuál</w:t>
      </w:r>
      <w:proofErr w:type="spellEnd"/>
      <w:r w:rsidR="00EE4467">
        <w:t xml:space="preserve"> también se hacen </w:t>
      </w:r>
      <w:r w:rsidR="0083084B">
        <w:t xml:space="preserve">la tomografías computadas, por no decir que es </w:t>
      </w:r>
      <w:r w:rsidR="00EE4467">
        <w:t xml:space="preserve"> </w:t>
      </w:r>
      <w:r w:rsidR="0083084B">
        <w:t xml:space="preserve">también el sistema de </w:t>
      </w:r>
      <w:proofErr w:type="spellStart"/>
      <w:r w:rsidR="0083084B">
        <w:t>jayfu</w:t>
      </w:r>
      <w:proofErr w:type="spellEnd"/>
      <w:r w:rsidR="004B6C2C">
        <w:t xml:space="preserve"> ,</w:t>
      </w:r>
    </w:p>
    <w:p w:rsidR="0083084B" w:rsidRDefault="0083084B">
      <w:r>
        <w:lastRenderedPageBreak/>
        <w:t>en otras palabras ultra sonido</w:t>
      </w:r>
      <w:r w:rsidR="00AC421F">
        <w:t>; y por ende influyen en la biología humana de forma directa, alterando</w:t>
      </w:r>
      <w:r w:rsidR="0029386F">
        <w:t xml:space="preserve"> primeramente la salud, y por sobre todo</w:t>
      </w:r>
      <w:r w:rsidR="00AC421F">
        <w:t xml:space="preserve"> los patrones de conducta</w:t>
      </w:r>
      <w:r w:rsidR="0029386F">
        <w:t xml:space="preserve"> </w:t>
      </w:r>
    </w:p>
    <w:p w:rsidR="004B6C2C" w:rsidRDefault="004B6C2C"/>
    <w:p w:rsidR="004B6C2C" w:rsidRDefault="004B6C2C"/>
    <w:p w:rsidR="004B6C2C" w:rsidRDefault="004B6C2C"/>
    <w:p w:rsidR="004B6C2C" w:rsidRDefault="004B6C2C"/>
    <w:p w:rsidR="004B6C2C" w:rsidRDefault="004B6C2C"/>
    <w:p w:rsidR="004B6C2C" w:rsidRDefault="004B6C2C"/>
    <w:p w:rsidR="004B6C2C" w:rsidRDefault="004B6C2C"/>
    <w:p w:rsidR="004B6C2C" w:rsidRDefault="004B6C2C"/>
    <w:p w:rsidR="004B6C2C" w:rsidRDefault="004B6C2C"/>
    <w:sectPr w:rsidR="004B6C2C" w:rsidSect="00015C56">
      <w:pgSz w:w="12240" w:h="15840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058" w:rsidRDefault="000F7058" w:rsidP="001631E1">
      <w:pPr>
        <w:spacing w:after="0" w:line="240" w:lineRule="auto"/>
      </w:pPr>
      <w:r>
        <w:separator/>
      </w:r>
    </w:p>
  </w:endnote>
  <w:endnote w:type="continuationSeparator" w:id="0">
    <w:p w:rsidR="000F7058" w:rsidRDefault="000F7058" w:rsidP="0016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058" w:rsidRDefault="000F7058" w:rsidP="001631E1">
      <w:pPr>
        <w:spacing w:after="0" w:line="240" w:lineRule="auto"/>
      </w:pPr>
      <w:r>
        <w:separator/>
      </w:r>
    </w:p>
  </w:footnote>
  <w:footnote w:type="continuationSeparator" w:id="0">
    <w:p w:rsidR="000F7058" w:rsidRDefault="000F7058" w:rsidP="00163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1E1"/>
    <w:rsid w:val="0000495F"/>
    <w:rsid w:val="0001085E"/>
    <w:rsid w:val="00015C56"/>
    <w:rsid w:val="000B6F6C"/>
    <w:rsid w:val="000D43D3"/>
    <w:rsid w:val="000F7058"/>
    <w:rsid w:val="00136867"/>
    <w:rsid w:val="00145E67"/>
    <w:rsid w:val="001477DA"/>
    <w:rsid w:val="001531A2"/>
    <w:rsid w:val="001572AE"/>
    <w:rsid w:val="001631E1"/>
    <w:rsid w:val="001B620E"/>
    <w:rsid w:val="001F0234"/>
    <w:rsid w:val="001F5E5F"/>
    <w:rsid w:val="00224DD6"/>
    <w:rsid w:val="00276BB0"/>
    <w:rsid w:val="0029386F"/>
    <w:rsid w:val="00317AA7"/>
    <w:rsid w:val="00337963"/>
    <w:rsid w:val="00362AD1"/>
    <w:rsid w:val="00380C3B"/>
    <w:rsid w:val="003A02E7"/>
    <w:rsid w:val="003B6330"/>
    <w:rsid w:val="00426BAB"/>
    <w:rsid w:val="004B6C2C"/>
    <w:rsid w:val="005226E1"/>
    <w:rsid w:val="005379C6"/>
    <w:rsid w:val="00546EBF"/>
    <w:rsid w:val="00547611"/>
    <w:rsid w:val="00565D31"/>
    <w:rsid w:val="005746A5"/>
    <w:rsid w:val="00575D40"/>
    <w:rsid w:val="0065410C"/>
    <w:rsid w:val="00666E9E"/>
    <w:rsid w:val="006A5C2D"/>
    <w:rsid w:val="006B6386"/>
    <w:rsid w:val="006F5DD0"/>
    <w:rsid w:val="0071309B"/>
    <w:rsid w:val="00714E7C"/>
    <w:rsid w:val="00755AE3"/>
    <w:rsid w:val="00774FB9"/>
    <w:rsid w:val="007918B3"/>
    <w:rsid w:val="0083084B"/>
    <w:rsid w:val="0087432E"/>
    <w:rsid w:val="00892DEF"/>
    <w:rsid w:val="008C7686"/>
    <w:rsid w:val="008F0FC6"/>
    <w:rsid w:val="0093449C"/>
    <w:rsid w:val="009A1C3C"/>
    <w:rsid w:val="009A7249"/>
    <w:rsid w:val="009B1A09"/>
    <w:rsid w:val="009C07B1"/>
    <w:rsid w:val="009C3E26"/>
    <w:rsid w:val="009F2D1C"/>
    <w:rsid w:val="00A4396D"/>
    <w:rsid w:val="00A560B4"/>
    <w:rsid w:val="00A6586F"/>
    <w:rsid w:val="00AC421F"/>
    <w:rsid w:val="00AE59A4"/>
    <w:rsid w:val="00B01C1D"/>
    <w:rsid w:val="00B30F8A"/>
    <w:rsid w:val="00B358AF"/>
    <w:rsid w:val="00B36B28"/>
    <w:rsid w:val="00B40C13"/>
    <w:rsid w:val="00B93651"/>
    <w:rsid w:val="00BA5FE3"/>
    <w:rsid w:val="00BE61BD"/>
    <w:rsid w:val="00BE7CFD"/>
    <w:rsid w:val="00C1067A"/>
    <w:rsid w:val="00C7398F"/>
    <w:rsid w:val="00C938EC"/>
    <w:rsid w:val="00CC6759"/>
    <w:rsid w:val="00CF724E"/>
    <w:rsid w:val="00D02EF1"/>
    <w:rsid w:val="00D8178C"/>
    <w:rsid w:val="00DA1236"/>
    <w:rsid w:val="00DF75CA"/>
    <w:rsid w:val="00E47261"/>
    <w:rsid w:val="00E62221"/>
    <w:rsid w:val="00EE4467"/>
    <w:rsid w:val="00F33BAE"/>
    <w:rsid w:val="00F35311"/>
    <w:rsid w:val="00F53F5E"/>
    <w:rsid w:val="00F96306"/>
    <w:rsid w:val="00FA2E64"/>
    <w:rsid w:val="00FB5E45"/>
    <w:rsid w:val="00FB6A3B"/>
    <w:rsid w:val="00FC1826"/>
    <w:rsid w:val="00FD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0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31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31E1"/>
  </w:style>
  <w:style w:type="paragraph" w:styleId="Piedepgina">
    <w:name w:val="footer"/>
    <w:basedOn w:val="Normal"/>
    <w:link w:val="PiedepginaCar"/>
    <w:uiPriority w:val="99"/>
    <w:semiHidden/>
    <w:unhideWhenUsed/>
    <w:rsid w:val="001631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31E1"/>
  </w:style>
  <w:style w:type="paragraph" w:styleId="Textodeglobo">
    <w:name w:val="Balloon Text"/>
    <w:basedOn w:val="Normal"/>
    <w:link w:val="TextodegloboCar"/>
    <w:uiPriority w:val="99"/>
    <w:semiHidden/>
    <w:unhideWhenUsed/>
    <w:rsid w:val="00163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8487</TotalTime>
  <Pages>5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Liran</dc:creator>
  <cp:lastModifiedBy>Liran</cp:lastModifiedBy>
  <cp:revision>77</cp:revision>
  <dcterms:created xsi:type="dcterms:W3CDTF">2023-04-12T05:11:00Z</dcterms:created>
  <dcterms:modified xsi:type="dcterms:W3CDTF">2023-04-21T18:10:00Z</dcterms:modified>
</cp:coreProperties>
</file>