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E49" w:rsidRDefault="00274E49" w:rsidP="00274E49">
      <w:pPr>
        <w:rPr>
          <w:rFonts w:ascii="Times New Roman" w:hAnsi="Times New Roman" w:cs="Times New Roman"/>
          <w:b/>
          <w:sz w:val="28"/>
          <w:szCs w:val="28"/>
        </w:rPr>
      </w:pPr>
      <w:r w:rsidRPr="00274E49">
        <w:rPr>
          <w:rFonts w:ascii="Times New Roman" w:hAnsi="Times New Roman" w:cs="Times New Roman"/>
          <w:b/>
          <w:sz w:val="28"/>
          <w:szCs w:val="28"/>
        </w:rPr>
        <w:t>Правил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274E49">
        <w:rPr>
          <w:rFonts w:ascii="Times New Roman" w:hAnsi="Times New Roman" w:cs="Times New Roman"/>
          <w:b/>
          <w:sz w:val="28"/>
          <w:szCs w:val="28"/>
        </w:rPr>
        <w:t xml:space="preserve"> аттестации судебных экспертов</w:t>
      </w:r>
    </w:p>
    <w:p w:rsidR="00274E49" w:rsidRPr="00274E49" w:rsidRDefault="00274E49" w:rsidP="00274E4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5" w:history="1">
        <w:r w:rsidR="00423A46" w:rsidRPr="00B139E1">
          <w:rPr>
            <w:rStyle w:val="a3"/>
            <w:rFonts w:ascii="Times New Roman" w:hAnsi="Times New Roman" w:cs="Times New Roman"/>
            <w:sz w:val="28"/>
            <w:szCs w:val="28"/>
          </w:rPr>
          <w:t>http://adilet.zan.kz/rus/docs/V1700015033</w:t>
        </w:r>
      </w:hyperlink>
      <w:r w:rsidR="00423A4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74E49" w:rsidRPr="00274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49"/>
    <w:rsid w:val="00011B3A"/>
    <w:rsid w:val="0002408D"/>
    <w:rsid w:val="00274E49"/>
    <w:rsid w:val="00280F49"/>
    <w:rsid w:val="00423A46"/>
    <w:rsid w:val="0044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E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dilet.zan.kz/rus/docs/V17000150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2020-08-27T13:23:00Z</dcterms:created>
  <dcterms:modified xsi:type="dcterms:W3CDTF">2020-08-27T14:10:00Z</dcterms:modified>
</cp:coreProperties>
</file>