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1D" w:rsidRDefault="00D2101D" w:rsidP="00D2101D">
      <w:pPr>
        <w:jc w:val="center"/>
        <w:rPr>
          <w:b/>
          <w:sz w:val="44"/>
          <w:szCs w:val="44"/>
        </w:rPr>
      </w:pPr>
      <w:r w:rsidRPr="00011C00">
        <w:rPr>
          <w:rFonts w:hint="eastAsia"/>
          <w:b/>
          <w:sz w:val="44"/>
          <w:szCs w:val="44"/>
        </w:rPr>
        <w:t>河北省科技信息通用调查系统</w:t>
      </w:r>
      <w:r>
        <w:rPr>
          <w:rFonts w:hint="eastAsia"/>
          <w:b/>
          <w:sz w:val="44"/>
          <w:szCs w:val="44"/>
        </w:rPr>
        <w:t>需求</w:t>
      </w:r>
    </w:p>
    <w:p w:rsidR="00D2101D" w:rsidRDefault="00D2101D" w:rsidP="00D2101D"/>
    <w:p w:rsidR="00D2101D" w:rsidRDefault="00D2101D" w:rsidP="00D2101D"/>
    <w:p w:rsidR="00D2101D" w:rsidRDefault="00D2101D" w:rsidP="00D2101D"/>
    <w:p w:rsidR="00D2101D" w:rsidRDefault="00D2101D" w:rsidP="00D2101D">
      <w:r>
        <w:rPr>
          <w:rFonts w:hint="eastAsia"/>
        </w:rPr>
        <w:t>一．你知道什么？</w:t>
      </w:r>
    </w:p>
    <w:p w:rsidR="00D2101D" w:rsidRDefault="00D2101D" w:rsidP="00D2101D">
      <w:pPr>
        <w:pStyle w:val="a5"/>
        <w:ind w:left="360" w:firstLineChars="0" w:firstLine="0"/>
      </w:pPr>
    </w:p>
    <w:p w:rsidR="00D2101D" w:rsidRPr="00D2101D" w:rsidRDefault="00D2101D" w:rsidP="00D2101D">
      <w:pPr>
        <w:pStyle w:val="a5"/>
        <w:ind w:left="360" w:firstLineChars="0" w:firstLine="0"/>
        <w:rPr>
          <w:rFonts w:ascii="楷体_GB2312" w:eastAsia="楷体_GB2312" w:hAnsi="楷体"/>
          <w:bCs/>
          <w:szCs w:val="21"/>
        </w:rPr>
      </w:pPr>
      <w:r>
        <w:rPr>
          <w:rFonts w:ascii="楷体_GB2312" w:eastAsia="楷体_GB2312" w:hAnsi="楷体" w:hint="eastAsia"/>
          <w:bCs/>
          <w:szCs w:val="21"/>
        </w:rPr>
        <w:t xml:space="preserve">1. </w:t>
      </w:r>
      <w:r w:rsidRPr="00D2101D">
        <w:rPr>
          <w:rFonts w:asciiTheme="minorEastAsia" w:hAnsiTheme="minorEastAsia" w:hint="eastAsia"/>
          <w:bCs/>
          <w:szCs w:val="21"/>
        </w:rPr>
        <w:t>系统需求面向重点产业、领域。</w:t>
      </w:r>
    </w:p>
    <w:p w:rsidR="00D2101D" w:rsidRDefault="00D2101D" w:rsidP="00D2101D">
      <w:pPr>
        <w:pStyle w:val="a5"/>
        <w:ind w:left="360" w:firstLineChars="0" w:firstLine="0"/>
        <w:rPr>
          <w:bCs/>
          <w:szCs w:val="21"/>
        </w:rPr>
      </w:pPr>
      <w:r>
        <w:rPr>
          <w:rFonts w:hint="eastAsia"/>
        </w:rPr>
        <w:t>2.</w:t>
      </w:r>
      <w:r w:rsidRPr="00D2101D">
        <w:rPr>
          <w:rFonts w:ascii="楷体_GB2312" w:eastAsia="楷体_GB2312" w:hAnsi="楷体" w:cs="黑体" w:hint="eastAsia"/>
          <w:b/>
          <w:bCs/>
          <w:sz w:val="32"/>
          <w:szCs w:val="32"/>
        </w:rPr>
        <w:t xml:space="preserve"> </w:t>
      </w:r>
      <w:r w:rsidRPr="00D2101D">
        <w:rPr>
          <w:rFonts w:hint="eastAsia"/>
          <w:bCs/>
          <w:szCs w:val="21"/>
        </w:rPr>
        <w:t>重点征集单位</w:t>
      </w:r>
      <w:r>
        <w:rPr>
          <w:rFonts w:hint="eastAsia"/>
          <w:bCs/>
          <w:szCs w:val="21"/>
        </w:rPr>
        <w:t>。</w:t>
      </w:r>
    </w:p>
    <w:p w:rsidR="00D2101D" w:rsidRPr="00D2101D" w:rsidRDefault="00D2101D" w:rsidP="00D2101D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Cs/>
          <w:szCs w:val="21"/>
        </w:rPr>
        <w:t>3.</w:t>
      </w:r>
      <w:r w:rsidRPr="00D2101D">
        <w:rPr>
          <w:rFonts w:ascii="黑体" w:eastAsia="黑体" w:hAnsi="黑体" w:cs="黑体" w:hint="eastAsia"/>
          <w:sz w:val="32"/>
          <w:szCs w:val="32"/>
        </w:rPr>
        <w:t xml:space="preserve"> </w:t>
      </w:r>
      <w:r w:rsidRPr="00D2101D">
        <w:rPr>
          <w:rFonts w:asciiTheme="minorEastAsia" w:hAnsiTheme="minorEastAsia" w:cs="黑体" w:hint="eastAsia"/>
          <w:szCs w:val="21"/>
        </w:rPr>
        <w:t>大概的</w:t>
      </w:r>
      <w:r w:rsidRPr="00D2101D">
        <w:rPr>
          <w:rFonts w:hint="eastAsia"/>
          <w:bCs/>
          <w:szCs w:val="21"/>
        </w:rPr>
        <w:t>征集工作流程</w:t>
      </w:r>
      <w:r>
        <w:rPr>
          <w:rFonts w:hint="eastAsia"/>
          <w:bCs/>
          <w:szCs w:val="21"/>
        </w:rPr>
        <w:t>。</w:t>
      </w:r>
    </w:p>
    <w:p w:rsidR="00D2101D" w:rsidRDefault="00D2101D" w:rsidP="00D2101D">
      <w:pPr>
        <w:pStyle w:val="a5"/>
        <w:ind w:left="360" w:firstLineChars="0" w:firstLine="0"/>
      </w:pPr>
    </w:p>
    <w:p w:rsidR="00D2101D" w:rsidRDefault="00D2101D" w:rsidP="00D2101D">
      <w:r>
        <w:rPr>
          <w:rFonts w:hint="eastAsia"/>
        </w:rPr>
        <w:t>二．你想问什么？</w:t>
      </w:r>
    </w:p>
    <w:p w:rsidR="00D2101D" w:rsidRDefault="00D2101D" w:rsidP="00D2101D"/>
    <w:p w:rsidR="00D2101D" w:rsidRDefault="00D2101D" w:rsidP="00D210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一个企业是否只能有一个系统用户？</w:t>
      </w:r>
    </w:p>
    <w:p w:rsidR="00D2101D" w:rsidRDefault="00D2101D" w:rsidP="00D210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填写报告时，每一项的具体限制是什么？</w:t>
      </w:r>
    </w:p>
    <w:p w:rsidR="00D2101D" w:rsidRDefault="00D2101D" w:rsidP="00D2101D">
      <w:pPr>
        <w:pStyle w:val="a5"/>
        <w:numPr>
          <w:ilvl w:val="0"/>
          <w:numId w:val="2"/>
        </w:numPr>
        <w:ind w:firstLineChars="0"/>
        <w:jc w:val="center"/>
      </w:pPr>
      <w:r>
        <w:rPr>
          <w:rFonts w:hint="eastAsia"/>
        </w:rPr>
        <w:t>在填写通过后，根据什么约束来判断企业填写的报告是否符合省内方案的要求</w:t>
      </w:r>
      <w:r>
        <w:rPr>
          <w:rFonts w:hint="eastAsia"/>
        </w:rPr>
        <w:t xml:space="preserve">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D2101D" w:rsidRPr="00D2101D" w:rsidRDefault="00D2101D" w:rsidP="00D2101D">
      <w:r>
        <w:rPr>
          <w:rFonts w:hint="eastAsia"/>
        </w:rPr>
        <w:t xml:space="preserve">    4.  </w:t>
      </w:r>
      <w:r>
        <w:rPr>
          <w:rFonts w:hint="eastAsia"/>
        </w:rPr>
        <w:t>在审核完成后，是否可以再次修改？</w:t>
      </w:r>
    </w:p>
    <w:p w:rsidR="00D2101D" w:rsidRDefault="00D2101D" w:rsidP="00D2101D">
      <w:r>
        <w:rPr>
          <w:rFonts w:hint="eastAsia"/>
        </w:rPr>
        <w:t>三．你想象中的系统是什么样子的？</w:t>
      </w:r>
    </w:p>
    <w:p w:rsidR="00D2101D" w:rsidRDefault="00D2101D" w:rsidP="00D2101D"/>
    <w:p w:rsidR="00D2101D" w:rsidRDefault="00D2101D" w:rsidP="00D2101D">
      <w:pPr>
        <w:pStyle w:val="a5"/>
        <w:numPr>
          <w:ilvl w:val="0"/>
          <w:numId w:val="4"/>
        </w:numPr>
        <w:ind w:firstLineChars="0"/>
      </w:pPr>
      <w:r w:rsidRPr="00D2101D">
        <w:rPr>
          <w:rFonts w:hint="eastAsia"/>
        </w:rPr>
        <w:t>B/S</w:t>
      </w:r>
      <w:r w:rsidRPr="00D2101D">
        <w:rPr>
          <w:rFonts w:hint="eastAsia"/>
        </w:rPr>
        <w:t>架构</w:t>
      </w:r>
      <w:r>
        <w:rPr>
          <w:rFonts w:hint="eastAsia"/>
        </w:rPr>
        <w:t>的在线填写。</w:t>
      </w:r>
    </w:p>
    <w:p w:rsidR="00D2101D" w:rsidRDefault="00D2101D" w:rsidP="00D210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 w:rsidRPr="00D2101D">
        <w:rPr>
          <w:rFonts w:hint="eastAsia"/>
        </w:rPr>
        <w:t>用户登录、注册、在线填报调查问卷、</w:t>
      </w:r>
      <w:r>
        <w:rPr>
          <w:rFonts w:hint="eastAsia"/>
        </w:rPr>
        <w:t>帮助等功能。</w:t>
      </w:r>
    </w:p>
    <w:p w:rsidR="00D2101D" w:rsidRDefault="00D2101D" w:rsidP="00D210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填写报告时，能实时检测填写内容的格式是否符合要求，不符合的给与提示。</w:t>
      </w:r>
    </w:p>
    <w:p w:rsidR="00D2101D" w:rsidRDefault="00D2101D" w:rsidP="00D210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填写完成后有</w:t>
      </w:r>
      <w:r w:rsidRPr="00D2101D">
        <w:rPr>
          <w:rFonts w:hint="eastAsia"/>
        </w:rPr>
        <w:t>问卷审核、简单信息分类汇总</w:t>
      </w:r>
      <w:r>
        <w:rPr>
          <w:rFonts w:hint="eastAsia"/>
        </w:rPr>
        <w:t>的功能</w:t>
      </w:r>
      <w:r w:rsidRPr="00D2101D">
        <w:rPr>
          <w:rFonts w:hint="eastAsia"/>
        </w:rPr>
        <w:t>。</w:t>
      </w:r>
    </w:p>
    <w:p w:rsidR="00D2101D" w:rsidRDefault="00D2101D" w:rsidP="00D2101D"/>
    <w:p w:rsidR="00D2101D" w:rsidRDefault="00D2101D" w:rsidP="00D2101D">
      <w:r>
        <w:rPr>
          <w:rFonts w:hint="eastAsia"/>
        </w:rPr>
        <w:t>四．数据库设计</w:t>
      </w:r>
    </w:p>
    <w:p w:rsidR="00D2101D" w:rsidRDefault="00D2101D" w:rsidP="00D2101D"/>
    <w:p w:rsidR="00D2101D" w:rsidRDefault="00D2101D" w:rsidP="00D2101D">
      <w:r>
        <w:rPr>
          <w:rFonts w:hint="eastAsia"/>
        </w:rPr>
        <w:t>E-R</w:t>
      </w:r>
      <w:r>
        <w:rPr>
          <w:rFonts w:hint="eastAsia"/>
        </w:rPr>
        <w:t>图：</w:t>
      </w:r>
    </w:p>
    <w:p w:rsidR="00D2101D" w:rsidRDefault="00D2101D" w:rsidP="00D2101D">
      <w:r>
        <w:rPr>
          <w:rFonts w:hint="eastAsia"/>
        </w:rPr>
        <w:tab/>
      </w:r>
    </w:p>
    <w:p w:rsidR="00D2101D" w:rsidRDefault="007B34E6" w:rsidP="00D2101D">
      <w:r>
        <w:rPr>
          <w:noProof/>
        </w:rPr>
        <w:pict>
          <v:rect id="_x0000_s2050" style="position:absolute;left:0;text-align:left;margin-left:159.8pt;margin-top:106.95pt;width:53.25pt;height:24.75pt;z-index:251658240">
            <v:textbox>
              <w:txbxContent>
                <w:p w:rsidR="00D2101D" w:rsidRDefault="00D2101D" w:rsidP="00D2101D">
                  <w:pPr>
                    <w:ind w:firstLineChars="100" w:firstLine="210"/>
                  </w:pPr>
                  <w:r>
                    <w:t>机构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86.75pt;margin-top:44.7pt;width:84pt;height:76.5pt;flip:y;z-index:251669504" o:connectortype="straight"/>
        </w:pict>
      </w:r>
      <w:r>
        <w:rPr>
          <w:noProof/>
        </w:rPr>
        <w:pict>
          <v:shape id="_x0000_s2060" type="#_x0000_t32" style="position:absolute;left:0;text-align:left;margin-left:174.8pt;margin-top:44.7pt;width:11.95pt;height:76.5pt;flip:x y;z-index:251668480" o:connectortype="straight"/>
        </w:pict>
      </w:r>
      <w:r>
        <w:rPr>
          <w:noProof/>
        </w:rPr>
        <w:pict>
          <v:shape id="_x0000_s2068" type="#_x0000_t32" style="position:absolute;left:0;text-align:left;margin-left:82.5pt;margin-top:44.7pt;width:104.25pt;height:76.5pt;flip:x y;z-index:251676672" o:connectortype="straight"/>
        </w:pict>
      </w:r>
      <w:r>
        <w:rPr>
          <w:noProof/>
        </w:rPr>
        <w:pict>
          <v:shape id="_x0000_s2067" type="#_x0000_t32" style="position:absolute;left:0;text-align:left;margin-left:38.3pt;margin-top:113.7pt;width:148.45pt;height:7.5pt;flip:x y;z-index:251675648" o:connectortype="straight"/>
        </w:pict>
      </w:r>
      <w:r>
        <w:rPr>
          <w:noProof/>
        </w:rPr>
        <w:pict>
          <v:shape id="_x0000_s2066" type="#_x0000_t32" style="position:absolute;left:0;text-align:left;margin-left:68.3pt;margin-top:121.2pt;width:118.45pt;height:84.75pt;flip:x;z-index:251674624" o:connectortype="straight"/>
        </w:pict>
      </w:r>
      <w:r>
        <w:rPr>
          <w:noProof/>
        </w:rPr>
        <w:pict>
          <v:shape id="_x0000_s2065" type="#_x0000_t32" style="position:absolute;left:0;text-align:left;margin-left:186.75pt;margin-top:113.7pt;width:99.8pt;height:7.5pt;flip:y;z-index:251673600" o:connectortype="straight"/>
        </w:pict>
      </w:r>
      <w:r>
        <w:rPr>
          <w:noProof/>
        </w:rPr>
        <w:pict>
          <v:shape id="_x0000_s2064" type="#_x0000_t32" style="position:absolute;left:0;text-align:left;margin-left:186.75pt;margin-top:121.2pt;width:90.05pt;height:84.75pt;z-index:251672576" o:connectortype="straight"/>
        </w:pict>
      </w:r>
      <w:r>
        <w:rPr>
          <w:noProof/>
        </w:rPr>
        <w:pict>
          <v:shape id="_x0000_s2063" type="#_x0000_t32" style="position:absolute;left:0;text-align:left;margin-left:148.5pt;margin-top:121.2pt;width:38.25pt;height:78pt;flip:x;z-index:251671552" o:connectortype="straight"/>
        </w:pict>
      </w:r>
      <w:r>
        <w:rPr>
          <w:noProof/>
        </w:rPr>
        <w:pict>
          <v:shape id="_x0000_s2062" type="#_x0000_t32" style="position:absolute;left:0;text-align:left;margin-left:186.75pt;margin-top:121.2pt;width:26.3pt;height:84.75pt;z-index:251670528" o:connectortype="straight"/>
        </w:pict>
      </w:r>
      <w:r>
        <w:rPr>
          <w:noProof/>
        </w:rPr>
        <w:pict>
          <v:roundrect id="_x0000_s2057" style="position:absolute;left:0;text-align:left;margin-left:261.75pt;margin-top:194.7pt;width:63.75pt;height:24.75pt;z-index:251665408" arcsize="10923f">
            <v:textbox>
              <w:txbxContent>
                <w:p w:rsidR="00D2101D" w:rsidRDefault="00D2101D">
                  <w:r>
                    <w:t>机构属性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9" style="position:absolute;left:0;text-align:left;margin-left:108.75pt;margin-top:194.7pt;width:60pt;height:24.75pt;z-index:251667456" arcsize="10923f">
            <v:textbox>
              <w:txbxContent>
                <w:p w:rsidR="00D2101D" w:rsidRDefault="00D2101D">
                  <w:r>
                    <w:t>法人代表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1" style="position:absolute;left:0;text-align:left;margin-left:21pt;margin-top:194.7pt;width:67.5pt;height:24.75pt;z-index:251659264" arcsize="10923f">
            <v:textbox>
              <w:txbxContent>
                <w:p w:rsidR="00D2101D" w:rsidRDefault="00D2101D">
                  <w:r>
                    <w:t>邮政编号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2" style="position:absolute;left:0;text-align:left;margin-left:270.75pt;margin-top:103.2pt;width:62.25pt;height:24.75pt;z-index:251660288" arcsize="10923f">
            <v:textbox>
              <w:txbxContent>
                <w:p w:rsidR="00D2101D" w:rsidRDefault="00D2101D">
                  <w:r>
                    <w:t>机构简介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3" style="position:absolute;left:0;text-align:left;margin-left:0;margin-top:103.2pt;width:82.5pt;height:24.75pt;z-index:251661312" arcsize="10923f">
            <v:textbox>
              <w:txbxContent>
                <w:p w:rsidR="00D2101D" w:rsidRDefault="00D2101D">
                  <w:r>
                    <w:t>归口管理部门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8" style="position:absolute;left:0;text-align:left;margin-left:188.25pt;margin-top:194.7pt;width:48pt;height:24.75pt;z-index:251666432" arcsize="10923f">
            <v:textbox>
              <w:txbxContent>
                <w:p w:rsidR="00D2101D" w:rsidRDefault="00D2101D">
                  <w:r>
                    <w:t>信箱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6" style="position:absolute;left:0;text-align:left;margin-left:252pt;margin-top:28.95pt;width:48pt;height:24.75pt;z-index:251664384" arcsize="10923f">
            <v:textbox>
              <w:txbxContent>
                <w:p w:rsidR="00D2101D" w:rsidRDefault="00D2101D">
                  <w:r>
                    <w:t>网址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4" style="position:absolute;left:0;text-align:left;margin-left:60.75pt;margin-top:28.95pt;width:48pt;height:24.75pt;z-index:251662336" arcsize="10923f">
            <v:textbox>
              <w:txbxContent>
                <w:p w:rsidR="00D2101D" w:rsidRDefault="00D2101D">
                  <w:r>
                    <w:t>名称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5" style="position:absolute;left:0;text-align:left;margin-left:153.75pt;margin-top:28.95pt;width:48pt;height:24.75pt;z-index:251663360" arcsize="10923f">
            <v:textbox>
              <w:txbxContent>
                <w:p w:rsidR="00D2101D" w:rsidRDefault="00D2101D">
                  <w:r>
                    <w:t>地址</w:t>
                  </w:r>
                </w:p>
              </w:txbxContent>
            </v:textbox>
          </v:roundrect>
        </w:pict>
      </w:r>
      <w:r w:rsidR="00D2101D">
        <w:rPr>
          <w:rFonts w:hint="eastAsia"/>
        </w:rPr>
        <w:tab/>
      </w:r>
      <w:r w:rsidR="00D2101D">
        <w:rPr>
          <w:rFonts w:hint="eastAsia"/>
        </w:rPr>
        <w:tab/>
      </w:r>
      <w:r w:rsidR="00D2101D">
        <w:rPr>
          <w:rFonts w:hint="eastAsia"/>
        </w:rPr>
        <w:tab/>
      </w:r>
      <w:r w:rsidR="00D2101D">
        <w:rPr>
          <w:rFonts w:hint="eastAsia"/>
        </w:rPr>
        <w:tab/>
      </w:r>
      <w:r w:rsidR="00D2101D">
        <w:rPr>
          <w:rFonts w:hint="eastAsia"/>
        </w:rPr>
        <w:tab/>
      </w:r>
      <w:r w:rsidR="00D2101D">
        <w:rPr>
          <w:rFonts w:hint="eastAsia"/>
        </w:rPr>
        <w:tab/>
      </w:r>
      <w:r w:rsidR="00D2101D">
        <w:rPr>
          <w:rFonts w:hint="eastAsia"/>
        </w:rPr>
        <w:tab/>
      </w:r>
      <w:r w:rsidR="00D2101D">
        <w:rPr>
          <w:rFonts w:hint="eastAsia"/>
        </w:rPr>
        <w:tab/>
      </w:r>
    </w:p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Default="00D2101D" w:rsidP="00D2101D">
      <w:pPr>
        <w:tabs>
          <w:tab w:val="left" w:pos="930"/>
        </w:tabs>
      </w:pPr>
      <w:r>
        <w:tab/>
      </w:r>
    </w:p>
    <w:p w:rsidR="00D2101D" w:rsidRDefault="007B34E6" w:rsidP="00D2101D">
      <w:pPr>
        <w:tabs>
          <w:tab w:val="left" w:pos="930"/>
        </w:tabs>
      </w:pPr>
      <w:r>
        <w:rPr>
          <w:noProof/>
        </w:rPr>
        <w:lastRenderedPageBreak/>
        <w:pict>
          <v:shape id="_x0000_s2075" type="#_x0000_t32" style="position:absolute;left:0;text-align:left;margin-left:183pt;margin-top:-23.25pt;width:1.5pt;height:78.75pt;flip:x y;z-index:251682816" o:connectortype="straight"/>
        </w:pict>
      </w:r>
      <w:r>
        <w:rPr>
          <w:noProof/>
        </w:rPr>
        <w:pict>
          <v:roundrect id="_x0000_s2071" style="position:absolute;left:0;text-align:left;margin-left:161.25pt;margin-top:-31.5pt;width:45pt;height:27pt;z-index:251679744" arcsize="10923f">
            <v:textbox>
              <w:txbxContent>
                <w:p w:rsidR="00D2101D" w:rsidRDefault="00D2101D">
                  <w:r>
                    <w:t>姓名</w:t>
                  </w:r>
                </w:p>
              </w:txbxContent>
            </v:textbox>
          </v:roundrect>
        </w:pict>
      </w:r>
    </w:p>
    <w:p w:rsidR="00D2101D" w:rsidRDefault="007B34E6" w:rsidP="00D2101D">
      <w:pPr>
        <w:tabs>
          <w:tab w:val="left" w:pos="930"/>
        </w:tabs>
      </w:pPr>
      <w:r>
        <w:rPr>
          <w:noProof/>
        </w:rPr>
        <w:pict>
          <v:shape id="_x0000_s2078" type="#_x0000_t32" style="position:absolute;left:0;text-align:left;margin-left:69.75pt;margin-top:39.9pt;width:114.75pt;height:0;flip:x;z-index:251685888" o:connectortype="straight"/>
        </w:pict>
      </w:r>
      <w:r>
        <w:rPr>
          <w:noProof/>
        </w:rPr>
        <w:pict>
          <v:shape id="_x0000_s2077" type="#_x0000_t32" style="position:absolute;left:0;text-align:left;margin-left:184.5pt;margin-top:39.9pt;width:0;height:81pt;z-index:251684864" o:connectortype="straight"/>
        </w:pict>
      </w:r>
      <w:r>
        <w:rPr>
          <w:noProof/>
        </w:rPr>
        <w:pict>
          <v:shape id="_x0000_s2076" type="#_x0000_t32" style="position:absolute;left:0;text-align:left;margin-left:184.5pt;margin-top:39.9pt;width:95.25pt;height:0;z-index:251683840" o:connectortype="straight"/>
        </w:pict>
      </w:r>
      <w:r>
        <w:rPr>
          <w:noProof/>
        </w:rPr>
        <w:pict>
          <v:roundrect id="_x0000_s2072" style="position:absolute;left:0;text-align:left;margin-left:33pt;margin-top:27.15pt;width:59.25pt;height:27pt;z-index:251680768" arcsize="10923f">
            <v:textbox>
              <w:txbxContent>
                <w:p w:rsidR="00D2101D" w:rsidRDefault="00D2101D">
                  <w:r>
                    <w:t>所属机构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70" style="position:absolute;left:0;text-align:left;margin-left:161.25pt;margin-top:105.9pt;width:45pt;height:27pt;z-index:251678720" arcsize="10923f">
            <v:textbox>
              <w:txbxContent>
                <w:p w:rsidR="00D2101D" w:rsidRDefault="00D2101D">
                  <w:r>
                    <w:t>传真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73" style="position:absolute;left:0;text-align:left;margin-left:262.5pt;margin-top:25.65pt;width:45pt;height:27pt;z-index:251681792" arcsize="10923f">
            <v:textbox>
              <w:txbxContent>
                <w:p w:rsidR="00D2101D" w:rsidRDefault="00D2101D">
                  <w:r>
                    <w:t>电话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2069" style="position:absolute;left:0;text-align:left;margin-left:161.25pt;margin-top:25.65pt;width:50.25pt;height:28.5pt;z-index:251677696">
            <v:textbox>
              <w:txbxContent>
                <w:p w:rsidR="00D2101D" w:rsidRDefault="00D2101D">
                  <w:r>
                    <w:t>联系人</w:t>
                  </w:r>
                </w:p>
              </w:txbxContent>
            </v:textbox>
          </v:rect>
        </w:pict>
      </w:r>
    </w:p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Default="00D2101D" w:rsidP="00D2101D"/>
    <w:p w:rsidR="00D2101D" w:rsidRDefault="00D2101D" w:rsidP="00D2101D"/>
    <w:p w:rsidR="00D2101D" w:rsidRDefault="007B34E6" w:rsidP="00D2101D">
      <w:r>
        <w:rPr>
          <w:noProof/>
        </w:rPr>
        <w:pict>
          <v:shape id="_x0000_s2087" type="#_x0000_t32" style="position:absolute;left:0;text-align:left;margin-left:58.5pt;margin-top:99.3pt;width:114.75pt;height:0;flip:x;z-index:251695104" o:connectortype="straight"/>
        </w:pict>
      </w:r>
      <w:r>
        <w:rPr>
          <w:noProof/>
        </w:rPr>
        <w:pict>
          <v:shape id="_x0000_s2086" type="#_x0000_t32" style="position:absolute;left:0;text-align:left;margin-left:173.25pt;margin-top:99.3pt;width:112.55pt;height:0;z-index:251694080" o:connectortype="straight"/>
        </w:pict>
      </w:r>
      <w:r>
        <w:rPr>
          <w:noProof/>
        </w:rPr>
        <w:pict>
          <v:roundrect id="_x0000_s2082" style="position:absolute;left:0;text-align:left;margin-left:262.5pt;margin-top:86.55pt;width:60pt;height:26.25pt;z-index:251689984" arcsize="10923f">
            <v:textbox>
              <w:txbxContent>
                <w:p w:rsidR="00D2101D" w:rsidRDefault="00D2101D">
                  <w:r>
                    <w:t>需求概述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085" type="#_x0000_t32" style="position:absolute;left:0;text-align:left;margin-left:173.25pt;margin-top:99.3pt;width:0;height:72.75pt;z-index:251693056" o:connectortype="straight"/>
        </w:pict>
      </w:r>
      <w:r>
        <w:rPr>
          <w:noProof/>
        </w:rPr>
        <w:pict>
          <v:shape id="_x0000_s2084" type="#_x0000_t32" style="position:absolute;left:0;text-align:left;margin-left:173.25pt;margin-top:19.8pt;width:0;height:79.5pt;flip:y;z-index:251692032" o:connectortype="straight"/>
        </w:pict>
      </w:r>
      <w:r>
        <w:rPr>
          <w:noProof/>
        </w:rPr>
        <w:pict>
          <v:roundrect id="_x0000_s2080" style="position:absolute;left:0;text-align:left;margin-left:24.75pt;margin-top:85.8pt;width:63pt;height:26.25pt;z-index:251687936" arcsize="10923f">
            <v:textbox>
              <w:txbxContent>
                <w:p w:rsidR="00D2101D" w:rsidRDefault="00D2101D">
                  <w:r>
                    <w:t>合作模式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81" style="position:absolute;left:0;text-align:left;margin-left:148.5pt;margin-top:158.55pt;width:63pt;height:26.25pt;z-index:251688960" arcsize="10923f">
            <v:textbox>
              <w:txbxContent>
                <w:p w:rsidR="00D2101D" w:rsidRDefault="00D2101D">
                  <w:r>
                    <w:t>研究类型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83" style="position:absolute;left:0;text-align:left;margin-left:148.5pt;margin-top:9.3pt;width:51pt;height:26.25pt;z-index:251691008" arcsize="10923f">
            <v:textbox>
              <w:txbxContent>
                <w:p w:rsidR="00D2101D" w:rsidRDefault="00D2101D">
                  <w:r>
                    <w:t>名称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2079" style="position:absolute;left:0;text-align:left;margin-left:144.75pt;margin-top:86.55pt;width:61.5pt;height:25.5pt;z-index:251686912">
            <v:textbox>
              <w:txbxContent>
                <w:p w:rsidR="00D2101D" w:rsidRDefault="00D2101D">
                  <w:r>
                    <w:t>技术需求</w:t>
                  </w:r>
                </w:p>
              </w:txbxContent>
            </v:textbox>
          </v:rect>
        </w:pict>
      </w:r>
    </w:p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B239F3" w:rsidP="00D2101D">
      <w:r>
        <w:rPr>
          <w:noProof/>
        </w:rPr>
        <w:pict>
          <v:shape id="_x0000_s2129" type="#_x0000_t32" style="position:absolute;left:0;text-align:left;margin-left:173.25pt;margin-top:5.7pt;width:106.5pt;height:67.5pt;z-index:251736064" o:connectortype="straight"/>
        </w:pict>
      </w:r>
    </w:p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B239F3" w:rsidP="00D2101D">
      <w:r>
        <w:rPr>
          <w:noProof/>
        </w:rPr>
        <w:pict>
          <v:roundrect id="_x0000_s2128" style="position:absolute;left:0;text-align:left;margin-left:262.5pt;margin-top:2.55pt;width:53.95pt;height:26.25pt;z-index:251735040" arcsize="10923f">
            <v:textbox>
              <w:txbxContent>
                <w:p w:rsidR="00B239F3" w:rsidRDefault="00B239F3">
                  <w:r>
                    <w:t>关键字</w:t>
                  </w:r>
                </w:p>
              </w:txbxContent>
            </v:textbox>
          </v:roundrect>
        </w:pict>
      </w:r>
    </w:p>
    <w:p w:rsidR="00D2101D" w:rsidRPr="00D2101D" w:rsidRDefault="00D2101D" w:rsidP="00D2101D"/>
    <w:p w:rsidR="00D2101D" w:rsidRPr="00D2101D" w:rsidRDefault="00D2101D" w:rsidP="00D2101D"/>
    <w:p w:rsidR="00D2101D" w:rsidRDefault="00D2101D" w:rsidP="00D2101D"/>
    <w:p w:rsidR="00D2101D" w:rsidRDefault="00D2101D" w:rsidP="00D2101D">
      <w:pPr>
        <w:tabs>
          <w:tab w:val="left" w:pos="1020"/>
        </w:tabs>
      </w:pPr>
    </w:p>
    <w:p w:rsidR="00D2101D" w:rsidRDefault="007B34E6" w:rsidP="00D2101D">
      <w:pPr>
        <w:tabs>
          <w:tab w:val="left" w:pos="1020"/>
        </w:tabs>
      </w:pPr>
      <w:r>
        <w:rPr>
          <w:noProof/>
        </w:rPr>
        <w:pict>
          <v:roundrect id="_x0000_s2091" style="position:absolute;left:0;text-align:left;margin-left:140.25pt;margin-top:7.05pt;width:79.5pt;height:27pt;z-index:251699200" arcsize="10923f">
            <v:textbox>
              <w:txbxContent>
                <w:p w:rsidR="00D2101D" w:rsidRDefault="00D2101D">
                  <w:r>
                    <w:t>计划总投资</w:t>
                  </w:r>
                </w:p>
              </w:txbxContent>
            </v:textbox>
          </v:roundrect>
        </w:pict>
      </w:r>
    </w:p>
    <w:p w:rsidR="00D2101D" w:rsidRDefault="007B34E6" w:rsidP="00D2101D">
      <w:pPr>
        <w:tabs>
          <w:tab w:val="left" w:pos="1020"/>
        </w:tabs>
      </w:pPr>
      <w:r>
        <w:rPr>
          <w:noProof/>
        </w:rPr>
        <w:pict>
          <v:shape id="_x0000_s2093" type="#_x0000_t32" style="position:absolute;left:0;text-align:left;margin-left:183pt;margin-top:3.45pt;width:0;height:66.75pt;flip:y;z-index:251701248" o:connectortype="straight"/>
        </w:pict>
      </w:r>
    </w:p>
    <w:p w:rsidR="00D2101D" w:rsidRDefault="00D2101D" w:rsidP="00D2101D">
      <w:pPr>
        <w:tabs>
          <w:tab w:val="left" w:pos="1020"/>
        </w:tabs>
      </w:pPr>
    </w:p>
    <w:p w:rsidR="00D2101D" w:rsidRDefault="007B34E6" w:rsidP="00D2101D">
      <w:pPr>
        <w:tabs>
          <w:tab w:val="left" w:pos="1020"/>
        </w:tabs>
      </w:pPr>
      <w:r>
        <w:rPr>
          <w:noProof/>
        </w:rPr>
        <w:pict>
          <v:shape id="_x0000_s2096" type="#_x0000_t32" style="position:absolute;left:0;text-align:left;margin-left:183pt;margin-top:39pt;width:124.5pt;height:0;flip:x;z-index:251704320" o:connectortype="straight"/>
        </w:pict>
      </w:r>
      <w:r>
        <w:rPr>
          <w:noProof/>
        </w:rPr>
        <w:pict>
          <v:shape id="_x0000_s2095" type="#_x0000_t32" style="position:absolute;left:0;text-align:left;margin-left:45pt;margin-top:39pt;width:139.5pt;height:0;flip:x;z-index:251703296" o:connectortype="straight"/>
        </w:pict>
      </w:r>
      <w:r>
        <w:rPr>
          <w:noProof/>
        </w:rPr>
        <w:pict>
          <v:shape id="_x0000_s2094" type="#_x0000_t32" style="position:absolute;left:0;text-align:left;margin-left:183pt;margin-top:39pt;width:0;height:80.25pt;z-index:251702272" o:connectortype="straight"/>
        </w:pict>
      </w:r>
      <w:r>
        <w:rPr>
          <w:noProof/>
        </w:rPr>
        <w:pict>
          <v:roundrect id="_x0000_s2089" style="position:absolute;left:0;text-align:left;margin-left:18.75pt;margin-top:25.5pt;width:60pt;height:27pt;z-index:251697152" arcsize="10923f">
            <v:textbox>
              <w:txbxContent>
                <w:p w:rsidR="00D2101D" w:rsidRDefault="00D2101D" w:rsidP="00D2101D">
                  <w:pPr>
                    <w:ind w:firstLineChars="100" w:firstLine="210"/>
                  </w:pPr>
                  <w:r>
                    <w:t>自筹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90" style="position:absolute;left:0;text-align:left;margin-left:151.5pt;margin-top:103.5pt;width:60pt;height:27pt;z-index:251698176" arcsize="10923f">
            <v:textbox>
              <w:txbxContent>
                <w:p w:rsidR="00D2101D" w:rsidRDefault="00D2101D">
                  <w:r>
                    <w:t>其他融资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92" style="position:absolute;left:0;text-align:left;margin-left:279.75pt;margin-top:27pt;width:60pt;height:27pt;z-index:251700224" arcsize="10923f">
            <v:textbox>
              <w:txbxContent>
                <w:p w:rsidR="00D2101D" w:rsidRDefault="00D2101D">
                  <w:r>
                    <w:t>银行贷款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2088" style="position:absolute;left:0;text-align:left;margin-left:136.5pt;margin-top:27pt;width:90pt;height:25.5pt;z-index:251696128">
            <v:textbox>
              <w:txbxContent>
                <w:p w:rsidR="00D2101D" w:rsidRDefault="00D2101D">
                  <w:r>
                    <w:t>资金需求及来源</w:t>
                  </w:r>
                </w:p>
              </w:txbxContent>
            </v:textbox>
          </v:rect>
        </w:pict>
      </w:r>
    </w:p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Pr="00D2101D" w:rsidRDefault="00D2101D" w:rsidP="00D2101D"/>
    <w:p w:rsidR="00D2101D" w:rsidRDefault="00D2101D" w:rsidP="00D2101D"/>
    <w:p w:rsidR="00D2101D" w:rsidRDefault="00D2101D" w:rsidP="00D2101D"/>
    <w:p w:rsidR="00D2101D" w:rsidRDefault="00D2101D" w:rsidP="00D2101D"/>
    <w:p w:rsidR="00D2101D" w:rsidRDefault="00D2101D" w:rsidP="00D2101D"/>
    <w:p w:rsidR="00D2101D" w:rsidRDefault="00D2101D" w:rsidP="00D2101D"/>
    <w:p w:rsidR="00D2101D" w:rsidRDefault="007B34E6" w:rsidP="00D2101D">
      <w:r>
        <w:rPr>
          <w:noProof/>
        </w:rPr>
        <w:pict>
          <v:rect id="_x0000_s2098" style="position:absolute;left:0;text-align:left;margin-left:403.5pt;margin-top:6.9pt;width:67.5pt;height:35.25pt;z-index:251706368">
            <v:textbox>
              <w:txbxContent>
                <w:p w:rsidR="00D2101D" w:rsidRDefault="00D2101D">
                  <w:r>
                    <w:t>资金需求及来源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103" type="#_x0000_t110" style="position:absolute;left:0;text-align:left;margin-left:284.25pt;margin-top:3.15pt;width:1in;height:48pt;z-index:251711488">
            <v:textbox>
              <w:txbxContent>
                <w:p w:rsidR="00D2101D" w:rsidRDefault="00D2101D" w:rsidP="00D2101D">
                  <w:pPr>
                    <w:ind w:firstLineChars="50" w:firstLine="105"/>
                  </w:pPr>
                  <w:r>
                    <w:t>确定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2" type="#_x0000_t110" style="position:absolute;left:0;text-align:left;margin-left:50.25pt;margin-top:3.15pt;width:1in;height:48pt;z-index:251710464">
            <v:textbox>
              <w:txbxContent>
                <w:p w:rsidR="00D2101D" w:rsidRDefault="00D2101D" w:rsidP="00D2101D">
                  <w:pPr>
                    <w:ind w:firstLineChars="50" w:firstLine="105"/>
                  </w:pPr>
                  <w:r>
                    <w:t>指派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99" style="position:absolute;left:0;text-align:left;margin-left:-71.25pt;margin-top:11.4pt;width:67.5pt;height:30.75pt;z-index:251707392">
            <v:textbox>
              <w:txbxContent>
                <w:p w:rsidR="00D2101D" w:rsidRDefault="00D2101D" w:rsidP="00D2101D">
                  <w:pPr>
                    <w:ind w:firstLineChars="100" w:firstLine="210"/>
                  </w:pPr>
                  <w:r>
                    <w:t>联系人</w:t>
                  </w:r>
                </w:p>
              </w:txbxContent>
            </v:textbox>
          </v:rect>
        </w:pict>
      </w:r>
    </w:p>
    <w:p w:rsidR="00D2101D" w:rsidRDefault="007B34E6" w:rsidP="00D2101D">
      <w:r>
        <w:rPr>
          <w:noProof/>
        </w:rPr>
        <w:pict>
          <v:shape id="_x0000_s2108" type="#_x0000_t32" style="position:absolute;left:0;text-align:left;margin-left:356.25pt;margin-top:11.55pt;width:47.25pt;height:1.55pt;z-index:251716608" o:connectortype="straight"/>
        </w:pict>
      </w:r>
      <w:r>
        <w:rPr>
          <w:noProof/>
        </w:rPr>
        <w:pict>
          <v:shape id="_x0000_s2107" type="#_x0000_t32" style="position:absolute;left:0;text-align:left;margin-left:237pt;margin-top:13.05pt;width:47.25pt;height:.05pt;z-index:251715584" o:connectortype="straight"/>
        </w:pict>
      </w:r>
      <w:r>
        <w:rPr>
          <w:noProof/>
        </w:rPr>
        <w:pict>
          <v:shape id="_x0000_s2106" type="#_x0000_t32" style="position:absolute;left:0;text-align:left;margin-left:-3.75pt;margin-top:11.55pt;width:54pt;height:0;z-index:251714560" o:connectortype="straight"/>
        </w:pict>
      </w:r>
      <w:r>
        <w:rPr>
          <w:noProof/>
        </w:rPr>
        <w:pict>
          <v:shape id="_x0000_s2105" type="#_x0000_t32" style="position:absolute;left:0;text-align:left;margin-left:122.25pt;margin-top:11.55pt;width:55.5pt;height:1.5pt;z-index:251713536" o:connectortype="straight"/>
        </w:pict>
      </w:r>
      <w:r>
        <w:rPr>
          <w:noProof/>
        </w:rPr>
        <w:pict>
          <v:rect id="_x0000_s2097" style="position:absolute;left:0;text-align:left;margin-left:177.75pt;margin-top:.3pt;width:59.25pt;height:26.25pt;z-index:251705344">
            <v:textbox>
              <w:txbxContent>
                <w:p w:rsidR="00D2101D" w:rsidRDefault="00D2101D" w:rsidP="00D2101D">
                  <w:pPr>
                    <w:ind w:firstLineChars="100" w:firstLine="210"/>
                  </w:pPr>
                  <w:r>
                    <w:t>机构</w:t>
                  </w:r>
                </w:p>
              </w:txbxContent>
            </v:textbox>
          </v:rect>
        </w:pict>
      </w:r>
    </w:p>
    <w:p w:rsidR="00D2101D" w:rsidRDefault="007B34E6" w:rsidP="00D2101D">
      <w:r>
        <w:rPr>
          <w:noProof/>
        </w:rPr>
        <w:pict>
          <v:shape id="_x0000_s2109" type="#_x0000_t32" style="position:absolute;left:0;text-align:left;margin-left:206.25pt;margin-top:10.95pt;width:0;height:63.75pt;z-index:251717632" o:connectortype="straight"/>
        </w:pict>
      </w:r>
    </w:p>
    <w:p w:rsidR="00D2101D" w:rsidRDefault="00D2101D" w:rsidP="00D2101D"/>
    <w:p w:rsidR="00B239F3" w:rsidRDefault="007B34E6" w:rsidP="00D2101D">
      <w:r>
        <w:rPr>
          <w:noProof/>
        </w:rPr>
        <w:pict>
          <v:shape id="_x0000_s2126" type="#_x0000_t32" style="position:absolute;left:0;text-align:left;margin-left:241.5pt;margin-top:234.75pt;width:114.75pt;height:20.25pt;z-index:251734016" o:connectortype="straight"/>
        </w:pict>
      </w:r>
      <w:r>
        <w:rPr>
          <w:noProof/>
        </w:rPr>
        <w:pict>
          <v:shape id="_x0000_s2125" type="#_x0000_t32" style="position:absolute;left:0;text-align:left;margin-left:88.5pt;margin-top:234.75pt;width:81pt;height:30.75pt;flip:x;z-index:251732992" o:connectortype="straight"/>
        </w:pict>
      </w:r>
      <w:r>
        <w:rPr>
          <w:noProof/>
        </w:rPr>
        <w:pict>
          <v:shape id="_x0000_s2124" type="#_x0000_t32" style="position:absolute;left:0;text-align:left;margin-left:207.75pt;margin-top:175.5pt;width:0;height:34.5pt;z-index:251731968" o:connectortype="straight"/>
        </w:pict>
      </w:r>
      <w:r>
        <w:rPr>
          <w:noProof/>
        </w:rPr>
        <w:pict>
          <v:shape id="_x0000_s2123" type="#_x0000_t110" style="position:absolute;left:0;text-align:left;margin-left:169.5pt;margin-top:210pt;width:1in;height:48pt;z-index:251730944">
            <v:textbox>
              <w:txbxContent>
                <w:p w:rsidR="00D2101D" w:rsidRDefault="00D2101D" w:rsidP="00D2101D">
                  <w:pPr>
                    <w:ind w:firstLineChars="50" w:firstLine="105"/>
                  </w:pPr>
                  <w:r>
                    <w:t>选择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1" type="#_x0000_t32" style="position:absolute;left:0;text-align:left;margin-left:264pt;margin-top:379.5pt;width:50.25pt;height:0;z-index:251729920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120" type="#_x0000_t109" style="position:absolute;left:0;text-align:left;margin-left:196.5pt;margin-top:355.5pt;width:67.5pt;height:39.75pt;z-index:251728896">
            <v:textbox>
              <w:txbxContent>
                <w:p w:rsidR="00D2101D" w:rsidRDefault="00D2101D">
                  <w:r>
                    <w:t>需求技术应用行业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13" style="position:absolute;left:0;text-align:left;margin-left:314.25pt;margin-top:463.5pt;width:1in;height:39.75pt;z-index:251721728">
            <v:textbox>
              <w:txbxContent>
                <w:p w:rsidR="00D2101D" w:rsidRDefault="00D2101D">
                  <w:r>
                    <w:t>技术需求所属领域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1" style="position:absolute;left:0;text-align:left;margin-left:314.25pt;margin-top:255pt;width:1in;height:30.75pt;z-index:251719680">
            <v:textbox>
              <w:txbxContent>
                <w:p w:rsidR="00D2101D" w:rsidRDefault="00D2101D">
                  <w:r>
                    <w:t>非基础研究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19" type="#_x0000_t32" style="position:absolute;left:0;text-align:left;margin-left:351pt;margin-top:403.5pt;width:0;height:60pt;z-index:251727872" o:connectortype="straight"/>
        </w:pict>
      </w:r>
      <w:r>
        <w:rPr>
          <w:noProof/>
        </w:rPr>
        <w:pict>
          <v:shape id="_x0000_s2118" type="#_x0000_t32" style="position:absolute;left:0;text-align:left;margin-left:348.75pt;margin-top:285.75pt;width:2.25pt;height:69.75pt;z-index:251726848" o:connectortype="straight"/>
        </w:pict>
      </w:r>
      <w:r>
        <w:rPr>
          <w:noProof/>
        </w:rPr>
        <w:pict>
          <v:shape id="_x0000_s2117" type="#_x0000_t32" style="position:absolute;left:0;text-align:left;margin-left:55.5pt;margin-top:403.5pt;width:1.5pt;height:69pt;z-index:251725824" o:connectortype="straight"/>
        </w:pict>
      </w:r>
      <w:r>
        <w:rPr>
          <w:noProof/>
        </w:rPr>
        <w:pict>
          <v:shape id="_x0000_s2116" type="#_x0000_t32" style="position:absolute;left:0;text-align:left;margin-left:55.5pt;margin-top:282pt;width:1.5pt;height:73.5pt;z-index:251724800" o:connectortype="straight"/>
        </w:pict>
      </w:r>
      <w:r>
        <w:rPr>
          <w:noProof/>
        </w:rPr>
        <w:pict>
          <v:shape id="_x0000_s2115" type="#_x0000_t110" style="position:absolute;left:0;text-align:left;margin-left:314.25pt;margin-top:355.5pt;width:1in;height:48pt;z-index:251723776">
            <v:textbox>
              <w:txbxContent>
                <w:p w:rsidR="00D2101D" w:rsidRDefault="00D2101D">
                  <w:r>
                    <w:t>填写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4" type="#_x0000_t110" style="position:absolute;left:0;text-align:left;margin-left:21pt;margin-top:355.5pt;width:1in;height:48pt;z-index:251722752">
            <v:textbox>
              <w:txbxContent>
                <w:p w:rsidR="00D2101D" w:rsidRDefault="00D2101D">
                  <w:r>
                    <w:t>填写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12" style="position:absolute;left:0;text-align:left;margin-left:21pt;margin-top:472.5pt;width:67.5pt;height:30.75pt;z-index:251720704">
            <v:textbox>
              <w:txbxContent>
                <w:p w:rsidR="00D2101D" w:rsidRDefault="00D2101D">
                  <w:r>
                    <w:t>学科分类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1" style="position:absolute;left:0;text-align:left;margin-left:21pt;margin-top:251.25pt;width:67.5pt;height:30.75pt;z-index:251709440">
            <v:textbox>
              <w:txbxContent>
                <w:p w:rsidR="00D2101D" w:rsidRDefault="00D2101D" w:rsidP="00D2101D">
                  <w:pPr>
                    <w:ind w:firstLineChars="50" w:firstLine="105"/>
                  </w:pPr>
                  <w:r>
                    <w:t>基础研究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10" type="#_x0000_t32" style="position:absolute;left:0;text-align:left;margin-left:206.25pt;margin-top:91.5pt;width:1.5pt;height:53.25pt;z-index:251718656" o:connectortype="straight"/>
        </w:pict>
      </w:r>
      <w:r>
        <w:rPr>
          <w:noProof/>
        </w:rPr>
        <w:pict>
          <v:shape id="_x0000_s2104" type="#_x0000_t110" style="position:absolute;left:0;text-align:left;margin-left:169.5pt;margin-top:43.5pt;width:1in;height:48pt;z-index:251712512">
            <v:textbox>
              <w:txbxContent>
                <w:p w:rsidR="00D2101D" w:rsidRDefault="00D2101D">
                  <w:r>
                    <w:t>填写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00" style="position:absolute;left:0;text-align:left;margin-left:174pt;margin-top:144.75pt;width:67.5pt;height:30.75pt;z-index:251708416">
            <v:textbox>
              <w:txbxContent>
                <w:p w:rsidR="00D2101D" w:rsidRDefault="00D2101D" w:rsidP="00D2101D">
                  <w:pPr>
                    <w:ind w:firstLineChars="50" w:firstLine="105"/>
                  </w:pPr>
                  <w:r>
                    <w:t>技术需求</w:t>
                  </w:r>
                </w:p>
              </w:txbxContent>
            </v:textbox>
          </v:rect>
        </w:pict>
      </w:r>
    </w:p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Pr="00B239F3" w:rsidRDefault="00B239F3" w:rsidP="00B239F3"/>
    <w:p w:rsidR="00B239F3" w:rsidRDefault="00B239F3" w:rsidP="00B239F3"/>
    <w:p w:rsidR="00D2101D" w:rsidRDefault="00D2101D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数据库表设计：</w:t>
      </w:r>
    </w:p>
    <w:p w:rsidR="00B239F3" w:rsidRDefault="00B239F3" w:rsidP="00B239F3">
      <w:pPr>
        <w:rPr>
          <w:rFonts w:hint="eastAsia"/>
        </w:rPr>
      </w:pPr>
    </w:p>
    <w:p w:rsidR="00B239F3" w:rsidRDefault="00B239F3" w:rsidP="00B239F3"/>
    <w:p w:rsidR="00B239F3" w:rsidRDefault="00B239F3" w:rsidP="00B239F3">
      <w:r>
        <w:rPr>
          <w:rFonts w:hint="eastAsia"/>
        </w:rPr>
        <w:t>1.</w:t>
      </w:r>
      <w:r>
        <w:rPr>
          <w:rFonts w:hint="eastAsia"/>
        </w:rPr>
        <w:t>用户信息表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nvarchar(10)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B239F3" w:rsidRDefault="00B239F3" w:rsidP="00B239F3">
            <w:r>
              <w:rPr>
                <w:rFonts w:hint="eastAsia"/>
              </w:rPr>
              <w:t>nvarchar(20)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机构名称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nvarchar(20)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传真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nvarchar(20)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联系人姓名</w:t>
            </w:r>
          </w:p>
        </w:tc>
        <w:tc>
          <w:tcPr>
            <w:tcW w:w="4261" w:type="dxa"/>
          </w:tcPr>
          <w:p w:rsidR="00B239F3" w:rsidRDefault="00B239F3" w:rsidP="00B239F3">
            <w:r>
              <w:rPr>
                <w:rFonts w:hint="eastAsia"/>
              </w:rPr>
              <w:t>nvarchar(10)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联系人电话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nvarchar(20)</w:t>
            </w:r>
          </w:p>
        </w:tc>
      </w:tr>
    </w:tbl>
    <w:p w:rsidR="00B239F3" w:rsidRDefault="00B239F3" w:rsidP="00B239F3"/>
    <w:p w:rsidR="00B239F3" w:rsidRDefault="00B239F3" w:rsidP="00B239F3">
      <w:r>
        <w:rPr>
          <w:rFonts w:hint="eastAsia"/>
        </w:rPr>
        <w:t>2</w:t>
      </w:r>
      <w:r>
        <w:rPr>
          <w:rFonts w:hint="eastAsia"/>
        </w:rPr>
        <w:t>．机构信息表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机构编号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机构名称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单位网址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varchar(50)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电子信箱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法人代表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邮政编码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varchar(6)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机构属性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归口管理部门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机构简介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通讯地址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varchar(30)</w:t>
            </w:r>
          </w:p>
        </w:tc>
      </w:tr>
    </w:tbl>
    <w:p w:rsidR="00B239F3" w:rsidRDefault="00B239F3" w:rsidP="00B239F3"/>
    <w:p w:rsidR="00B239F3" w:rsidRDefault="00B239F3" w:rsidP="00B239F3">
      <w:r>
        <w:rPr>
          <w:rFonts w:hint="eastAsia"/>
        </w:rPr>
        <w:t>3.</w:t>
      </w:r>
      <w:r>
        <w:rPr>
          <w:rFonts w:hint="eastAsia"/>
        </w:rPr>
        <w:t>技术需求表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研发机构名称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技术需求名称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 w:rsidRPr="00B239F3">
              <w:rPr>
                <w:rFonts w:hint="eastAsia"/>
              </w:rPr>
              <w:t>重大科技</w:t>
            </w:r>
            <w:r>
              <w:rPr>
                <w:rFonts w:hint="eastAsia"/>
              </w:rPr>
              <w:t>需求概述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varchar(500)</w:t>
            </w:r>
          </w:p>
        </w:tc>
      </w:tr>
      <w:tr w:rsidR="00B239F3" w:rsidTr="00CA4577">
        <w:tc>
          <w:tcPr>
            <w:tcW w:w="4261" w:type="dxa"/>
          </w:tcPr>
          <w:p w:rsidR="00B239F3" w:rsidRPr="00B239F3" w:rsidRDefault="00B239F3" w:rsidP="00CA4577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研究类型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varchar(50)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技术需求合作模式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</w:tbl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基础研究表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研发机构名称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技术需求名称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学科分类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</w:tbl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非基础研究表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研发机构名称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技术需求名称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 w:rsidRPr="00B239F3">
              <w:rPr>
                <w:rFonts w:hint="eastAsia"/>
              </w:rPr>
              <w:t>需求技术所属领域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</w:tr>
      <w:tr w:rsidR="00B239F3" w:rsidTr="00CA4577">
        <w:tc>
          <w:tcPr>
            <w:tcW w:w="4261" w:type="dxa"/>
          </w:tcPr>
          <w:p w:rsidR="00B239F3" w:rsidRPr="00B239F3" w:rsidRDefault="00B239F3" w:rsidP="00B239F3">
            <w:pPr>
              <w:rPr>
                <w:rFonts w:hint="eastAsia"/>
              </w:rPr>
            </w:pPr>
            <w:r w:rsidRPr="00B239F3">
              <w:rPr>
                <w:rFonts w:hint="eastAsia"/>
              </w:rPr>
              <w:t>需求技术应用行业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</w:tbl>
    <w:p w:rsidR="00B239F3" w:rsidRDefault="00B239F3" w:rsidP="00B239F3">
      <w:pPr>
        <w:rPr>
          <w:rFonts w:hint="eastAsia"/>
        </w:rPr>
      </w:pPr>
    </w:p>
    <w:p w:rsidR="00B239F3" w:rsidRDefault="00B239F3" w:rsidP="00B239F3">
      <w:pPr>
        <w:rPr>
          <w:rFonts w:hint="eastAsia"/>
        </w:rPr>
      </w:pPr>
    </w:p>
    <w:p w:rsidR="00B239F3" w:rsidRDefault="00B239F3" w:rsidP="00B239F3"/>
    <w:p w:rsidR="00B239F3" w:rsidRDefault="00B239F3" w:rsidP="00B239F3">
      <w:r>
        <w:rPr>
          <w:rFonts w:hint="eastAsia"/>
        </w:rPr>
        <w:t>6.</w:t>
      </w:r>
      <w:r>
        <w:rPr>
          <w:rFonts w:hint="eastAsia"/>
        </w:rPr>
        <w:t>项目资金需求及来源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项目名称</w:t>
            </w:r>
          </w:p>
        </w:tc>
        <w:tc>
          <w:tcPr>
            <w:tcW w:w="4261" w:type="dxa"/>
          </w:tcPr>
          <w:p w:rsidR="00B239F3" w:rsidRDefault="00B239F3" w:rsidP="00B239F3">
            <w:r>
              <w:rPr>
                <w:rFonts w:hint="eastAsia"/>
              </w:rPr>
              <w:t>nvarchar(20)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pPr>
              <w:rPr>
                <w:rFonts w:hint="eastAsia"/>
              </w:rPr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4261" w:type="dxa"/>
          </w:tcPr>
          <w:p w:rsidR="00B239F3" w:rsidRDefault="00B239F3" w:rsidP="00CA45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计划总投资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银行贷款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企业自筹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其他融资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</w:tbl>
    <w:p w:rsidR="00B239F3" w:rsidRDefault="00B239F3" w:rsidP="00B239F3"/>
    <w:p w:rsidR="00B239F3" w:rsidRDefault="00B239F3" w:rsidP="00B239F3">
      <w:r>
        <w:rPr>
          <w:rFonts w:hint="eastAsia"/>
        </w:rPr>
        <w:t>7.</w:t>
      </w:r>
      <w:bookmarkStart w:id="0" w:name="_GoBack"/>
      <w:bookmarkEnd w:id="0"/>
      <w:r>
        <w:rPr>
          <w:rFonts w:hint="eastAsia"/>
        </w:rPr>
        <w:t>网站管理员登录信息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B239F3">
            <w:r>
              <w:rPr>
                <w:rFonts w:hint="eastAsia"/>
              </w:rPr>
              <w:t>管理员帐号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B239F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B239F3" w:rsidRDefault="00B239F3" w:rsidP="00CA45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B239F3" w:rsidRDefault="00B239F3" w:rsidP="00CA4577">
            <w:r>
              <w:t>n</w:t>
            </w:r>
            <w:r>
              <w:rPr>
                <w:rFonts w:hint="eastAsia"/>
              </w:rPr>
              <w:t>varchar(10)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手机号码</w:t>
            </w:r>
          </w:p>
        </w:tc>
        <w:tc>
          <w:tcPr>
            <w:tcW w:w="4261" w:type="dxa"/>
          </w:tcPr>
          <w:p w:rsidR="00B239F3" w:rsidRDefault="00B239F3" w:rsidP="00B239F3">
            <w:r>
              <w:t>n</w:t>
            </w:r>
            <w:r>
              <w:rPr>
                <w:rFonts w:hint="eastAsia"/>
              </w:rPr>
              <w:t>varchar(20)</w:t>
            </w:r>
          </w:p>
        </w:tc>
      </w:tr>
    </w:tbl>
    <w:p w:rsidR="00B239F3" w:rsidRDefault="00B239F3" w:rsidP="00B239F3"/>
    <w:p w:rsidR="00B239F3" w:rsidRDefault="00B239F3" w:rsidP="00B239F3">
      <w:r>
        <w:rPr>
          <w:rFonts w:hint="eastAsia"/>
        </w:rPr>
        <w:t>8.</w:t>
      </w:r>
      <w:r>
        <w:rPr>
          <w:rFonts w:hint="eastAsia"/>
        </w:rPr>
        <w:t>专业技术人员表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字符串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所属单位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字符串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手机号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字符串</w:t>
            </w:r>
          </w:p>
        </w:tc>
      </w:tr>
      <w:tr w:rsidR="00B239F3" w:rsidTr="00CA4577"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权限</w:t>
            </w:r>
          </w:p>
        </w:tc>
        <w:tc>
          <w:tcPr>
            <w:tcW w:w="4261" w:type="dxa"/>
          </w:tcPr>
          <w:p w:rsidR="00B239F3" w:rsidRDefault="00B239F3" w:rsidP="00CA4577">
            <w:r>
              <w:rPr>
                <w:rFonts w:hint="eastAsia"/>
              </w:rPr>
              <w:t>字符串</w:t>
            </w:r>
          </w:p>
        </w:tc>
      </w:tr>
    </w:tbl>
    <w:p w:rsidR="00B239F3" w:rsidRPr="0042609F" w:rsidRDefault="00B239F3" w:rsidP="00B239F3"/>
    <w:p w:rsidR="00B239F3" w:rsidRPr="00B239F3" w:rsidRDefault="00B239F3" w:rsidP="00B239F3">
      <w:pPr>
        <w:rPr>
          <w:rFonts w:asciiTheme="minorEastAsia" w:hAnsiTheme="minorEastAsia"/>
        </w:rPr>
      </w:pPr>
    </w:p>
    <w:sectPr w:rsidR="00B239F3" w:rsidRPr="00B239F3" w:rsidSect="007B3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31A" w:rsidRDefault="00C1131A" w:rsidP="00D2101D">
      <w:r>
        <w:separator/>
      </w:r>
    </w:p>
  </w:endnote>
  <w:endnote w:type="continuationSeparator" w:id="1">
    <w:p w:rsidR="00C1131A" w:rsidRDefault="00C1131A" w:rsidP="00D21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31A" w:rsidRDefault="00C1131A" w:rsidP="00D2101D">
      <w:r>
        <w:separator/>
      </w:r>
    </w:p>
  </w:footnote>
  <w:footnote w:type="continuationSeparator" w:id="1">
    <w:p w:rsidR="00C1131A" w:rsidRDefault="00C1131A" w:rsidP="00D21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094"/>
    <w:multiLevelType w:val="hybridMultilevel"/>
    <w:tmpl w:val="1B98037E"/>
    <w:lvl w:ilvl="0" w:tplc="3DA08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FF03DE"/>
    <w:multiLevelType w:val="hybridMultilevel"/>
    <w:tmpl w:val="9A9E3188"/>
    <w:lvl w:ilvl="0" w:tplc="3DA08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4A6829"/>
    <w:multiLevelType w:val="hybridMultilevel"/>
    <w:tmpl w:val="1B98037E"/>
    <w:lvl w:ilvl="0" w:tplc="3DA08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1A786D"/>
    <w:multiLevelType w:val="hybridMultilevel"/>
    <w:tmpl w:val="FE24749A"/>
    <w:lvl w:ilvl="0" w:tplc="92880B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01D"/>
    <w:rsid w:val="0019454C"/>
    <w:rsid w:val="007B34E6"/>
    <w:rsid w:val="00B239F3"/>
    <w:rsid w:val="00C1131A"/>
    <w:rsid w:val="00C423F9"/>
    <w:rsid w:val="00D2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6" type="connector" idref="#_x0000_s2107"/>
        <o:r id="V:Rule37" type="connector" idref="#_x0000_s2106"/>
        <o:r id="V:Rule38" type="connector" idref="#_x0000_s2061"/>
        <o:r id="V:Rule39" type="connector" idref="#_x0000_s2060"/>
        <o:r id="V:Rule40" type="connector" idref="#_x0000_s2124"/>
        <o:r id="V:Rule41" type="connector" idref="#_x0000_s2108"/>
        <o:r id="V:Rule42" type="connector" idref="#_x0000_s2065"/>
        <o:r id="V:Rule43" type="connector" idref="#_x0000_s2084"/>
        <o:r id="V:Rule44" type="connector" idref="#_x0000_s2064"/>
        <o:r id="V:Rule45" type="connector" idref="#_x0000_s2085"/>
        <o:r id="V:Rule46" type="connector" idref="#_x0000_s2105"/>
        <o:r id="V:Rule47" type="connector" idref="#_x0000_s2126"/>
        <o:r id="V:Rule48" type="connector" idref="#_x0000_s2062"/>
        <o:r id="V:Rule49" type="connector" idref="#_x0000_s2125"/>
        <o:r id="V:Rule50" type="connector" idref="#_x0000_s2063"/>
        <o:r id="V:Rule51" type="connector" idref="#_x0000_s2121"/>
        <o:r id="V:Rule52" type="connector" idref="#_x0000_s2109"/>
        <o:r id="V:Rule53" type="connector" idref="#_x0000_s2117"/>
        <o:r id="V:Rule54" type="connector" idref="#_x0000_s2068"/>
        <o:r id="V:Rule55" type="connector" idref="#_x0000_s2087"/>
        <o:r id="V:Rule56" type="connector" idref="#_x0000_s2086"/>
        <o:r id="V:Rule57" type="connector" idref="#_x0000_s2075"/>
        <o:r id="V:Rule58" type="connector" idref="#_x0000_s2116"/>
        <o:r id="V:Rule59" type="connector" idref="#_x0000_s2093"/>
        <o:r id="V:Rule60" type="connector" idref="#_x0000_s2096"/>
        <o:r id="V:Rule61" type="connector" idref="#_x0000_s2066"/>
        <o:r id="V:Rule62" type="connector" idref="#_x0000_s2078"/>
        <o:r id="V:Rule63" type="connector" idref="#_x0000_s2067"/>
        <o:r id="V:Rule64" type="connector" idref="#_x0000_s2118"/>
        <o:r id="V:Rule65" type="connector" idref="#_x0000_s2076"/>
        <o:r id="V:Rule66" type="connector" idref="#_x0000_s2110"/>
        <o:r id="V:Rule67" type="connector" idref="#_x0000_s2119"/>
        <o:r id="V:Rule68" type="connector" idref="#_x0000_s2095"/>
        <o:r id="V:Rule69" type="connector" idref="#_x0000_s2094"/>
        <o:r id="V:Rule70" type="connector" idref="#_x0000_s2077"/>
        <o:r id="V:Rule72" type="connector" idref="#_x0000_s2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E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01D"/>
    <w:rPr>
      <w:sz w:val="18"/>
      <w:szCs w:val="18"/>
    </w:rPr>
  </w:style>
  <w:style w:type="paragraph" w:styleId="a5">
    <w:name w:val="List Paragraph"/>
    <w:basedOn w:val="a"/>
    <w:uiPriority w:val="34"/>
    <w:qFormat/>
    <w:rsid w:val="00D2101D"/>
    <w:pPr>
      <w:ind w:firstLineChars="200" w:firstLine="420"/>
    </w:pPr>
  </w:style>
  <w:style w:type="character" w:styleId="a6">
    <w:name w:val="Hyperlink"/>
    <w:uiPriority w:val="99"/>
    <w:semiHidden/>
    <w:unhideWhenUsed/>
    <w:rsid w:val="00D2101D"/>
    <w:rPr>
      <w:color w:val="0000FF"/>
      <w:u w:val="single"/>
    </w:rPr>
  </w:style>
  <w:style w:type="table" w:styleId="a7">
    <w:name w:val="Table Grid"/>
    <w:basedOn w:val="a1"/>
    <w:uiPriority w:val="59"/>
    <w:rsid w:val="00B23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209</Words>
  <Characters>1193</Characters>
  <Application>Microsoft Office Word</Application>
  <DocSecurity>0</DocSecurity>
  <Lines>9</Lines>
  <Paragraphs>2</Paragraphs>
  <ScaleCrop>false</ScaleCrop>
  <Company>China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2016-11-03T11:21:00Z</dcterms:created>
  <dcterms:modified xsi:type="dcterms:W3CDTF">2016-11-04T09:09:00Z</dcterms:modified>
</cp:coreProperties>
</file>