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098" w:rsidRDefault="009A3D11" w:rsidP="0059452C">
      <w:pPr>
        <w:jc w:val="center"/>
        <w:rPr>
          <w:rFonts w:ascii="黑体" w:eastAsia="黑体" w:hAnsi="黑体" w:hint="eastAsia"/>
          <w:sz w:val="36"/>
          <w:szCs w:val="36"/>
        </w:rPr>
      </w:pPr>
      <w:r>
        <w:rPr>
          <w:rFonts w:ascii="黑体" w:eastAsia="黑体" w:hAnsi="黑体" w:hint="eastAsia"/>
          <w:sz w:val="36"/>
          <w:szCs w:val="36"/>
        </w:rPr>
        <w:t>企业管理的重要性</w:t>
      </w:r>
    </w:p>
    <w:p w:rsidR="009A3D11" w:rsidRPr="0059452C" w:rsidRDefault="009A3D11" w:rsidP="0059452C">
      <w:pPr>
        <w:jc w:val="center"/>
        <w:rPr>
          <w:rFonts w:ascii="黑体" w:eastAsia="黑体" w:hAnsi="黑体"/>
          <w:sz w:val="36"/>
          <w:szCs w:val="36"/>
        </w:rPr>
      </w:pPr>
    </w:p>
    <w:p w:rsidR="003023B1" w:rsidRPr="003023B1" w:rsidRDefault="003023B1" w:rsidP="003023B1">
      <w:pPr>
        <w:widowControl/>
        <w:spacing w:after="180" w:line="450" w:lineRule="atLeast"/>
        <w:jc w:val="left"/>
        <w:rPr>
          <w:rFonts w:ascii="黑体" w:eastAsia="黑体" w:hAnsi="黑体" w:cs="宋体"/>
          <w:color w:val="333333"/>
          <w:kern w:val="0"/>
          <w:sz w:val="28"/>
          <w:szCs w:val="28"/>
        </w:rPr>
      </w:pPr>
      <w:r w:rsidRPr="003023B1">
        <w:rPr>
          <w:rFonts w:ascii="黑体" w:eastAsia="黑体" w:hAnsi="黑体" w:cs="宋体"/>
          <w:color w:val="333333"/>
          <w:kern w:val="0"/>
          <w:sz w:val="28"/>
          <w:szCs w:val="28"/>
        </w:rPr>
        <w:t>1</w:t>
      </w:r>
      <w:r w:rsidRPr="00854E40">
        <w:rPr>
          <w:rFonts w:ascii="Simsun" w:eastAsia="黑体" w:hAnsi="Simsun" w:cs="宋体"/>
          <w:color w:val="333333"/>
          <w:kern w:val="0"/>
          <w:sz w:val="28"/>
          <w:szCs w:val="28"/>
        </w:rPr>
        <w:t> </w:t>
      </w:r>
      <w:r w:rsidRPr="003023B1">
        <w:rPr>
          <w:rFonts w:ascii="黑体" w:eastAsia="黑体" w:hAnsi="黑体" w:cs="宋体" w:hint="eastAsia"/>
          <w:color w:val="333333"/>
          <w:kern w:val="0"/>
          <w:sz w:val="28"/>
          <w:szCs w:val="28"/>
        </w:rPr>
        <w:t>财务管理概述</w:t>
      </w:r>
    </w:p>
    <w:p w:rsidR="003023B1" w:rsidRPr="003023B1" w:rsidRDefault="003023B1" w:rsidP="003023B1">
      <w:pPr>
        <w:widowControl/>
        <w:spacing w:after="180" w:line="450" w:lineRule="atLeast"/>
        <w:jc w:val="left"/>
        <w:rPr>
          <w:rFonts w:ascii="Simsun" w:eastAsia="宋体" w:hAnsi="Simsun" w:cs="宋体"/>
          <w:color w:val="333333"/>
          <w:kern w:val="0"/>
          <w:sz w:val="24"/>
          <w:szCs w:val="24"/>
        </w:rPr>
      </w:pPr>
      <w:r w:rsidRPr="003023B1">
        <w:rPr>
          <w:rFonts w:ascii="宋体" w:eastAsia="宋体" w:hAnsi="宋体" w:cs="宋体" w:hint="eastAsia"/>
          <w:color w:val="333333"/>
          <w:kern w:val="0"/>
          <w:sz w:val="24"/>
          <w:szCs w:val="24"/>
        </w:rPr>
        <w:t xml:space="preserve">　　</w:t>
      </w:r>
      <w:r w:rsidRPr="003023B1">
        <w:rPr>
          <w:rFonts w:ascii="Simsun" w:eastAsia="宋体" w:hAnsi="Simsun" w:cs="宋体"/>
          <w:color w:val="333333"/>
          <w:kern w:val="0"/>
          <w:sz w:val="24"/>
          <w:szCs w:val="24"/>
        </w:rPr>
        <w:t>1.1 </w:t>
      </w:r>
      <w:r w:rsidRPr="003023B1">
        <w:rPr>
          <w:rFonts w:ascii="宋体" w:eastAsia="宋体" w:hAnsi="宋体" w:cs="宋体" w:hint="eastAsia"/>
          <w:color w:val="333333"/>
          <w:kern w:val="0"/>
          <w:sz w:val="24"/>
          <w:szCs w:val="24"/>
        </w:rPr>
        <w:t>财务管理的内涵</w:t>
      </w:r>
      <w:r w:rsidRPr="003023B1">
        <w:rPr>
          <w:rFonts w:ascii="Simsun" w:eastAsia="宋体" w:hAnsi="Simsun" w:cs="宋体"/>
          <w:color w:val="333333"/>
          <w:kern w:val="0"/>
          <w:sz w:val="24"/>
          <w:szCs w:val="24"/>
        </w:rPr>
        <w:t> </w:t>
      </w:r>
    </w:p>
    <w:p w:rsidR="003023B1" w:rsidRPr="003023B1" w:rsidRDefault="003023B1" w:rsidP="009A3D11">
      <w:pPr>
        <w:widowControl/>
        <w:spacing w:after="180" w:line="450" w:lineRule="atLeast"/>
        <w:ind w:firstLine="465"/>
        <w:jc w:val="left"/>
        <w:rPr>
          <w:rFonts w:ascii="Simsun" w:eastAsia="宋体" w:hAnsi="Simsun" w:cs="宋体"/>
          <w:color w:val="333333"/>
          <w:kern w:val="0"/>
          <w:sz w:val="24"/>
          <w:szCs w:val="24"/>
        </w:rPr>
      </w:pPr>
      <w:r w:rsidRPr="003023B1">
        <w:rPr>
          <w:rFonts w:ascii="宋体" w:eastAsia="宋体" w:hAnsi="宋体" w:cs="宋体" w:hint="eastAsia"/>
          <w:color w:val="333333"/>
          <w:kern w:val="0"/>
          <w:sz w:val="24"/>
          <w:szCs w:val="24"/>
        </w:rPr>
        <w:t>财务管理（</w:t>
      </w:r>
      <w:r w:rsidRPr="003023B1">
        <w:rPr>
          <w:rFonts w:ascii="Simsun" w:eastAsia="宋体" w:hAnsi="Simsun" w:cs="宋体"/>
          <w:color w:val="333333"/>
          <w:kern w:val="0"/>
          <w:sz w:val="24"/>
          <w:szCs w:val="24"/>
        </w:rPr>
        <w:t>Financial Management</w:t>
      </w:r>
      <w:r w:rsidRPr="003023B1">
        <w:rPr>
          <w:rFonts w:ascii="宋体" w:eastAsia="宋体" w:hAnsi="宋体" w:cs="宋体" w:hint="eastAsia"/>
          <w:color w:val="333333"/>
          <w:kern w:val="0"/>
          <w:sz w:val="24"/>
          <w:szCs w:val="24"/>
        </w:rPr>
        <w:t>）是指基于一定的法律法规，在一定整体目标的指导下，关于企业资产的购置（投资）、资本的融通（筹资）和经营中现金流量（营运资金）以及利润分配的管理。作为企业管理的核心，财务管理对于改善企业经营，提高企业经济效益具有十分重要的作用。实践表明：财务管理水平的高低对企业的经济效益的好坏具有重要影响。</w:t>
      </w:r>
    </w:p>
    <w:p w:rsidR="003023B1" w:rsidRPr="003023B1" w:rsidRDefault="003023B1" w:rsidP="003023B1">
      <w:pPr>
        <w:widowControl/>
        <w:spacing w:after="180" w:line="450" w:lineRule="atLeast"/>
        <w:jc w:val="left"/>
        <w:rPr>
          <w:rFonts w:ascii="Simsun" w:eastAsia="宋体" w:hAnsi="Simsun" w:cs="宋体"/>
          <w:color w:val="333333"/>
          <w:kern w:val="0"/>
          <w:sz w:val="24"/>
          <w:szCs w:val="24"/>
        </w:rPr>
      </w:pPr>
      <w:r w:rsidRPr="003023B1">
        <w:rPr>
          <w:rFonts w:ascii="Simsun" w:eastAsia="宋体" w:hAnsi="Simsun" w:cs="宋体"/>
          <w:color w:val="333333"/>
          <w:kern w:val="0"/>
          <w:sz w:val="24"/>
          <w:szCs w:val="24"/>
        </w:rPr>
        <w:t>    1.</w:t>
      </w:r>
      <w:r w:rsidR="009A3D11">
        <w:rPr>
          <w:rFonts w:ascii="Simsun" w:eastAsia="宋体" w:hAnsi="Simsun" w:cs="宋体" w:hint="eastAsia"/>
          <w:color w:val="333333"/>
          <w:kern w:val="0"/>
          <w:sz w:val="24"/>
          <w:szCs w:val="24"/>
        </w:rPr>
        <w:t>2</w:t>
      </w:r>
      <w:r w:rsidRPr="003023B1">
        <w:rPr>
          <w:rFonts w:ascii="Simsun" w:eastAsia="宋体" w:hAnsi="Simsun" w:cs="宋体"/>
          <w:color w:val="333333"/>
          <w:kern w:val="0"/>
          <w:sz w:val="24"/>
          <w:szCs w:val="24"/>
        </w:rPr>
        <w:t> </w:t>
      </w:r>
      <w:r w:rsidRPr="003023B1">
        <w:rPr>
          <w:rFonts w:ascii="宋体" w:eastAsia="宋体" w:hAnsi="宋体" w:cs="宋体" w:hint="eastAsia"/>
          <w:color w:val="333333"/>
          <w:kern w:val="0"/>
          <w:sz w:val="24"/>
          <w:szCs w:val="24"/>
        </w:rPr>
        <w:t>财务管理的功能</w:t>
      </w:r>
    </w:p>
    <w:p w:rsidR="003023B1" w:rsidRPr="003023B1" w:rsidRDefault="003023B1" w:rsidP="003023B1">
      <w:pPr>
        <w:widowControl/>
        <w:spacing w:after="180" w:line="450" w:lineRule="atLeast"/>
        <w:jc w:val="left"/>
        <w:rPr>
          <w:rFonts w:ascii="Simsun" w:eastAsia="宋体" w:hAnsi="Simsun" w:cs="宋体"/>
          <w:color w:val="333333"/>
          <w:kern w:val="0"/>
          <w:sz w:val="24"/>
          <w:szCs w:val="24"/>
        </w:rPr>
      </w:pPr>
      <w:r w:rsidRPr="003023B1">
        <w:rPr>
          <w:rFonts w:ascii="宋体" w:eastAsia="宋体" w:hAnsi="宋体" w:cs="宋体" w:hint="eastAsia"/>
          <w:color w:val="333333"/>
          <w:kern w:val="0"/>
          <w:sz w:val="24"/>
          <w:szCs w:val="24"/>
        </w:rPr>
        <w:t xml:space="preserve">　　财务管理作为企业管理的重要组成部分，其作用的发挥是以其功能为基础的。具体而言，财务管理具有三大基本功能：资金管理功能、成本控制功能、监督控制功能。</w:t>
      </w:r>
    </w:p>
    <w:p w:rsidR="003023B1" w:rsidRPr="003023B1" w:rsidRDefault="003023B1" w:rsidP="003023B1">
      <w:pPr>
        <w:widowControl/>
        <w:spacing w:after="180" w:line="450" w:lineRule="atLeast"/>
        <w:jc w:val="left"/>
        <w:rPr>
          <w:rFonts w:ascii="Simsun" w:eastAsia="宋体" w:hAnsi="Simsun" w:cs="宋体"/>
          <w:color w:val="333333"/>
          <w:kern w:val="0"/>
          <w:sz w:val="24"/>
          <w:szCs w:val="24"/>
        </w:rPr>
      </w:pPr>
      <w:r w:rsidRPr="003023B1">
        <w:rPr>
          <w:rFonts w:ascii="Simsun" w:eastAsia="宋体" w:hAnsi="Simsun" w:cs="宋体"/>
          <w:color w:val="333333"/>
          <w:kern w:val="0"/>
          <w:sz w:val="24"/>
          <w:szCs w:val="24"/>
        </w:rPr>
        <w:t>    1.</w:t>
      </w:r>
      <w:r w:rsidR="009A3D11">
        <w:rPr>
          <w:rFonts w:ascii="Simsun" w:eastAsia="宋体" w:hAnsi="Simsun" w:cs="宋体" w:hint="eastAsia"/>
          <w:color w:val="333333"/>
          <w:kern w:val="0"/>
          <w:sz w:val="24"/>
          <w:szCs w:val="24"/>
        </w:rPr>
        <w:t>2</w:t>
      </w:r>
      <w:r w:rsidRPr="003023B1">
        <w:rPr>
          <w:rFonts w:ascii="Simsun" w:eastAsia="宋体" w:hAnsi="Simsun" w:cs="宋体"/>
          <w:color w:val="333333"/>
          <w:kern w:val="0"/>
          <w:sz w:val="24"/>
          <w:szCs w:val="24"/>
        </w:rPr>
        <w:t>.1 </w:t>
      </w:r>
      <w:r w:rsidRPr="003023B1">
        <w:rPr>
          <w:rFonts w:ascii="宋体" w:eastAsia="宋体" w:hAnsi="宋体" w:cs="宋体" w:hint="eastAsia"/>
          <w:color w:val="333333"/>
          <w:kern w:val="0"/>
          <w:sz w:val="24"/>
          <w:szCs w:val="24"/>
        </w:rPr>
        <w:t>资金管理功能</w:t>
      </w:r>
    </w:p>
    <w:p w:rsidR="003023B1" w:rsidRPr="003023B1" w:rsidRDefault="003023B1" w:rsidP="003023B1">
      <w:pPr>
        <w:widowControl/>
        <w:spacing w:after="180" w:line="450" w:lineRule="atLeast"/>
        <w:jc w:val="left"/>
        <w:rPr>
          <w:rFonts w:ascii="Simsun" w:eastAsia="宋体" w:hAnsi="Simsun" w:cs="宋体"/>
          <w:color w:val="333333"/>
          <w:kern w:val="0"/>
          <w:sz w:val="24"/>
          <w:szCs w:val="24"/>
        </w:rPr>
      </w:pPr>
      <w:r w:rsidRPr="003023B1">
        <w:rPr>
          <w:rFonts w:ascii="宋体" w:eastAsia="宋体" w:hAnsi="宋体" w:cs="宋体" w:hint="eastAsia"/>
          <w:color w:val="333333"/>
          <w:kern w:val="0"/>
          <w:sz w:val="24"/>
          <w:szCs w:val="24"/>
        </w:rPr>
        <w:t xml:space="preserve">　　资金对企业发展至关重要，如果将企业比喻为人体的话，那资金就是身体中的血液。可以说资金是企业经营和发展的必不可少的条件。所有企业的生存与发展必须基于一定的资金。因此企业财务管理具备了资金管理这一最为基本的功能。财务管理人员与企业管理人员基于对市场和企业发展的分析，综合各方面的信息数据，来支配企业的资金，从而利用有限的资金投入带来最大的产出，促进企业经济效益的提升。这就是财务管理中的资金管理功能。</w:t>
      </w:r>
    </w:p>
    <w:p w:rsidR="003023B1" w:rsidRPr="003023B1" w:rsidRDefault="003023B1" w:rsidP="003023B1">
      <w:pPr>
        <w:widowControl/>
        <w:spacing w:after="180" w:line="450" w:lineRule="atLeast"/>
        <w:jc w:val="left"/>
        <w:rPr>
          <w:rFonts w:ascii="Simsun" w:eastAsia="宋体" w:hAnsi="Simsun" w:cs="宋体"/>
          <w:color w:val="333333"/>
          <w:kern w:val="0"/>
          <w:sz w:val="24"/>
          <w:szCs w:val="24"/>
        </w:rPr>
      </w:pPr>
      <w:r w:rsidRPr="003023B1">
        <w:rPr>
          <w:rFonts w:ascii="Simsun" w:eastAsia="宋体" w:hAnsi="Simsun" w:cs="宋体"/>
          <w:color w:val="333333"/>
          <w:kern w:val="0"/>
          <w:sz w:val="24"/>
          <w:szCs w:val="24"/>
        </w:rPr>
        <w:t>    1.</w:t>
      </w:r>
      <w:r w:rsidR="009A3D11">
        <w:rPr>
          <w:rFonts w:ascii="Simsun" w:eastAsia="宋体" w:hAnsi="Simsun" w:cs="宋体" w:hint="eastAsia"/>
          <w:color w:val="333333"/>
          <w:kern w:val="0"/>
          <w:sz w:val="24"/>
          <w:szCs w:val="24"/>
        </w:rPr>
        <w:t>2</w:t>
      </w:r>
      <w:r w:rsidRPr="003023B1">
        <w:rPr>
          <w:rFonts w:ascii="Simsun" w:eastAsia="宋体" w:hAnsi="Simsun" w:cs="宋体"/>
          <w:color w:val="333333"/>
          <w:kern w:val="0"/>
          <w:sz w:val="24"/>
          <w:szCs w:val="24"/>
        </w:rPr>
        <w:t>.2 </w:t>
      </w:r>
      <w:r w:rsidRPr="003023B1">
        <w:rPr>
          <w:rFonts w:ascii="宋体" w:eastAsia="宋体" w:hAnsi="宋体" w:cs="宋体" w:hint="eastAsia"/>
          <w:color w:val="333333"/>
          <w:kern w:val="0"/>
          <w:sz w:val="24"/>
          <w:szCs w:val="24"/>
        </w:rPr>
        <w:t>成本控制功能</w:t>
      </w:r>
    </w:p>
    <w:p w:rsidR="003023B1" w:rsidRPr="003023B1" w:rsidRDefault="003023B1" w:rsidP="003023B1">
      <w:pPr>
        <w:widowControl/>
        <w:spacing w:after="180" w:line="450" w:lineRule="atLeast"/>
        <w:jc w:val="left"/>
        <w:rPr>
          <w:rFonts w:ascii="Simsun" w:eastAsia="宋体" w:hAnsi="Simsun" w:cs="宋体"/>
          <w:color w:val="333333"/>
          <w:kern w:val="0"/>
          <w:sz w:val="24"/>
          <w:szCs w:val="24"/>
        </w:rPr>
      </w:pPr>
      <w:r w:rsidRPr="003023B1">
        <w:rPr>
          <w:rFonts w:ascii="宋体" w:eastAsia="宋体" w:hAnsi="宋体" w:cs="宋体" w:hint="eastAsia"/>
          <w:color w:val="333333"/>
          <w:kern w:val="0"/>
          <w:sz w:val="24"/>
          <w:szCs w:val="24"/>
        </w:rPr>
        <w:t xml:space="preserve">　　影响企业利润的因素有很多，例如原材料成本的变动，员工工资的变动，市场供需关系的变化等等，但是成本因素则是影响企业利润的主要因素之一。财务管理人员运用科学的方法，在保障企业正常运转的前提下，严格控制企业中不合理的支出，包括对产品成本的控制、对期间费用的控制、对研发费用的控制以及</w:t>
      </w:r>
      <w:r w:rsidRPr="003023B1">
        <w:rPr>
          <w:rFonts w:ascii="宋体" w:eastAsia="宋体" w:hAnsi="宋体" w:cs="宋体" w:hint="eastAsia"/>
          <w:color w:val="333333"/>
          <w:kern w:val="0"/>
          <w:sz w:val="24"/>
          <w:szCs w:val="24"/>
        </w:rPr>
        <w:lastRenderedPageBreak/>
        <w:t>对职工薪酬、福利、保险和劳动保护的管理等。从而达到降低企业生产成本，增加企业的利润，提高企业的经济效益。因此，财务管理具有成本控制功能。</w:t>
      </w:r>
    </w:p>
    <w:p w:rsidR="003023B1" w:rsidRPr="003023B1" w:rsidRDefault="003023B1" w:rsidP="003023B1">
      <w:pPr>
        <w:widowControl/>
        <w:spacing w:after="180" w:line="450" w:lineRule="atLeast"/>
        <w:jc w:val="left"/>
        <w:rPr>
          <w:rFonts w:ascii="Simsun" w:eastAsia="宋体" w:hAnsi="Simsun" w:cs="宋体"/>
          <w:color w:val="333333"/>
          <w:kern w:val="0"/>
          <w:sz w:val="24"/>
          <w:szCs w:val="24"/>
        </w:rPr>
      </w:pPr>
      <w:r w:rsidRPr="003023B1">
        <w:rPr>
          <w:rFonts w:ascii="Simsun" w:eastAsia="宋体" w:hAnsi="Simsun" w:cs="宋体"/>
          <w:color w:val="333333"/>
          <w:kern w:val="0"/>
          <w:sz w:val="24"/>
          <w:szCs w:val="24"/>
        </w:rPr>
        <w:t>    1.</w:t>
      </w:r>
      <w:r w:rsidR="009A3D11">
        <w:rPr>
          <w:rFonts w:ascii="Simsun" w:eastAsia="宋体" w:hAnsi="Simsun" w:cs="宋体" w:hint="eastAsia"/>
          <w:color w:val="333333"/>
          <w:kern w:val="0"/>
          <w:sz w:val="24"/>
          <w:szCs w:val="24"/>
        </w:rPr>
        <w:t>2</w:t>
      </w:r>
      <w:r w:rsidRPr="003023B1">
        <w:rPr>
          <w:rFonts w:ascii="Simsun" w:eastAsia="宋体" w:hAnsi="Simsun" w:cs="宋体"/>
          <w:color w:val="333333"/>
          <w:kern w:val="0"/>
          <w:sz w:val="24"/>
          <w:szCs w:val="24"/>
        </w:rPr>
        <w:t>.3 </w:t>
      </w:r>
      <w:r w:rsidRPr="003023B1">
        <w:rPr>
          <w:rFonts w:ascii="宋体" w:eastAsia="宋体" w:hAnsi="宋体" w:cs="宋体" w:hint="eastAsia"/>
          <w:color w:val="333333"/>
          <w:kern w:val="0"/>
          <w:sz w:val="24"/>
          <w:szCs w:val="24"/>
        </w:rPr>
        <w:t>管理监督功能</w:t>
      </w:r>
    </w:p>
    <w:p w:rsidR="0046439E" w:rsidRDefault="003023B1" w:rsidP="009A3D11">
      <w:pPr>
        <w:widowControl/>
        <w:spacing w:after="180" w:line="450" w:lineRule="atLeast"/>
        <w:ind w:firstLine="480"/>
        <w:jc w:val="left"/>
        <w:rPr>
          <w:rFonts w:ascii="宋体" w:eastAsia="宋体" w:hAnsi="宋体" w:cs="宋体" w:hint="eastAsia"/>
          <w:color w:val="333333"/>
          <w:kern w:val="0"/>
          <w:sz w:val="24"/>
          <w:szCs w:val="24"/>
        </w:rPr>
      </w:pPr>
      <w:r w:rsidRPr="003023B1">
        <w:rPr>
          <w:rFonts w:ascii="宋体" w:eastAsia="宋体" w:hAnsi="宋体" w:cs="宋体" w:hint="eastAsia"/>
          <w:color w:val="333333"/>
          <w:kern w:val="0"/>
          <w:sz w:val="24"/>
          <w:szCs w:val="24"/>
        </w:rPr>
        <w:t>企业的正常运转，需要一整套完善的管理监督体系。财务管理中的管理和监督体系使得企业在生产经营过程中步步为营，确保企业始终朝着正确的方法前行。不仅如此，在完善监督的体系下，企业能有效利用各种资源，最大程度挖掘自身产能，优化企业的经营与管理，</w:t>
      </w:r>
      <w:r w:rsidR="009A3D11">
        <w:rPr>
          <w:rFonts w:ascii="宋体" w:eastAsia="宋体" w:hAnsi="宋体" w:cs="宋体" w:hint="eastAsia"/>
          <w:color w:val="333333"/>
          <w:kern w:val="0"/>
          <w:sz w:val="24"/>
          <w:szCs w:val="24"/>
        </w:rPr>
        <w:t>从而能够以较小的成本投入获得较大的经济效益。这就是财务管理中的</w:t>
      </w:r>
      <w:r w:rsidRPr="003023B1">
        <w:rPr>
          <w:rFonts w:ascii="宋体" w:eastAsia="宋体" w:hAnsi="宋体" w:cs="宋体" w:hint="eastAsia"/>
          <w:color w:val="333333"/>
          <w:kern w:val="0"/>
          <w:sz w:val="24"/>
          <w:szCs w:val="24"/>
        </w:rPr>
        <w:t>管理监督功能</w:t>
      </w:r>
      <w:r w:rsidR="009A3D11">
        <w:rPr>
          <w:rFonts w:ascii="宋体" w:eastAsia="宋体" w:hAnsi="宋体" w:cs="宋体" w:hint="eastAsia"/>
          <w:color w:val="333333"/>
          <w:kern w:val="0"/>
          <w:sz w:val="24"/>
          <w:szCs w:val="24"/>
        </w:rPr>
        <w:t>。</w:t>
      </w:r>
    </w:p>
    <w:p w:rsidR="009A3D11" w:rsidRDefault="009A3D11" w:rsidP="009A3D11">
      <w:pPr>
        <w:widowControl/>
        <w:spacing w:after="180" w:line="450" w:lineRule="atLeast"/>
        <w:jc w:val="left"/>
        <w:rPr>
          <w:rFonts w:ascii="宋体" w:eastAsia="宋体" w:hAnsi="宋体" w:cs="宋体" w:hint="eastAsia"/>
          <w:color w:val="333333"/>
          <w:kern w:val="0"/>
          <w:sz w:val="24"/>
          <w:szCs w:val="24"/>
        </w:rPr>
      </w:pPr>
    </w:p>
    <w:p w:rsidR="009A3D11" w:rsidRPr="00854E40" w:rsidRDefault="009A3D11" w:rsidP="009A3D11">
      <w:pPr>
        <w:widowControl/>
        <w:spacing w:after="180" w:line="450" w:lineRule="atLeast"/>
        <w:jc w:val="left"/>
        <w:rPr>
          <w:rFonts w:ascii="黑体" w:eastAsia="黑体" w:hAnsi="黑体" w:cs="宋体" w:hint="eastAsia"/>
          <w:color w:val="333333"/>
          <w:kern w:val="0"/>
          <w:sz w:val="28"/>
          <w:szCs w:val="28"/>
        </w:rPr>
      </w:pPr>
      <w:r w:rsidRPr="00854E40">
        <w:rPr>
          <w:rFonts w:ascii="黑体" w:eastAsia="黑体" w:hAnsi="黑体" w:cs="宋体" w:hint="eastAsia"/>
          <w:color w:val="333333"/>
          <w:kern w:val="0"/>
          <w:sz w:val="28"/>
          <w:szCs w:val="28"/>
        </w:rPr>
        <w:t>2 销售</w:t>
      </w:r>
      <w:r w:rsidRPr="003023B1">
        <w:rPr>
          <w:rFonts w:ascii="黑体" w:eastAsia="黑体" w:hAnsi="黑体" w:cs="宋体" w:hint="eastAsia"/>
          <w:color w:val="333333"/>
          <w:kern w:val="0"/>
          <w:sz w:val="28"/>
          <w:szCs w:val="28"/>
        </w:rPr>
        <w:t>管理概述</w:t>
      </w:r>
    </w:p>
    <w:p w:rsidR="009A3D11" w:rsidRPr="009A3D11" w:rsidRDefault="009A3D11" w:rsidP="009A3D11">
      <w:pPr>
        <w:widowControl/>
        <w:spacing w:after="180" w:line="450" w:lineRule="atLeast"/>
        <w:jc w:val="left"/>
        <w:rPr>
          <w:rFonts w:ascii="Simsun" w:eastAsia="宋体" w:hAnsi="Simsun" w:cs="宋体" w:hint="eastAsia"/>
          <w:color w:val="333333"/>
          <w:kern w:val="0"/>
          <w:sz w:val="24"/>
          <w:szCs w:val="24"/>
        </w:rPr>
      </w:pPr>
      <w:r>
        <w:rPr>
          <w:rFonts w:ascii="宋体" w:eastAsia="宋体" w:hAnsi="宋体" w:cs="宋体" w:hint="eastAsia"/>
          <w:color w:val="333333"/>
          <w:kern w:val="0"/>
          <w:sz w:val="24"/>
          <w:szCs w:val="24"/>
        </w:rPr>
        <w:tab/>
        <w:t>2.1 销售管理的内涵</w:t>
      </w:r>
    </w:p>
    <w:p w:rsidR="0046439E" w:rsidRPr="0046439E" w:rsidRDefault="0046439E" w:rsidP="009A3D11">
      <w:pPr>
        <w:widowControl/>
        <w:spacing w:after="180" w:line="450" w:lineRule="atLeast"/>
        <w:ind w:firstLine="420"/>
        <w:jc w:val="left"/>
        <w:rPr>
          <w:rFonts w:ascii="Simsun" w:eastAsia="宋体" w:hAnsi="Simsun" w:cs="宋体"/>
          <w:color w:val="333333"/>
          <w:kern w:val="0"/>
          <w:sz w:val="24"/>
          <w:szCs w:val="24"/>
        </w:rPr>
      </w:pPr>
      <w:r w:rsidRPr="0046439E">
        <w:rPr>
          <w:rFonts w:ascii="Simsun" w:eastAsia="宋体" w:hAnsi="Simsun" w:cs="宋体"/>
          <w:color w:val="333333"/>
          <w:kern w:val="0"/>
          <w:sz w:val="24"/>
          <w:szCs w:val="24"/>
        </w:rPr>
        <w:t>销售管理是营销工作的一项基本而且重要的职能，不同企业对销售管理的要求和方法有一定差异，虽然我们对</w:t>
      </w:r>
      <w:r w:rsidRPr="0046439E">
        <w:rPr>
          <w:rFonts w:ascii="Simsun" w:eastAsia="宋体" w:hAnsi="Simsun" w:cs="宋体"/>
          <w:color w:val="333333"/>
          <w:kern w:val="0"/>
          <w:sz w:val="24"/>
          <w:szCs w:val="24"/>
        </w:rPr>
        <w:t>‘</w:t>
      </w:r>
      <w:r w:rsidRPr="0046439E">
        <w:rPr>
          <w:rFonts w:ascii="Simsun" w:eastAsia="宋体" w:hAnsi="Simsun" w:cs="宋体"/>
          <w:color w:val="333333"/>
          <w:kern w:val="0"/>
          <w:sz w:val="24"/>
          <w:szCs w:val="24"/>
        </w:rPr>
        <w:t>管理</w:t>
      </w:r>
      <w:r w:rsidRPr="0046439E">
        <w:rPr>
          <w:rFonts w:ascii="Simsun" w:eastAsia="宋体" w:hAnsi="Simsun" w:cs="宋体"/>
          <w:color w:val="333333"/>
          <w:kern w:val="0"/>
          <w:sz w:val="24"/>
          <w:szCs w:val="24"/>
        </w:rPr>
        <w:t>’</w:t>
      </w:r>
      <w:r w:rsidRPr="0046439E">
        <w:rPr>
          <w:rFonts w:ascii="Simsun" w:eastAsia="宋体" w:hAnsi="Simsun" w:cs="宋体"/>
          <w:color w:val="333333"/>
          <w:kern w:val="0"/>
          <w:sz w:val="24"/>
          <w:szCs w:val="24"/>
        </w:rPr>
        <w:t>的名词耳熟能详，也能道出一些先进和成熟的理论和方法</w:t>
      </w:r>
      <w:r w:rsidRPr="0046439E">
        <w:rPr>
          <w:rFonts w:ascii="Simsun" w:eastAsia="宋体" w:hAnsi="Simsun" w:cs="宋体"/>
          <w:color w:val="333333"/>
          <w:kern w:val="0"/>
          <w:sz w:val="24"/>
          <w:szCs w:val="24"/>
        </w:rPr>
        <w:t>.</w:t>
      </w:r>
      <w:r w:rsidRPr="0046439E">
        <w:rPr>
          <w:rFonts w:ascii="Simsun" w:eastAsia="宋体" w:hAnsi="Simsun" w:cs="宋体"/>
          <w:color w:val="333333"/>
          <w:kern w:val="0"/>
          <w:sz w:val="24"/>
          <w:szCs w:val="24"/>
        </w:rPr>
        <w:t>在企业创业初期或高速发展时期，销售管理的欠缺可能被暂时的繁荣和成功所掩盖，而当中国的市场开始趋向成熟，竞争环境变化，许多企业开始出现了管理瓶颈，而公司内部与外部的一些弊端也开始暴露出来，不仅中国本土企业如此，连号称规范的在华一些跨国公司，也在所难免。销售管理中常见问题</w:t>
      </w:r>
    </w:p>
    <w:p w:rsidR="0046439E" w:rsidRPr="0046439E" w:rsidRDefault="009A3D11" w:rsidP="009A3D11">
      <w:pPr>
        <w:widowControl/>
        <w:spacing w:after="180" w:line="450" w:lineRule="atLeast"/>
        <w:ind w:firstLine="420"/>
        <w:jc w:val="left"/>
        <w:rPr>
          <w:rFonts w:ascii="Simsun" w:eastAsia="宋体" w:hAnsi="Simsun" w:cs="宋体"/>
          <w:color w:val="333333"/>
          <w:kern w:val="0"/>
          <w:sz w:val="24"/>
          <w:szCs w:val="24"/>
        </w:rPr>
      </w:pPr>
      <w:r>
        <w:rPr>
          <w:rFonts w:ascii="Simsun" w:eastAsia="宋体" w:hAnsi="Simsun" w:cs="宋体" w:hint="eastAsia"/>
          <w:color w:val="333333"/>
          <w:kern w:val="0"/>
          <w:sz w:val="24"/>
          <w:szCs w:val="24"/>
        </w:rPr>
        <w:t xml:space="preserve">2.2 </w:t>
      </w:r>
      <w:r w:rsidR="0046439E" w:rsidRPr="0046439E">
        <w:rPr>
          <w:rFonts w:ascii="Simsun" w:eastAsia="宋体" w:hAnsi="Simsun" w:cs="宋体"/>
          <w:color w:val="333333"/>
          <w:kern w:val="0"/>
          <w:sz w:val="24"/>
          <w:szCs w:val="24"/>
        </w:rPr>
        <w:t>销售管理</w:t>
      </w:r>
      <w:r>
        <w:rPr>
          <w:rFonts w:ascii="Simsun" w:eastAsia="宋体" w:hAnsi="Simsun" w:cs="宋体" w:hint="eastAsia"/>
          <w:color w:val="333333"/>
          <w:kern w:val="0"/>
          <w:sz w:val="24"/>
          <w:szCs w:val="24"/>
        </w:rPr>
        <w:t>的内容</w:t>
      </w:r>
    </w:p>
    <w:p w:rsidR="0046439E" w:rsidRPr="0046439E" w:rsidRDefault="0046439E" w:rsidP="009A3D11">
      <w:pPr>
        <w:widowControl/>
        <w:spacing w:after="180" w:line="450" w:lineRule="atLeast"/>
        <w:ind w:firstLine="420"/>
        <w:jc w:val="left"/>
        <w:rPr>
          <w:rFonts w:ascii="Simsun" w:eastAsia="宋体" w:hAnsi="Simsun" w:cs="宋体"/>
          <w:color w:val="333333"/>
          <w:kern w:val="0"/>
          <w:sz w:val="24"/>
          <w:szCs w:val="24"/>
        </w:rPr>
      </w:pPr>
      <w:r w:rsidRPr="0046439E">
        <w:rPr>
          <w:rFonts w:ascii="Simsun" w:eastAsia="宋体" w:hAnsi="Simsun" w:cs="宋体"/>
          <w:color w:val="333333"/>
          <w:kern w:val="0"/>
          <w:sz w:val="24"/>
          <w:szCs w:val="24"/>
        </w:rPr>
        <w:t>我们都知道管理的基本职能是计划、组织、协调、控制，也能从各种管理类书籍中引经据典，但落实到具体工作中却经常的顾此失彼，以偏盖全，更是经常地理不出头绪。实际上销售管理的简单化来讲只有三大职能：</w:t>
      </w:r>
    </w:p>
    <w:p w:rsidR="0046439E" w:rsidRPr="0046439E" w:rsidRDefault="009A3D11" w:rsidP="009A3D11">
      <w:pPr>
        <w:widowControl/>
        <w:spacing w:after="180" w:line="450" w:lineRule="atLeast"/>
        <w:ind w:firstLine="420"/>
        <w:jc w:val="left"/>
        <w:rPr>
          <w:rFonts w:ascii="Simsun" w:eastAsia="宋体" w:hAnsi="Simsun" w:cs="宋体"/>
          <w:color w:val="333333"/>
          <w:kern w:val="0"/>
          <w:sz w:val="24"/>
          <w:szCs w:val="24"/>
        </w:rPr>
      </w:pPr>
      <w:r>
        <w:rPr>
          <w:rFonts w:ascii="Simsun" w:eastAsia="宋体" w:hAnsi="Simsun" w:cs="宋体" w:hint="eastAsia"/>
          <w:color w:val="333333"/>
          <w:kern w:val="0"/>
          <w:sz w:val="24"/>
          <w:szCs w:val="24"/>
        </w:rPr>
        <w:t>2.2.</w:t>
      </w:r>
      <w:r w:rsidR="0046439E" w:rsidRPr="0046439E">
        <w:rPr>
          <w:rFonts w:ascii="Simsun" w:eastAsia="宋体" w:hAnsi="Simsun" w:cs="宋体"/>
          <w:color w:val="333333"/>
          <w:kern w:val="0"/>
          <w:sz w:val="24"/>
          <w:szCs w:val="24"/>
        </w:rPr>
        <w:t>1</w:t>
      </w:r>
      <w:r>
        <w:rPr>
          <w:rFonts w:ascii="Simsun" w:eastAsia="宋体" w:hAnsi="Simsun" w:cs="宋体" w:hint="eastAsia"/>
          <w:color w:val="333333"/>
          <w:kern w:val="0"/>
          <w:sz w:val="24"/>
          <w:szCs w:val="24"/>
        </w:rPr>
        <w:t xml:space="preserve"> </w:t>
      </w:r>
      <w:r w:rsidR="0046439E" w:rsidRPr="0046439E">
        <w:rPr>
          <w:rFonts w:ascii="Simsun" w:eastAsia="宋体" w:hAnsi="Simsun" w:cs="宋体"/>
          <w:color w:val="333333"/>
          <w:kern w:val="0"/>
          <w:sz w:val="24"/>
          <w:szCs w:val="24"/>
        </w:rPr>
        <w:t>管人。人是销售环节中最重要也是最具能动性的因素，也是一切活动的基础和保证。</w:t>
      </w:r>
    </w:p>
    <w:p w:rsidR="0046439E" w:rsidRPr="0046439E" w:rsidRDefault="0046439E" w:rsidP="009A3D11">
      <w:pPr>
        <w:widowControl/>
        <w:spacing w:after="180" w:line="450" w:lineRule="atLeast"/>
        <w:ind w:firstLine="420"/>
        <w:jc w:val="left"/>
        <w:rPr>
          <w:rFonts w:ascii="Simsun" w:eastAsia="宋体" w:hAnsi="Simsun" w:cs="宋体"/>
          <w:color w:val="333333"/>
          <w:kern w:val="0"/>
          <w:sz w:val="24"/>
          <w:szCs w:val="24"/>
        </w:rPr>
      </w:pPr>
      <w:r w:rsidRPr="0046439E">
        <w:rPr>
          <w:rFonts w:ascii="Simsun" w:eastAsia="宋体" w:hAnsi="Simsun" w:cs="宋体"/>
          <w:color w:val="333333"/>
          <w:kern w:val="0"/>
          <w:sz w:val="24"/>
          <w:szCs w:val="24"/>
        </w:rPr>
        <w:t>1</w:t>
      </w:r>
      <w:r w:rsidRPr="0046439E">
        <w:rPr>
          <w:rFonts w:ascii="Simsun" w:eastAsia="宋体" w:hAnsi="Simsun" w:cs="宋体"/>
          <w:color w:val="333333"/>
          <w:kern w:val="0"/>
          <w:sz w:val="24"/>
          <w:szCs w:val="24"/>
        </w:rPr>
        <w:t>）选合适的人在合适的位置。</w:t>
      </w:r>
    </w:p>
    <w:p w:rsidR="0046439E" w:rsidRPr="0046439E" w:rsidRDefault="0046439E" w:rsidP="009A3D11">
      <w:pPr>
        <w:widowControl/>
        <w:spacing w:after="180" w:line="450" w:lineRule="atLeast"/>
        <w:ind w:firstLine="420"/>
        <w:jc w:val="left"/>
        <w:rPr>
          <w:rFonts w:ascii="Simsun" w:eastAsia="宋体" w:hAnsi="Simsun" w:cs="宋体"/>
          <w:color w:val="333333"/>
          <w:kern w:val="0"/>
          <w:sz w:val="24"/>
          <w:szCs w:val="24"/>
        </w:rPr>
      </w:pPr>
      <w:r w:rsidRPr="0046439E">
        <w:rPr>
          <w:rFonts w:ascii="Simsun" w:eastAsia="宋体" w:hAnsi="Simsun" w:cs="宋体"/>
          <w:color w:val="333333"/>
          <w:kern w:val="0"/>
          <w:sz w:val="24"/>
          <w:szCs w:val="24"/>
        </w:rPr>
        <w:t>2</w:t>
      </w:r>
      <w:r w:rsidRPr="0046439E">
        <w:rPr>
          <w:rFonts w:ascii="Simsun" w:eastAsia="宋体" w:hAnsi="Simsun" w:cs="宋体"/>
          <w:color w:val="333333"/>
          <w:kern w:val="0"/>
          <w:sz w:val="24"/>
          <w:szCs w:val="24"/>
        </w:rPr>
        <w:t>）学会放权，并使其承担责任。</w:t>
      </w:r>
    </w:p>
    <w:p w:rsidR="0046439E" w:rsidRPr="0046439E" w:rsidRDefault="0046439E" w:rsidP="009A3D11">
      <w:pPr>
        <w:widowControl/>
        <w:spacing w:after="180" w:line="450" w:lineRule="atLeast"/>
        <w:ind w:firstLine="420"/>
        <w:jc w:val="left"/>
        <w:rPr>
          <w:rFonts w:ascii="Simsun" w:eastAsia="宋体" w:hAnsi="Simsun" w:cs="宋体"/>
          <w:color w:val="333333"/>
          <w:kern w:val="0"/>
          <w:sz w:val="24"/>
          <w:szCs w:val="24"/>
        </w:rPr>
      </w:pPr>
      <w:r w:rsidRPr="0046439E">
        <w:rPr>
          <w:rFonts w:ascii="Simsun" w:eastAsia="宋体" w:hAnsi="Simsun" w:cs="宋体"/>
          <w:color w:val="333333"/>
          <w:kern w:val="0"/>
          <w:sz w:val="24"/>
          <w:szCs w:val="24"/>
        </w:rPr>
        <w:lastRenderedPageBreak/>
        <w:t>3</w:t>
      </w:r>
      <w:r w:rsidRPr="0046439E">
        <w:rPr>
          <w:rFonts w:ascii="Simsun" w:eastAsia="宋体" w:hAnsi="Simsun" w:cs="宋体"/>
          <w:color w:val="333333"/>
          <w:kern w:val="0"/>
          <w:sz w:val="24"/>
          <w:szCs w:val="24"/>
        </w:rPr>
        <w:t>）团队的力量。团结就是力量是过去革命的一句口号，但现实的意义则更加丰富。</w:t>
      </w:r>
    </w:p>
    <w:p w:rsidR="0046439E" w:rsidRPr="0046439E" w:rsidRDefault="009A3D11" w:rsidP="009A3D11">
      <w:pPr>
        <w:widowControl/>
        <w:spacing w:after="180" w:line="450" w:lineRule="atLeast"/>
        <w:ind w:firstLine="420"/>
        <w:jc w:val="left"/>
        <w:rPr>
          <w:rFonts w:ascii="Simsun" w:eastAsia="宋体" w:hAnsi="Simsun" w:cs="宋体"/>
          <w:color w:val="333333"/>
          <w:kern w:val="0"/>
          <w:sz w:val="24"/>
          <w:szCs w:val="24"/>
        </w:rPr>
      </w:pPr>
      <w:r>
        <w:rPr>
          <w:rFonts w:ascii="Simsun" w:eastAsia="宋体" w:hAnsi="Simsun" w:cs="宋体" w:hint="eastAsia"/>
          <w:color w:val="333333"/>
          <w:kern w:val="0"/>
          <w:sz w:val="24"/>
          <w:szCs w:val="24"/>
        </w:rPr>
        <w:t>2.2.</w:t>
      </w:r>
      <w:r w:rsidR="0046439E" w:rsidRPr="0046439E">
        <w:rPr>
          <w:rFonts w:ascii="Simsun" w:eastAsia="宋体" w:hAnsi="Simsun" w:cs="宋体"/>
          <w:color w:val="333333"/>
          <w:kern w:val="0"/>
          <w:sz w:val="24"/>
          <w:szCs w:val="24"/>
        </w:rPr>
        <w:t>2</w:t>
      </w:r>
      <w:r>
        <w:rPr>
          <w:rFonts w:ascii="Simsun" w:eastAsia="宋体" w:hAnsi="Simsun" w:cs="宋体" w:hint="eastAsia"/>
          <w:color w:val="333333"/>
          <w:kern w:val="0"/>
          <w:sz w:val="24"/>
          <w:szCs w:val="24"/>
        </w:rPr>
        <w:t xml:space="preserve"> </w:t>
      </w:r>
      <w:r w:rsidR="0046439E" w:rsidRPr="0046439E">
        <w:rPr>
          <w:rFonts w:ascii="Simsun" w:eastAsia="宋体" w:hAnsi="Simsun" w:cs="宋体"/>
          <w:color w:val="333333"/>
          <w:kern w:val="0"/>
          <w:sz w:val="24"/>
          <w:szCs w:val="24"/>
        </w:rPr>
        <w:t>管物。销售的本质是一种产品或服务从生产领域向消费领域转化的过程。销售管理的一项重要功能是既保证产品的及时充足供应，同时也要保证库存的优化和成本领先。</w:t>
      </w:r>
    </w:p>
    <w:p w:rsidR="0046439E" w:rsidRPr="0046439E" w:rsidRDefault="0046439E" w:rsidP="009A3D11">
      <w:pPr>
        <w:widowControl/>
        <w:spacing w:after="180" w:line="450" w:lineRule="atLeast"/>
        <w:ind w:firstLine="420"/>
        <w:jc w:val="left"/>
        <w:rPr>
          <w:rFonts w:ascii="Simsun" w:eastAsia="宋体" w:hAnsi="Simsun" w:cs="宋体"/>
          <w:color w:val="333333"/>
          <w:kern w:val="0"/>
          <w:sz w:val="24"/>
          <w:szCs w:val="24"/>
        </w:rPr>
      </w:pPr>
      <w:r w:rsidRPr="0046439E">
        <w:rPr>
          <w:rFonts w:ascii="Simsun" w:eastAsia="宋体" w:hAnsi="Simsun" w:cs="宋体"/>
          <w:color w:val="333333"/>
          <w:kern w:val="0"/>
          <w:sz w:val="24"/>
          <w:szCs w:val="24"/>
        </w:rPr>
        <w:t>1</w:t>
      </w:r>
      <w:r w:rsidRPr="0046439E">
        <w:rPr>
          <w:rFonts w:ascii="Simsun" w:eastAsia="宋体" w:hAnsi="Simsun" w:cs="宋体"/>
          <w:color w:val="333333"/>
          <w:kern w:val="0"/>
          <w:sz w:val="24"/>
          <w:szCs w:val="24"/>
        </w:rPr>
        <w:t>）</w:t>
      </w:r>
      <w:r w:rsidRPr="0046439E">
        <w:rPr>
          <w:rFonts w:ascii="Simsun" w:eastAsia="宋体" w:hAnsi="Simsun" w:cs="宋体"/>
          <w:color w:val="333333"/>
          <w:kern w:val="0"/>
          <w:sz w:val="24"/>
          <w:szCs w:val="24"/>
        </w:rPr>
        <w:t xml:space="preserve"> </w:t>
      </w:r>
      <w:r w:rsidRPr="0046439E">
        <w:rPr>
          <w:rFonts w:ascii="Simsun" w:eastAsia="宋体" w:hAnsi="Simsun" w:cs="宋体"/>
          <w:color w:val="333333"/>
          <w:kern w:val="0"/>
          <w:sz w:val="24"/>
          <w:szCs w:val="24"/>
        </w:rPr>
        <w:t>计划在先。</w:t>
      </w:r>
    </w:p>
    <w:p w:rsidR="0046439E" w:rsidRPr="0046439E" w:rsidRDefault="0046439E" w:rsidP="009A3D11">
      <w:pPr>
        <w:widowControl/>
        <w:spacing w:after="180" w:line="450" w:lineRule="atLeast"/>
        <w:ind w:firstLine="420"/>
        <w:jc w:val="left"/>
        <w:rPr>
          <w:rFonts w:ascii="Simsun" w:eastAsia="宋体" w:hAnsi="Simsun" w:cs="宋体"/>
          <w:color w:val="333333"/>
          <w:kern w:val="0"/>
          <w:sz w:val="24"/>
          <w:szCs w:val="24"/>
        </w:rPr>
      </w:pPr>
      <w:r w:rsidRPr="0046439E">
        <w:rPr>
          <w:rFonts w:ascii="Simsun" w:eastAsia="宋体" w:hAnsi="Simsun" w:cs="宋体"/>
          <w:color w:val="333333"/>
          <w:kern w:val="0"/>
          <w:sz w:val="24"/>
          <w:szCs w:val="24"/>
        </w:rPr>
        <w:t>2</w:t>
      </w:r>
      <w:r w:rsidRPr="0046439E">
        <w:rPr>
          <w:rFonts w:ascii="Simsun" w:eastAsia="宋体" w:hAnsi="Simsun" w:cs="宋体"/>
          <w:color w:val="333333"/>
          <w:kern w:val="0"/>
          <w:sz w:val="24"/>
          <w:szCs w:val="24"/>
        </w:rPr>
        <w:t>）空间转移的管理。</w:t>
      </w:r>
    </w:p>
    <w:p w:rsidR="0046439E" w:rsidRPr="0046439E" w:rsidRDefault="0046439E" w:rsidP="009A3D11">
      <w:pPr>
        <w:widowControl/>
        <w:spacing w:after="180" w:line="450" w:lineRule="atLeast"/>
        <w:ind w:firstLine="420"/>
        <w:jc w:val="left"/>
        <w:rPr>
          <w:rFonts w:ascii="Simsun" w:eastAsia="宋体" w:hAnsi="Simsun" w:cs="宋体"/>
          <w:color w:val="333333"/>
          <w:kern w:val="0"/>
          <w:sz w:val="24"/>
          <w:szCs w:val="24"/>
        </w:rPr>
      </w:pPr>
      <w:r w:rsidRPr="0046439E">
        <w:rPr>
          <w:rFonts w:ascii="Simsun" w:eastAsia="宋体" w:hAnsi="Simsun" w:cs="宋体"/>
          <w:color w:val="333333"/>
          <w:kern w:val="0"/>
          <w:sz w:val="24"/>
          <w:szCs w:val="24"/>
        </w:rPr>
        <w:t>3</w:t>
      </w:r>
      <w:r w:rsidRPr="0046439E">
        <w:rPr>
          <w:rFonts w:ascii="Simsun" w:eastAsia="宋体" w:hAnsi="Simsun" w:cs="宋体"/>
          <w:color w:val="333333"/>
          <w:kern w:val="0"/>
          <w:sz w:val="24"/>
          <w:szCs w:val="24"/>
        </w:rPr>
        <w:t>）时间转移的管理。</w:t>
      </w:r>
    </w:p>
    <w:p w:rsidR="0046439E" w:rsidRPr="0046439E" w:rsidRDefault="009A3D11" w:rsidP="009A3D11">
      <w:pPr>
        <w:widowControl/>
        <w:spacing w:after="180" w:line="450" w:lineRule="atLeast"/>
        <w:ind w:firstLine="420"/>
        <w:jc w:val="left"/>
        <w:rPr>
          <w:rFonts w:ascii="Simsun" w:eastAsia="宋体" w:hAnsi="Simsun" w:cs="宋体"/>
          <w:color w:val="333333"/>
          <w:kern w:val="0"/>
          <w:sz w:val="24"/>
          <w:szCs w:val="24"/>
        </w:rPr>
      </w:pPr>
      <w:r>
        <w:rPr>
          <w:rFonts w:ascii="Simsun" w:eastAsia="宋体" w:hAnsi="Simsun" w:cs="宋体" w:hint="eastAsia"/>
          <w:color w:val="333333"/>
          <w:kern w:val="0"/>
          <w:sz w:val="24"/>
          <w:szCs w:val="24"/>
        </w:rPr>
        <w:t>2.2.</w:t>
      </w:r>
      <w:r w:rsidR="0046439E" w:rsidRPr="0046439E">
        <w:rPr>
          <w:rFonts w:ascii="Simsun" w:eastAsia="宋体" w:hAnsi="Simsun" w:cs="宋体"/>
          <w:color w:val="333333"/>
          <w:kern w:val="0"/>
          <w:sz w:val="24"/>
          <w:szCs w:val="24"/>
        </w:rPr>
        <w:t>3</w:t>
      </w:r>
      <w:r>
        <w:rPr>
          <w:rFonts w:ascii="Simsun" w:eastAsia="宋体" w:hAnsi="Simsun" w:cs="宋体" w:hint="eastAsia"/>
          <w:color w:val="333333"/>
          <w:kern w:val="0"/>
          <w:sz w:val="24"/>
          <w:szCs w:val="24"/>
        </w:rPr>
        <w:t xml:space="preserve"> </w:t>
      </w:r>
      <w:r w:rsidR="0046439E" w:rsidRPr="0046439E">
        <w:rPr>
          <w:rFonts w:ascii="Simsun" w:eastAsia="宋体" w:hAnsi="Simsun" w:cs="宋体"/>
          <w:color w:val="333333"/>
          <w:kern w:val="0"/>
          <w:sz w:val="24"/>
          <w:szCs w:val="24"/>
        </w:rPr>
        <w:t>管财。利润是企业追求的终极目标，良好的现金流是企业得以良性发展的保证。销售管理中主要包括货款管理和费用的管理。</w:t>
      </w:r>
    </w:p>
    <w:p w:rsidR="0046439E" w:rsidRPr="0046439E" w:rsidRDefault="0046439E" w:rsidP="009A3D11">
      <w:pPr>
        <w:widowControl/>
        <w:spacing w:after="180" w:line="450" w:lineRule="atLeast"/>
        <w:ind w:firstLine="420"/>
        <w:jc w:val="left"/>
        <w:rPr>
          <w:rFonts w:ascii="Simsun" w:eastAsia="宋体" w:hAnsi="Simsun" w:cs="宋体"/>
          <w:color w:val="333333"/>
          <w:kern w:val="0"/>
          <w:sz w:val="24"/>
          <w:szCs w:val="24"/>
        </w:rPr>
      </w:pPr>
      <w:r w:rsidRPr="0046439E">
        <w:rPr>
          <w:rFonts w:ascii="Simsun" w:eastAsia="宋体" w:hAnsi="Simsun" w:cs="宋体"/>
          <w:color w:val="333333"/>
          <w:kern w:val="0"/>
          <w:sz w:val="24"/>
          <w:szCs w:val="24"/>
        </w:rPr>
        <w:t>货款：由于中国信用环境的缺失和机制的匮乏，原则上企业应做到先款后货或货到付款，但市场的需要或现代零售业态的变化，使信用机制的建立非常重要，通过信用审批、信用考核、信用额度和期限的设置等手段来降低风险，并与销售人员收入挂钩。</w:t>
      </w:r>
    </w:p>
    <w:p w:rsidR="0046439E" w:rsidRPr="0046439E" w:rsidRDefault="0046439E" w:rsidP="009A3D11">
      <w:pPr>
        <w:widowControl/>
        <w:spacing w:after="180" w:line="450" w:lineRule="atLeast"/>
        <w:ind w:firstLine="420"/>
        <w:jc w:val="left"/>
        <w:rPr>
          <w:rFonts w:ascii="Simsun" w:eastAsia="宋体" w:hAnsi="Simsun" w:cs="宋体"/>
          <w:color w:val="333333"/>
          <w:kern w:val="0"/>
          <w:sz w:val="24"/>
          <w:szCs w:val="24"/>
        </w:rPr>
      </w:pPr>
      <w:r w:rsidRPr="0046439E">
        <w:rPr>
          <w:rFonts w:ascii="Simsun" w:eastAsia="宋体" w:hAnsi="Simsun" w:cs="宋体"/>
          <w:color w:val="333333"/>
          <w:kern w:val="0"/>
          <w:sz w:val="24"/>
          <w:szCs w:val="24"/>
        </w:rPr>
        <w:t>费用：费用主要包括管理费用和促销费用两类。首先使每级管理人员应有成本意识，既要开源节流，又要保证投入产出的最大化和最优化。既要事前作好费用使用的预算，又要对费用的使用过程实施监督，并定期作好效果评估分析。许多企业已经把外地的分公司从过去的销售中心重新定义为成本中心和利润中心。一位销售大区经理实际上就是当地的总经理。</w:t>
      </w:r>
    </w:p>
    <w:p w:rsidR="0046439E" w:rsidRPr="00854E40" w:rsidRDefault="007F24CE" w:rsidP="0046439E">
      <w:pPr>
        <w:widowControl/>
        <w:spacing w:after="180" w:line="450" w:lineRule="atLeast"/>
        <w:jc w:val="left"/>
        <w:rPr>
          <w:rFonts w:ascii="黑体" w:eastAsia="黑体" w:hAnsi="黑体" w:cs="宋体" w:hint="eastAsia"/>
          <w:color w:val="333333"/>
          <w:kern w:val="0"/>
          <w:sz w:val="28"/>
          <w:szCs w:val="28"/>
        </w:rPr>
      </w:pPr>
      <w:r w:rsidRPr="00854E40">
        <w:rPr>
          <w:rFonts w:ascii="黑体" w:eastAsia="黑体" w:hAnsi="黑体" w:cs="宋体" w:hint="eastAsia"/>
          <w:color w:val="333333"/>
          <w:kern w:val="0"/>
          <w:sz w:val="28"/>
          <w:szCs w:val="28"/>
        </w:rPr>
        <w:t>3 市场管理概述</w:t>
      </w:r>
    </w:p>
    <w:p w:rsidR="00854E40" w:rsidRPr="0046439E" w:rsidRDefault="00854E40" w:rsidP="0046439E">
      <w:pPr>
        <w:widowControl/>
        <w:spacing w:after="180" w:line="450" w:lineRule="atLeast"/>
        <w:jc w:val="left"/>
        <w:rPr>
          <w:rFonts w:ascii="Simsun" w:eastAsia="宋体" w:hAnsi="Simsun" w:cs="宋体"/>
          <w:color w:val="333333"/>
          <w:kern w:val="0"/>
          <w:sz w:val="24"/>
          <w:szCs w:val="24"/>
        </w:rPr>
      </w:pPr>
      <w:r>
        <w:rPr>
          <w:rFonts w:ascii="Simsun" w:eastAsia="宋体" w:hAnsi="Simsun" w:cs="宋体" w:hint="eastAsia"/>
          <w:color w:val="333333"/>
          <w:kern w:val="0"/>
          <w:sz w:val="24"/>
          <w:szCs w:val="24"/>
        </w:rPr>
        <w:tab/>
        <w:t xml:space="preserve">3.1 </w:t>
      </w:r>
      <w:r>
        <w:rPr>
          <w:rFonts w:ascii="Simsun" w:eastAsia="宋体" w:hAnsi="Simsun" w:cs="宋体" w:hint="eastAsia"/>
          <w:color w:val="333333"/>
          <w:kern w:val="0"/>
          <w:sz w:val="24"/>
          <w:szCs w:val="24"/>
        </w:rPr>
        <w:t>市场管理的内涵</w:t>
      </w:r>
    </w:p>
    <w:p w:rsidR="00854E40" w:rsidRDefault="00854E40" w:rsidP="007F24CE">
      <w:pPr>
        <w:widowControl/>
        <w:spacing w:after="180" w:line="450" w:lineRule="atLeast"/>
        <w:ind w:firstLine="420"/>
        <w:jc w:val="left"/>
        <w:rPr>
          <w:rFonts w:ascii="Simsun" w:eastAsia="宋体" w:hAnsi="Simsun" w:cs="宋体" w:hint="eastAsia"/>
          <w:color w:val="333333"/>
          <w:kern w:val="0"/>
          <w:sz w:val="24"/>
          <w:szCs w:val="24"/>
        </w:rPr>
      </w:pPr>
      <w:r w:rsidRPr="00854E40">
        <w:rPr>
          <w:rFonts w:ascii="Simsun" w:eastAsia="宋体" w:hAnsi="Simsun" w:cs="宋体"/>
          <w:color w:val="333333"/>
          <w:kern w:val="0"/>
          <w:sz w:val="24"/>
          <w:szCs w:val="24"/>
        </w:rPr>
        <w:t>内部市场化是指企业根据市场经济运行规律，模拟市场交易方式来组织企业内部生产经营活动，充分挖掘企业潜力，增强企业活力，在提高企业市场运作效率的同时提高企业的整体经济效益。</w:t>
      </w:r>
      <w:r w:rsidRPr="00854E40">
        <w:rPr>
          <w:rFonts w:ascii="Simsun" w:eastAsia="宋体" w:hAnsi="Simsun" w:cs="宋体"/>
          <w:color w:val="333333"/>
          <w:kern w:val="0"/>
          <w:sz w:val="24"/>
          <w:szCs w:val="24"/>
        </w:rPr>
        <w:t xml:space="preserve"> </w:t>
      </w:r>
      <w:r w:rsidRPr="00854E40">
        <w:rPr>
          <w:rFonts w:ascii="Simsun" w:eastAsia="宋体" w:hAnsi="Simsun" w:cs="宋体"/>
          <w:color w:val="333333"/>
          <w:kern w:val="0"/>
          <w:sz w:val="24"/>
          <w:szCs w:val="24"/>
        </w:rPr>
        <w:t>企业内部市场化所设计的交易成本、资源合理配置、组织结构的变革等问题充满创新和挑战。换个角度来说，市场是平等和诚信的平台。当然市场不一定要狭义地理解为钱与物，钱与劳动的简单交换。</w:t>
      </w:r>
      <w:r w:rsidRPr="00854E40">
        <w:rPr>
          <w:rFonts w:ascii="Simsun" w:eastAsia="宋体" w:hAnsi="Simsun" w:cs="宋体"/>
          <w:color w:val="333333"/>
          <w:kern w:val="0"/>
          <w:sz w:val="24"/>
          <w:szCs w:val="24"/>
        </w:rPr>
        <w:lastRenderedPageBreak/>
        <w:t>企业内部也是各种合约与交易的组合，最终目的也是为了降低交易成本。当然企业内部市场化一定要是平等交易，管理者与员工各自寻求长期利益最大化。下面就企业实施内部市场化的特点、优势、作用和意义四个方面，进行理解和分析。</w:t>
      </w:r>
    </w:p>
    <w:p w:rsidR="00854E40" w:rsidRDefault="00854E40" w:rsidP="007F24CE">
      <w:pPr>
        <w:widowControl/>
        <w:spacing w:after="180" w:line="450" w:lineRule="atLeast"/>
        <w:ind w:firstLine="420"/>
        <w:jc w:val="left"/>
        <w:rPr>
          <w:rFonts w:ascii="Simsun" w:eastAsia="宋体" w:hAnsi="Simsun" w:cs="宋体" w:hint="eastAsia"/>
          <w:color w:val="333333"/>
          <w:kern w:val="0"/>
          <w:sz w:val="24"/>
          <w:szCs w:val="24"/>
        </w:rPr>
      </w:pPr>
    </w:p>
    <w:p w:rsidR="00854E40" w:rsidRDefault="00854E40" w:rsidP="007F24CE">
      <w:pPr>
        <w:widowControl/>
        <w:spacing w:after="180" w:line="450" w:lineRule="atLeast"/>
        <w:ind w:firstLine="420"/>
        <w:jc w:val="left"/>
        <w:rPr>
          <w:rFonts w:ascii="Simsun" w:eastAsia="宋体" w:hAnsi="Simsun" w:cs="宋体" w:hint="eastAsia"/>
          <w:color w:val="333333"/>
          <w:kern w:val="0"/>
          <w:sz w:val="24"/>
          <w:szCs w:val="24"/>
        </w:rPr>
      </w:pPr>
      <w:r>
        <w:rPr>
          <w:rFonts w:ascii="Simsun" w:eastAsia="宋体" w:hAnsi="Simsun" w:cs="宋体" w:hint="eastAsia"/>
          <w:color w:val="333333"/>
          <w:kern w:val="0"/>
          <w:sz w:val="24"/>
          <w:szCs w:val="24"/>
        </w:rPr>
        <w:t xml:space="preserve">3.2 </w:t>
      </w:r>
      <w:r w:rsidRPr="00854E40">
        <w:rPr>
          <w:rFonts w:ascii="Simsun" w:eastAsia="宋体" w:hAnsi="Simsun" w:cs="宋体"/>
          <w:color w:val="333333"/>
          <w:kern w:val="0"/>
          <w:sz w:val="24"/>
          <w:szCs w:val="24"/>
        </w:rPr>
        <w:t>内部市场化的作用</w:t>
      </w:r>
    </w:p>
    <w:p w:rsidR="00854E40" w:rsidRDefault="00854E40" w:rsidP="007F24CE">
      <w:pPr>
        <w:widowControl/>
        <w:spacing w:after="180" w:line="450" w:lineRule="atLeast"/>
        <w:ind w:firstLine="420"/>
        <w:jc w:val="left"/>
        <w:rPr>
          <w:rFonts w:ascii="Simsun" w:eastAsia="宋体" w:hAnsi="Simsun" w:cs="宋体" w:hint="eastAsia"/>
          <w:color w:val="333333"/>
          <w:kern w:val="0"/>
          <w:sz w:val="24"/>
          <w:szCs w:val="24"/>
        </w:rPr>
      </w:pPr>
      <w:r>
        <w:rPr>
          <w:rFonts w:ascii="Simsun" w:eastAsia="宋体" w:hAnsi="Simsun" w:cs="宋体" w:hint="eastAsia"/>
          <w:color w:val="333333"/>
          <w:kern w:val="0"/>
          <w:sz w:val="24"/>
          <w:szCs w:val="24"/>
        </w:rPr>
        <w:t>3.2.</w:t>
      </w:r>
      <w:r w:rsidRPr="00854E40">
        <w:rPr>
          <w:rFonts w:ascii="Simsun" w:eastAsia="宋体" w:hAnsi="Simsun" w:cs="宋体"/>
          <w:color w:val="333333"/>
          <w:kern w:val="0"/>
          <w:sz w:val="24"/>
          <w:szCs w:val="24"/>
        </w:rPr>
        <w:t>1</w:t>
      </w:r>
      <w:r>
        <w:rPr>
          <w:rFonts w:ascii="Simsun" w:eastAsia="宋体" w:hAnsi="Simsun" w:cs="宋体" w:hint="eastAsia"/>
          <w:color w:val="333333"/>
          <w:kern w:val="0"/>
          <w:sz w:val="24"/>
          <w:szCs w:val="24"/>
        </w:rPr>
        <w:t xml:space="preserve"> </w:t>
      </w:r>
      <w:r w:rsidRPr="00854E40">
        <w:rPr>
          <w:rFonts w:ascii="Simsun" w:eastAsia="宋体" w:hAnsi="Simsun" w:cs="宋体"/>
          <w:color w:val="333333"/>
          <w:kern w:val="0"/>
          <w:sz w:val="24"/>
          <w:szCs w:val="24"/>
        </w:rPr>
        <w:t>提高劳动生产力。</w:t>
      </w:r>
    </w:p>
    <w:p w:rsidR="00854E40" w:rsidRDefault="00854E40" w:rsidP="00854E40">
      <w:pPr>
        <w:widowControl/>
        <w:spacing w:after="180" w:line="450" w:lineRule="atLeast"/>
        <w:ind w:firstLine="480"/>
        <w:jc w:val="left"/>
        <w:rPr>
          <w:rFonts w:ascii="Simsun" w:eastAsia="宋体" w:hAnsi="Simsun" w:cs="宋体" w:hint="eastAsia"/>
          <w:color w:val="333333"/>
          <w:kern w:val="0"/>
          <w:sz w:val="24"/>
          <w:szCs w:val="24"/>
        </w:rPr>
      </w:pPr>
      <w:r w:rsidRPr="00854E40">
        <w:rPr>
          <w:rFonts w:ascii="Simsun" w:eastAsia="宋体" w:hAnsi="Simsun" w:cs="宋体"/>
          <w:color w:val="333333"/>
          <w:kern w:val="0"/>
          <w:sz w:val="24"/>
          <w:szCs w:val="24"/>
        </w:rPr>
        <w:t>内部市场化管理将各个市场主体之间的经济往来用价格结算连接起来，通过价格结算决定收入高低。新的利益分配机制能进一步调动广大职工的劳动积极性，从而提高劳动生产率。</w:t>
      </w:r>
    </w:p>
    <w:p w:rsidR="00854E40" w:rsidRDefault="00854E40" w:rsidP="00854E40">
      <w:pPr>
        <w:widowControl/>
        <w:spacing w:after="180" w:line="450" w:lineRule="atLeast"/>
        <w:ind w:firstLine="420"/>
        <w:jc w:val="left"/>
        <w:rPr>
          <w:rFonts w:ascii="Simsun" w:eastAsia="宋体" w:hAnsi="Simsun" w:cs="宋体" w:hint="eastAsia"/>
          <w:color w:val="333333"/>
          <w:kern w:val="0"/>
          <w:sz w:val="24"/>
          <w:szCs w:val="24"/>
        </w:rPr>
      </w:pPr>
      <w:r>
        <w:rPr>
          <w:rFonts w:ascii="Simsun" w:eastAsia="宋体" w:hAnsi="Simsun" w:cs="宋体" w:hint="eastAsia"/>
          <w:color w:val="333333"/>
          <w:kern w:val="0"/>
          <w:sz w:val="24"/>
          <w:szCs w:val="24"/>
        </w:rPr>
        <w:t xml:space="preserve">3.2.2 </w:t>
      </w:r>
      <w:r w:rsidRPr="00854E40">
        <w:rPr>
          <w:rFonts w:ascii="Simsun" w:eastAsia="宋体" w:hAnsi="Simsun" w:cs="宋体"/>
          <w:color w:val="333333"/>
          <w:kern w:val="0"/>
          <w:sz w:val="24"/>
          <w:szCs w:val="24"/>
        </w:rPr>
        <w:t>降低生产成本。</w:t>
      </w:r>
    </w:p>
    <w:p w:rsidR="00854E40" w:rsidRDefault="00854E40" w:rsidP="00854E40">
      <w:pPr>
        <w:widowControl/>
        <w:spacing w:after="180" w:line="450" w:lineRule="atLeast"/>
        <w:ind w:firstLine="480"/>
        <w:jc w:val="left"/>
        <w:rPr>
          <w:rFonts w:ascii="Simsun" w:eastAsia="宋体" w:hAnsi="Simsun" w:cs="宋体" w:hint="eastAsia"/>
          <w:color w:val="333333"/>
          <w:kern w:val="0"/>
          <w:sz w:val="24"/>
          <w:szCs w:val="24"/>
        </w:rPr>
      </w:pPr>
      <w:r w:rsidRPr="00854E40">
        <w:rPr>
          <w:rFonts w:ascii="Simsun" w:eastAsia="宋体" w:hAnsi="Simsun" w:cs="宋体"/>
          <w:color w:val="333333"/>
          <w:kern w:val="0"/>
          <w:sz w:val="24"/>
          <w:szCs w:val="24"/>
        </w:rPr>
        <w:t>实行内部市场化管理，各市场主体能自觉地把生产经营过程中所发生的各类费用变为自己的费用，从而把单纯的行政管理变成了职工的自我管理。各个单位的工资收入等于价格结算收入减去总费用支出。单位材料费用支出多，工资就减少；材料费用支出少，工资就增加。这就激励职工注意节支降耗，努力减少费用支出，使生产成本不断降低。</w:t>
      </w:r>
    </w:p>
    <w:p w:rsidR="00854E40" w:rsidRDefault="00854E40" w:rsidP="00854E40">
      <w:pPr>
        <w:widowControl/>
        <w:spacing w:after="180" w:line="450" w:lineRule="atLeast"/>
        <w:ind w:firstLine="465"/>
        <w:jc w:val="left"/>
        <w:rPr>
          <w:rFonts w:ascii="Simsun" w:eastAsia="宋体" w:hAnsi="Simsun" w:cs="宋体" w:hint="eastAsia"/>
          <w:color w:val="333333"/>
          <w:kern w:val="0"/>
          <w:sz w:val="24"/>
          <w:szCs w:val="24"/>
        </w:rPr>
      </w:pPr>
      <w:r>
        <w:rPr>
          <w:rFonts w:ascii="Simsun" w:eastAsia="宋体" w:hAnsi="Simsun" w:cs="宋体" w:hint="eastAsia"/>
          <w:color w:val="333333"/>
          <w:kern w:val="0"/>
          <w:sz w:val="24"/>
          <w:szCs w:val="24"/>
        </w:rPr>
        <w:t xml:space="preserve">3.2.3 </w:t>
      </w:r>
      <w:r w:rsidRPr="00854E40">
        <w:rPr>
          <w:rFonts w:ascii="Simsun" w:eastAsia="宋体" w:hAnsi="Simsun" w:cs="宋体"/>
          <w:color w:val="333333"/>
          <w:kern w:val="0"/>
          <w:sz w:val="24"/>
          <w:szCs w:val="24"/>
        </w:rPr>
        <w:t>推动人才流动。</w:t>
      </w:r>
      <w:r w:rsidRPr="00854E40">
        <w:rPr>
          <w:rFonts w:ascii="Simsun" w:eastAsia="宋体" w:hAnsi="Simsun" w:cs="宋体"/>
          <w:color w:val="333333"/>
          <w:kern w:val="0"/>
          <w:sz w:val="24"/>
          <w:szCs w:val="24"/>
        </w:rPr>
        <w:t> </w:t>
      </w:r>
    </w:p>
    <w:p w:rsidR="00854E40" w:rsidRDefault="00854E40" w:rsidP="00854E40">
      <w:pPr>
        <w:widowControl/>
        <w:spacing w:after="180" w:line="450" w:lineRule="atLeast"/>
        <w:ind w:firstLine="480"/>
        <w:jc w:val="left"/>
        <w:rPr>
          <w:rFonts w:ascii="Simsun" w:eastAsia="宋体" w:hAnsi="Simsun" w:cs="宋体" w:hint="eastAsia"/>
          <w:color w:val="333333"/>
          <w:kern w:val="0"/>
          <w:sz w:val="24"/>
          <w:szCs w:val="24"/>
        </w:rPr>
      </w:pPr>
      <w:r w:rsidRPr="00854E40">
        <w:rPr>
          <w:rFonts w:ascii="Simsun" w:eastAsia="宋体" w:hAnsi="Simsun" w:cs="宋体"/>
          <w:color w:val="333333"/>
          <w:kern w:val="0"/>
          <w:sz w:val="24"/>
          <w:szCs w:val="24"/>
        </w:rPr>
        <w:t>实行内部市场化管理后，企业内部的各种资源都可以通过价格引导而合理流动，各单位按生产需要和利润最大化原则优化劳动组织。人多了自行下岗分流，人少了自然到再就业服务站招聘员工。下岗、上岗由市场需求来确定，劳动力得以自然流动。</w:t>
      </w:r>
    </w:p>
    <w:p w:rsidR="00854E40" w:rsidRDefault="00854E40" w:rsidP="00854E40">
      <w:pPr>
        <w:widowControl/>
        <w:spacing w:after="180" w:line="450" w:lineRule="atLeast"/>
        <w:ind w:firstLine="465"/>
        <w:jc w:val="left"/>
        <w:rPr>
          <w:rFonts w:ascii="Simsun" w:eastAsia="宋体" w:hAnsi="Simsun" w:cs="宋体" w:hint="eastAsia"/>
          <w:color w:val="333333"/>
          <w:kern w:val="0"/>
          <w:sz w:val="24"/>
          <w:szCs w:val="24"/>
        </w:rPr>
      </w:pPr>
      <w:r>
        <w:rPr>
          <w:rFonts w:ascii="Simsun" w:eastAsia="宋体" w:hAnsi="Simsun" w:cs="宋体" w:hint="eastAsia"/>
          <w:color w:val="333333"/>
          <w:kern w:val="0"/>
          <w:sz w:val="24"/>
          <w:szCs w:val="24"/>
        </w:rPr>
        <w:t xml:space="preserve">3.2.4 </w:t>
      </w:r>
      <w:r w:rsidRPr="00854E40">
        <w:rPr>
          <w:rFonts w:ascii="Simsun" w:eastAsia="宋体" w:hAnsi="Simsun" w:cs="宋体"/>
          <w:color w:val="333333"/>
          <w:kern w:val="0"/>
          <w:sz w:val="24"/>
          <w:szCs w:val="24"/>
        </w:rPr>
        <w:t>促进后勤由服务型向经营型转变。</w:t>
      </w:r>
    </w:p>
    <w:p w:rsidR="00854E40" w:rsidRDefault="00854E40" w:rsidP="00854E40">
      <w:pPr>
        <w:widowControl/>
        <w:spacing w:after="180" w:line="450" w:lineRule="atLeast"/>
        <w:ind w:firstLine="480"/>
        <w:jc w:val="left"/>
        <w:rPr>
          <w:rFonts w:ascii="Simsun" w:eastAsia="宋体" w:hAnsi="Simsun" w:cs="宋体" w:hint="eastAsia"/>
          <w:color w:val="333333"/>
          <w:kern w:val="0"/>
          <w:sz w:val="24"/>
          <w:szCs w:val="24"/>
        </w:rPr>
      </w:pPr>
      <w:r w:rsidRPr="00854E40">
        <w:rPr>
          <w:rFonts w:ascii="Simsun" w:eastAsia="宋体" w:hAnsi="Simsun" w:cs="宋体"/>
          <w:color w:val="333333"/>
          <w:kern w:val="0"/>
          <w:sz w:val="24"/>
          <w:szCs w:val="24"/>
        </w:rPr>
        <w:t>实行内部市场化管理后，企业将后勤服务单位分离出去，实行有偿服务。后勤服务单位为了增加收入，就能主动为企业各单位及职工搞好服务，有条件的单位还能积极对社会开展创收。</w:t>
      </w:r>
    </w:p>
    <w:p w:rsidR="00854E40" w:rsidRDefault="00854E40" w:rsidP="00854E40">
      <w:pPr>
        <w:widowControl/>
        <w:spacing w:after="180" w:line="450" w:lineRule="atLeast"/>
        <w:ind w:firstLine="465"/>
        <w:jc w:val="left"/>
        <w:rPr>
          <w:rFonts w:ascii="Simsun" w:eastAsia="宋体" w:hAnsi="Simsun" w:cs="宋体" w:hint="eastAsia"/>
          <w:color w:val="333333"/>
          <w:kern w:val="0"/>
          <w:sz w:val="24"/>
          <w:szCs w:val="24"/>
        </w:rPr>
      </w:pPr>
      <w:r>
        <w:rPr>
          <w:rFonts w:ascii="Simsun" w:eastAsia="宋体" w:hAnsi="Simsun" w:cs="宋体" w:hint="eastAsia"/>
          <w:color w:val="333333"/>
          <w:kern w:val="0"/>
          <w:sz w:val="24"/>
          <w:szCs w:val="24"/>
        </w:rPr>
        <w:t xml:space="preserve">3.2.5 </w:t>
      </w:r>
      <w:r w:rsidRPr="00854E40">
        <w:rPr>
          <w:rFonts w:ascii="Simsun" w:eastAsia="宋体" w:hAnsi="Simsun" w:cs="宋体"/>
          <w:color w:val="333333"/>
          <w:kern w:val="0"/>
          <w:sz w:val="24"/>
          <w:szCs w:val="24"/>
        </w:rPr>
        <w:t>促进多种经营的多元化发展。</w:t>
      </w:r>
      <w:r w:rsidRPr="00854E40">
        <w:rPr>
          <w:rFonts w:ascii="Simsun" w:eastAsia="宋体" w:hAnsi="Simsun" w:cs="宋体"/>
          <w:color w:val="333333"/>
          <w:kern w:val="0"/>
          <w:sz w:val="24"/>
          <w:szCs w:val="24"/>
        </w:rPr>
        <w:t> </w:t>
      </w:r>
    </w:p>
    <w:p w:rsidR="00854E40" w:rsidRDefault="00854E40" w:rsidP="00854E40">
      <w:pPr>
        <w:widowControl/>
        <w:spacing w:after="180" w:line="450" w:lineRule="atLeast"/>
        <w:ind w:firstLine="480"/>
        <w:jc w:val="left"/>
        <w:rPr>
          <w:rFonts w:ascii="Simsun" w:eastAsia="宋体" w:hAnsi="Simsun" w:cs="宋体" w:hint="eastAsia"/>
          <w:color w:val="333333"/>
          <w:kern w:val="0"/>
          <w:sz w:val="24"/>
          <w:szCs w:val="24"/>
        </w:rPr>
      </w:pPr>
      <w:r w:rsidRPr="00854E40">
        <w:rPr>
          <w:rFonts w:ascii="Simsun" w:eastAsia="宋体" w:hAnsi="Simsun" w:cs="宋体"/>
          <w:color w:val="333333"/>
          <w:kern w:val="0"/>
          <w:sz w:val="24"/>
          <w:szCs w:val="24"/>
        </w:rPr>
        <w:lastRenderedPageBreak/>
        <w:t>长期以来，国有企业的多种经营基本上是安置型的单一集体经济，主要是以加工副产品为主业，没有拳头产品，一般都处于亏损状态。实行内部市场化管理后，多种经营完全与生产分离，它们能积极主动地推行产权制度改革，促进多种经营的多元化发展和经济效益的提高。</w:t>
      </w:r>
      <w:r w:rsidRPr="00854E40">
        <w:rPr>
          <w:rFonts w:ascii="Simsun" w:eastAsia="宋体" w:hAnsi="Simsun" w:cs="宋体"/>
          <w:color w:val="333333"/>
          <w:kern w:val="0"/>
          <w:sz w:val="24"/>
          <w:szCs w:val="24"/>
        </w:rPr>
        <w:t> </w:t>
      </w:r>
    </w:p>
    <w:p w:rsidR="00854E40" w:rsidRDefault="00854E40" w:rsidP="00854E40">
      <w:pPr>
        <w:widowControl/>
        <w:spacing w:after="180" w:line="450" w:lineRule="atLeast"/>
        <w:ind w:firstLine="465"/>
        <w:jc w:val="left"/>
        <w:rPr>
          <w:rFonts w:ascii="Simsun" w:eastAsia="宋体" w:hAnsi="Simsun" w:cs="宋体" w:hint="eastAsia"/>
          <w:color w:val="333333"/>
          <w:kern w:val="0"/>
          <w:sz w:val="24"/>
          <w:szCs w:val="24"/>
        </w:rPr>
      </w:pPr>
      <w:r>
        <w:rPr>
          <w:rFonts w:ascii="Simsun" w:eastAsia="宋体" w:hAnsi="Simsun" w:cs="宋体" w:hint="eastAsia"/>
          <w:color w:val="333333"/>
          <w:kern w:val="0"/>
          <w:sz w:val="24"/>
          <w:szCs w:val="24"/>
        </w:rPr>
        <w:t xml:space="preserve">3.2.6 </w:t>
      </w:r>
      <w:r w:rsidRPr="00854E40">
        <w:rPr>
          <w:rFonts w:ascii="Simsun" w:eastAsia="宋体" w:hAnsi="Simsun" w:cs="宋体"/>
          <w:color w:val="333333"/>
          <w:kern w:val="0"/>
          <w:sz w:val="24"/>
          <w:szCs w:val="24"/>
        </w:rPr>
        <w:t>加快科技成果的转化。</w:t>
      </w:r>
    </w:p>
    <w:p w:rsidR="00854E40" w:rsidRDefault="00854E40" w:rsidP="00854E40">
      <w:pPr>
        <w:widowControl/>
        <w:spacing w:after="180" w:line="450" w:lineRule="atLeast"/>
        <w:ind w:firstLine="480"/>
        <w:jc w:val="left"/>
        <w:rPr>
          <w:rFonts w:ascii="Simsun" w:eastAsia="宋体" w:hAnsi="Simsun" w:cs="宋体" w:hint="eastAsia"/>
          <w:color w:val="333333"/>
          <w:kern w:val="0"/>
          <w:sz w:val="24"/>
          <w:szCs w:val="24"/>
        </w:rPr>
      </w:pPr>
      <w:r w:rsidRPr="00854E40">
        <w:rPr>
          <w:rFonts w:ascii="Simsun" w:eastAsia="宋体" w:hAnsi="Simsun" w:cs="宋体"/>
          <w:color w:val="333333"/>
          <w:kern w:val="0"/>
          <w:sz w:val="24"/>
          <w:szCs w:val="24"/>
        </w:rPr>
        <w:t>实行内部市场化管理后，企业将科技项目分解到主管部门及技术人员头上，把科技部门、技术人员的科研成果统一评估，按其创造的经济效益提取奖励，完不成项目的按合同规定进行扣罚，能有效调动科技人员的工作积极性。</w:t>
      </w:r>
    </w:p>
    <w:p w:rsidR="00854E40" w:rsidRDefault="00854E40" w:rsidP="00854E40">
      <w:pPr>
        <w:widowControl/>
        <w:spacing w:after="180" w:line="450" w:lineRule="atLeast"/>
        <w:ind w:firstLine="465"/>
        <w:jc w:val="left"/>
        <w:rPr>
          <w:rFonts w:ascii="Simsun" w:eastAsia="宋体" w:hAnsi="Simsun" w:cs="宋体" w:hint="eastAsia"/>
          <w:color w:val="333333"/>
          <w:kern w:val="0"/>
          <w:sz w:val="24"/>
          <w:szCs w:val="24"/>
        </w:rPr>
      </w:pPr>
      <w:r>
        <w:rPr>
          <w:rFonts w:ascii="Simsun" w:eastAsia="宋体" w:hAnsi="Simsun" w:cs="宋体" w:hint="eastAsia"/>
          <w:color w:val="333333"/>
          <w:kern w:val="0"/>
          <w:sz w:val="24"/>
          <w:szCs w:val="24"/>
        </w:rPr>
        <w:t xml:space="preserve">3.2.7 </w:t>
      </w:r>
      <w:r w:rsidRPr="00854E40">
        <w:rPr>
          <w:rFonts w:ascii="Simsun" w:eastAsia="宋体" w:hAnsi="Simsun" w:cs="宋体"/>
          <w:color w:val="333333"/>
          <w:kern w:val="0"/>
          <w:sz w:val="24"/>
          <w:szCs w:val="24"/>
        </w:rPr>
        <w:t>促进产品营销。</w:t>
      </w:r>
    </w:p>
    <w:p w:rsidR="00854E40" w:rsidRDefault="00854E40" w:rsidP="00854E40">
      <w:pPr>
        <w:widowControl/>
        <w:spacing w:after="180" w:line="450" w:lineRule="atLeast"/>
        <w:ind w:firstLine="480"/>
        <w:jc w:val="left"/>
        <w:rPr>
          <w:rFonts w:ascii="Simsun" w:eastAsia="宋体" w:hAnsi="Simsun" w:cs="宋体" w:hint="eastAsia"/>
          <w:color w:val="333333"/>
          <w:kern w:val="0"/>
          <w:sz w:val="24"/>
          <w:szCs w:val="24"/>
        </w:rPr>
      </w:pPr>
      <w:r w:rsidRPr="00854E40">
        <w:rPr>
          <w:rFonts w:ascii="Simsun" w:eastAsia="宋体" w:hAnsi="Simsun" w:cs="宋体"/>
          <w:color w:val="333333"/>
          <w:kern w:val="0"/>
          <w:sz w:val="24"/>
          <w:szCs w:val="24"/>
        </w:rPr>
        <w:t>在推行内部市场化管理过程中，把市场机制引入到产品销售领域，给销售人员增加压力。在保证质量的同时，改变产品结构，实行优质售后服务，从而开拓市场，保证及时回款。</w:t>
      </w:r>
    </w:p>
    <w:p w:rsidR="00854E40" w:rsidRDefault="00854E40" w:rsidP="00854E40">
      <w:pPr>
        <w:widowControl/>
        <w:spacing w:after="180" w:line="450" w:lineRule="atLeast"/>
        <w:ind w:firstLine="465"/>
        <w:jc w:val="left"/>
        <w:rPr>
          <w:rFonts w:ascii="Simsun" w:eastAsia="宋体" w:hAnsi="Simsun" w:cs="宋体" w:hint="eastAsia"/>
          <w:color w:val="333333"/>
          <w:kern w:val="0"/>
          <w:sz w:val="24"/>
          <w:szCs w:val="24"/>
        </w:rPr>
      </w:pPr>
      <w:r>
        <w:rPr>
          <w:rFonts w:ascii="Simsun" w:eastAsia="宋体" w:hAnsi="Simsun" w:cs="宋体" w:hint="eastAsia"/>
          <w:color w:val="333333"/>
          <w:kern w:val="0"/>
          <w:sz w:val="24"/>
          <w:szCs w:val="24"/>
        </w:rPr>
        <w:t xml:space="preserve">3.3 </w:t>
      </w:r>
      <w:r w:rsidRPr="00854E40">
        <w:rPr>
          <w:rFonts w:ascii="Simsun" w:eastAsia="宋体" w:hAnsi="Simsun" w:cs="宋体"/>
          <w:color w:val="333333"/>
          <w:kern w:val="0"/>
          <w:sz w:val="24"/>
          <w:szCs w:val="24"/>
        </w:rPr>
        <w:t>内部市场化</w:t>
      </w:r>
      <w:r>
        <w:rPr>
          <w:rFonts w:ascii="Simsun" w:eastAsia="宋体" w:hAnsi="Simsun" w:cs="宋体" w:hint="eastAsia"/>
          <w:color w:val="333333"/>
          <w:kern w:val="0"/>
          <w:sz w:val="24"/>
          <w:szCs w:val="24"/>
        </w:rPr>
        <w:t>的</w:t>
      </w:r>
      <w:r w:rsidRPr="00854E40">
        <w:rPr>
          <w:rFonts w:ascii="Simsun" w:eastAsia="宋体" w:hAnsi="Simsun" w:cs="宋体"/>
          <w:color w:val="333333"/>
          <w:kern w:val="0"/>
          <w:sz w:val="24"/>
          <w:szCs w:val="24"/>
        </w:rPr>
        <w:t>意义</w:t>
      </w:r>
    </w:p>
    <w:p w:rsidR="00854E40" w:rsidRDefault="00854E40" w:rsidP="00854E40">
      <w:pPr>
        <w:widowControl/>
        <w:spacing w:after="180" w:line="450" w:lineRule="atLeast"/>
        <w:ind w:firstLine="465"/>
        <w:jc w:val="left"/>
        <w:rPr>
          <w:rFonts w:ascii="Simsun" w:eastAsia="宋体" w:hAnsi="Simsun" w:cs="宋体" w:hint="eastAsia"/>
          <w:color w:val="333333"/>
          <w:kern w:val="0"/>
          <w:sz w:val="24"/>
          <w:szCs w:val="24"/>
        </w:rPr>
      </w:pPr>
      <w:r>
        <w:rPr>
          <w:rFonts w:ascii="Simsun" w:eastAsia="宋体" w:hAnsi="Simsun" w:cs="宋体" w:hint="eastAsia"/>
          <w:color w:val="333333"/>
          <w:kern w:val="0"/>
          <w:sz w:val="24"/>
          <w:szCs w:val="24"/>
        </w:rPr>
        <w:t xml:space="preserve">3.3.1 </w:t>
      </w:r>
      <w:r w:rsidRPr="00854E40">
        <w:rPr>
          <w:rFonts w:ascii="Simsun" w:eastAsia="宋体" w:hAnsi="Simsun" w:cs="宋体"/>
          <w:color w:val="333333"/>
          <w:kern w:val="0"/>
          <w:sz w:val="24"/>
          <w:szCs w:val="24"/>
        </w:rPr>
        <w:t>推行内部市场，是深化改革、加快经营机制转换的有效途径。</w:t>
      </w:r>
    </w:p>
    <w:p w:rsidR="00854E40" w:rsidRDefault="00854E40" w:rsidP="00854E40">
      <w:pPr>
        <w:widowControl/>
        <w:spacing w:after="180" w:line="450" w:lineRule="atLeast"/>
        <w:ind w:firstLine="420"/>
        <w:jc w:val="left"/>
        <w:rPr>
          <w:rFonts w:ascii="Simsun" w:eastAsia="宋体" w:hAnsi="Simsun" w:cs="宋体" w:hint="eastAsia"/>
          <w:color w:val="333333"/>
          <w:kern w:val="0"/>
          <w:sz w:val="24"/>
          <w:szCs w:val="24"/>
        </w:rPr>
      </w:pPr>
      <w:r w:rsidRPr="00854E40">
        <w:rPr>
          <w:rFonts w:ascii="Simsun" w:eastAsia="宋体" w:hAnsi="Simsun" w:cs="宋体"/>
          <w:color w:val="333333"/>
          <w:kern w:val="0"/>
          <w:sz w:val="24"/>
          <w:szCs w:val="24"/>
        </w:rPr>
        <w:t>从内部市场的含义来看，它包括三大方面，一是市场主体，即构成市场主题的是企业下属二级市场单位和为生产、生活服务的单位，要求明确其地位，充分的下放经营自主权，真正形成自主经营的经济实体。这从客观上明确了他们在内部市场中的主题地位。二是市场体系，既相互关联又相互制约的动态有机整体。其核心是等价交换，其内容是市场构成。这明确了内部市场是现代化的管理系统。三是运行机制，是使内部市场健康运行的措施和手段。从以上三点不难看出，内部市场不论是从经营管理的深度广度，还是管理的主客体关系；不论是管理的形式和方式方法，还是运行方式、制约手段，都打破了旧的管理模式，是管理方式的一大改变，是实现现代化企业管理的有效途径。通过推行内部市场，建立起充满生机和活力的经营机制。</w:t>
      </w:r>
    </w:p>
    <w:p w:rsidR="00854E40" w:rsidRDefault="00854E40" w:rsidP="00854E40">
      <w:pPr>
        <w:widowControl/>
        <w:spacing w:after="180" w:line="450" w:lineRule="atLeast"/>
        <w:ind w:firstLine="465"/>
        <w:jc w:val="left"/>
        <w:rPr>
          <w:rFonts w:ascii="Simsun" w:eastAsia="宋体" w:hAnsi="Simsun" w:cs="宋体" w:hint="eastAsia"/>
          <w:color w:val="333333"/>
          <w:kern w:val="0"/>
          <w:sz w:val="24"/>
          <w:szCs w:val="24"/>
        </w:rPr>
      </w:pPr>
      <w:r>
        <w:rPr>
          <w:rFonts w:ascii="Simsun" w:eastAsia="宋体" w:hAnsi="Simsun" w:cs="宋体" w:hint="eastAsia"/>
          <w:color w:val="333333"/>
          <w:kern w:val="0"/>
          <w:sz w:val="24"/>
          <w:szCs w:val="24"/>
        </w:rPr>
        <w:t xml:space="preserve">3.3.2 </w:t>
      </w:r>
      <w:r w:rsidRPr="00854E40">
        <w:rPr>
          <w:rFonts w:ascii="Simsun" w:eastAsia="宋体" w:hAnsi="Simsun" w:cs="宋体"/>
          <w:color w:val="333333"/>
          <w:kern w:val="0"/>
          <w:sz w:val="24"/>
          <w:szCs w:val="24"/>
        </w:rPr>
        <w:t>推行内部市场，是加强企业管理，提供经济效益的需要。</w:t>
      </w:r>
    </w:p>
    <w:p w:rsidR="00854E40" w:rsidRDefault="00854E40" w:rsidP="00854E40">
      <w:pPr>
        <w:widowControl/>
        <w:spacing w:after="180" w:line="450" w:lineRule="atLeast"/>
        <w:ind w:firstLine="480"/>
        <w:jc w:val="left"/>
        <w:rPr>
          <w:rFonts w:ascii="Simsun" w:eastAsia="宋体" w:hAnsi="Simsun" w:cs="宋体" w:hint="eastAsia"/>
          <w:color w:val="333333"/>
          <w:kern w:val="0"/>
          <w:sz w:val="24"/>
          <w:szCs w:val="24"/>
        </w:rPr>
      </w:pPr>
      <w:r w:rsidRPr="00854E40">
        <w:rPr>
          <w:rFonts w:ascii="Simsun" w:eastAsia="宋体" w:hAnsi="Simsun" w:cs="宋体"/>
          <w:color w:val="333333"/>
          <w:kern w:val="0"/>
          <w:sz w:val="24"/>
          <w:szCs w:val="24"/>
        </w:rPr>
        <w:t>推行内部市场，从实质上能够促使企业不断改进和加强内部管理，达到提高经济效益的目的。未实行内部市场前，由于靠行政命令干预的多，生产经营常常</w:t>
      </w:r>
      <w:r w:rsidRPr="00854E40">
        <w:rPr>
          <w:rFonts w:ascii="Simsun" w:eastAsia="宋体" w:hAnsi="Simsun" w:cs="宋体"/>
          <w:color w:val="333333"/>
          <w:kern w:val="0"/>
          <w:sz w:val="24"/>
          <w:szCs w:val="24"/>
        </w:rPr>
        <w:lastRenderedPageBreak/>
        <w:t>表现出压力传递不均，内部梗塞，甚至拨一拨，转一转的现象。一些单位自我求生存、求发展的意识比较淡薄，内因爆发力发挥不足。同时，由于责权利统一不够，造成管理中制约不严，有丢失浪费的现象。而建立内部市场后，由于各生产、经营单位的地位变了，其承担的义务与过去不同了，真正形成了等价交换，运用经济杠杆和内部法规来调整和规范实体单位的经济往来关系，从而进一步调动了各实体和广大职工加强内部管理，堵塞漏洞，挖掘潜力，提高经济效益的积极性。</w:t>
      </w:r>
    </w:p>
    <w:p w:rsidR="00854E40" w:rsidRDefault="00854E40" w:rsidP="00854E40">
      <w:pPr>
        <w:widowControl/>
        <w:spacing w:after="180" w:line="450" w:lineRule="atLeast"/>
        <w:ind w:firstLine="465"/>
        <w:jc w:val="left"/>
        <w:rPr>
          <w:rFonts w:ascii="Simsun" w:eastAsia="宋体" w:hAnsi="Simsun" w:cs="宋体" w:hint="eastAsia"/>
          <w:color w:val="333333"/>
          <w:kern w:val="0"/>
          <w:sz w:val="24"/>
          <w:szCs w:val="24"/>
        </w:rPr>
      </w:pPr>
      <w:r>
        <w:rPr>
          <w:rFonts w:ascii="Simsun" w:eastAsia="宋体" w:hAnsi="Simsun" w:cs="宋体" w:hint="eastAsia"/>
          <w:color w:val="333333"/>
          <w:kern w:val="0"/>
          <w:sz w:val="24"/>
          <w:szCs w:val="24"/>
        </w:rPr>
        <w:t xml:space="preserve">3.3.3 </w:t>
      </w:r>
      <w:r w:rsidRPr="00854E40">
        <w:rPr>
          <w:rFonts w:ascii="Simsun" w:eastAsia="宋体" w:hAnsi="Simsun" w:cs="宋体"/>
          <w:color w:val="333333"/>
          <w:kern w:val="0"/>
          <w:sz w:val="24"/>
          <w:szCs w:val="24"/>
        </w:rPr>
        <w:t>推行内部市场，是与社会市场大市场接轨的客观要求。</w:t>
      </w:r>
    </w:p>
    <w:p w:rsidR="00854E40" w:rsidRDefault="00854E40" w:rsidP="00854E40">
      <w:pPr>
        <w:widowControl/>
        <w:spacing w:after="180" w:line="450" w:lineRule="atLeast"/>
        <w:jc w:val="left"/>
        <w:rPr>
          <w:rFonts w:ascii="Simsun" w:eastAsia="宋体" w:hAnsi="Simsun" w:cs="宋体" w:hint="eastAsia"/>
          <w:color w:val="333333"/>
          <w:kern w:val="0"/>
          <w:sz w:val="24"/>
          <w:szCs w:val="24"/>
        </w:rPr>
      </w:pPr>
      <w:r w:rsidRPr="00854E40">
        <w:rPr>
          <w:rFonts w:ascii="Simsun" w:eastAsia="宋体" w:hAnsi="Simsun" w:cs="宋体"/>
          <w:color w:val="333333"/>
          <w:kern w:val="0"/>
          <w:sz w:val="24"/>
          <w:szCs w:val="24"/>
        </w:rPr>
        <w:t xml:space="preserve">　　实行社会主义市场经济，把企业推向市场，决定了企业必须经受社会大市场的考验，主动参与市场的竞争。如果不靠加强内部管理，不靠提效，实行产品质优价廉，在市场中就失去了竞争力，就难以生存。企业要生存、要发展，有效的办法就是引入市场机制。否则，对外是市场经济，对内依然沿用过去的管理模式，那样企业迟早就会垮下来。因此，推行内部市场，是企业经济发展的必然。</w:t>
      </w:r>
      <w:r w:rsidRPr="00854E40">
        <w:rPr>
          <w:rFonts w:ascii="Simsun" w:eastAsia="宋体" w:hAnsi="Simsun" w:cs="宋体"/>
          <w:color w:val="333333"/>
          <w:kern w:val="0"/>
          <w:sz w:val="24"/>
          <w:szCs w:val="24"/>
        </w:rPr>
        <w:t> </w:t>
      </w:r>
    </w:p>
    <w:sectPr w:rsidR="00854E40" w:rsidSect="002E36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DAC" w:rsidRDefault="00AD4DAC" w:rsidP="00163064">
      <w:r>
        <w:separator/>
      </w:r>
    </w:p>
  </w:endnote>
  <w:endnote w:type="continuationSeparator" w:id="1">
    <w:p w:rsidR="00AD4DAC" w:rsidRDefault="00AD4DAC" w:rsidP="001630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DAC" w:rsidRDefault="00AD4DAC" w:rsidP="00163064">
      <w:r>
        <w:separator/>
      </w:r>
    </w:p>
  </w:footnote>
  <w:footnote w:type="continuationSeparator" w:id="1">
    <w:p w:rsidR="00AD4DAC" w:rsidRDefault="00AD4DAC" w:rsidP="001630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52FE6"/>
    <w:multiLevelType w:val="hybridMultilevel"/>
    <w:tmpl w:val="A8BE206E"/>
    <w:lvl w:ilvl="0" w:tplc="6FF47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452C"/>
    <w:rsid w:val="00163064"/>
    <w:rsid w:val="00293109"/>
    <w:rsid w:val="002E3639"/>
    <w:rsid w:val="003023B1"/>
    <w:rsid w:val="00340098"/>
    <w:rsid w:val="0046439E"/>
    <w:rsid w:val="0059452C"/>
    <w:rsid w:val="005B2AAE"/>
    <w:rsid w:val="007F24CE"/>
    <w:rsid w:val="00854E40"/>
    <w:rsid w:val="009A3D11"/>
    <w:rsid w:val="00AD4DAC"/>
    <w:rsid w:val="00B30EF8"/>
    <w:rsid w:val="00F254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3639"/>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452C"/>
    <w:pPr>
      <w:ind w:firstLineChars="200" w:firstLine="420"/>
    </w:pPr>
  </w:style>
  <w:style w:type="paragraph" w:styleId="a4">
    <w:name w:val="header"/>
    <w:basedOn w:val="a"/>
    <w:link w:val="Char"/>
    <w:uiPriority w:val="99"/>
    <w:semiHidden/>
    <w:unhideWhenUsed/>
    <w:rsid w:val="001630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63064"/>
    <w:rPr>
      <w:sz w:val="18"/>
      <w:szCs w:val="18"/>
    </w:rPr>
  </w:style>
  <w:style w:type="paragraph" w:styleId="a5">
    <w:name w:val="footer"/>
    <w:basedOn w:val="a"/>
    <w:link w:val="Char0"/>
    <w:uiPriority w:val="99"/>
    <w:semiHidden/>
    <w:unhideWhenUsed/>
    <w:rsid w:val="0016306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63064"/>
    <w:rPr>
      <w:sz w:val="18"/>
      <w:szCs w:val="18"/>
    </w:rPr>
  </w:style>
  <w:style w:type="character" w:customStyle="1" w:styleId="apple-converted-space">
    <w:name w:val="apple-converted-space"/>
    <w:basedOn w:val="a0"/>
    <w:rsid w:val="003023B1"/>
  </w:style>
  <w:style w:type="paragraph" w:styleId="a6">
    <w:name w:val="Normal (Web)"/>
    <w:basedOn w:val="a"/>
    <w:uiPriority w:val="99"/>
    <w:semiHidden/>
    <w:unhideWhenUsed/>
    <w:rsid w:val="0046439E"/>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452C"/>
    <w:pPr>
      <w:ind w:firstLineChars="200" w:firstLine="420"/>
    </w:pPr>
  </w:style>
</w:styles>
</file>

<file path=word/webSettings.xml><?xml version="1.0" encoding="utf-8"?>
<w:webSettings xmlns:r="http://schemas.openxmlformats.org/officeDocument/2006/relationships" xmlns:w="http://schemas.openxmlformats.org/wordprocessingml/2006/main">
  <w:divs>
    <w:div w:id="278607967">
      <w:bodyDiv w:val="1"/>
      <w:marLeft w:val="0"/>
      <w:marRight w:val="0"/>
      <w:marTop w:val="0"/>
      <w:marBottom w:val="0"/>
      <w:divBdr>
        <w:top w:val="none" w:sz="0" w:space="0" w:color="auto"/>
        <w:left w:val="none" w:sz="0" w:space="0" w:color="auto"/>
        <w:bottom w:val="none" w:sz="0" w:space="0" w:color="auto"/>
        <w:right w:val="none" w:sz="0" w:space="0" w:color="auto"/>
      </w:divBdr>
    </w:div>
    <w:div w:id="377634649">
      <w:bodyDiv w:val="1"/>
      <w:marLeft w:val="0"/>
      <w:marRight w:val="0"/>
      <w:marTop w:val="0"/>
      <w:marBottom w:val="0"/>
      <w:divBdr>
        <w:top w:val="none" w:sz="0" w:space="0" w:color="auto"/>
        <w:left w:val="none" w:sz="0" w:space="0" w:color="auto"/>
        <w:bottom w:val="none" w:sz="0" w:space="0" w:color="auto"/>
        <w:right w:val="none" w:sz="0" w:space="0" w:color="auto"/>
      </w:divBdr>
      <w:divsChild>
        <w:div w:id="2106000354">
          <w:marLeft w:val="0"/>
          <w:marRight w:val="0"/>
          <w:marTop w:val="0"/>
          <w:marBottom w:val="90"/>
          <w:divBdr>
            <w:top w:val="single" w:sz="6" w:space="0" w:color="D3D3D3"/>
            <w:left w:val="single" w:sz="6" w:space="0" w:color="D3D3D3"/>
            <w:bottom w:val="single" w:sz="6" w:space="0" w:color="D3D3D3"/>
            <w:right w:val="single" w:sz="6" w:space="0" w:color="D3D3D3"/>
          </w:divBdr>
          <w:divsChild>
            <w:div w:id="265815380">
              <w:marLeft w:val="75"/>
              <w:marRight w:val="75"/>
              <w:marTop w:val="0"/>
              <w:marBottom w:val="0"/>
              <w:divBdr>
                <w:top w:val="none" w:sz="0" w:space="0" w:color="auto"/>
                <w:left w:val="none" w:sz="0" w:space="0" w:color="auto"/>
                <w:bottom w:val="none" w:sz="0" w:space="0" w:color="auto"/>
                <w:right w:val="none" w:sz="0" w:space="0" w:color="auto"/>
              </w:divBdr>
              <w:divsChild>
                <w:div w:id="482425830">
                  <w:marLeft w:val="0"/>
                  <w:marRight w:val="0"/>
                  <w:marTop w:val="0"/>
                  <w:marBottom w:val="0"/>
                  <w:divBdr>
                    <w:top w:val="none" w:sz="0" w:space="0" w:color="auto"/>
                    <w:left w:val="none" w:sz="0" w:space="0" w:color="auto"/>
                    <w:bottom w:val="none" w:sz="0" w:space="0" w:color="auto"/>
                    <w:right w:val="none" w:sz="0" w:space="0" w:color="auto"/>
                  </w:divBdr>
                  <w:divsChild>
                    <w:div w:id="2031449727">
                      <w:marLeft w:val="0"/>
                      <w:marRight w:val="0"/>
                      <w:marTop w:val="0"/>
                      <w:marBottom w:val="0"/>
                      <w:divBdr>
                        <w:top w:val="none" w:sz="0" w:space="0" w:color="auto"/>
                        <w:left w:val="none" w:sz="0" w:space="0" w:color="auto"/>
                        <w:bottom w:val="none" w:sz="0" w:space="0" w:color="auto"/>
                        <w:right w:val="none" w:sz="0" w:space="0" w:color="auto"/>
                      </w:divBdr>
                      <w:divsChild>
                        <w:div w:id="147325148">
                          <w:marLeft w:val="0"/>
                          <w:marRight w:val="0"/>
                          <w:marTop w:val="0"/>
                          <w:marBottom w:val="0"/>
                          <w:divBdr>
                            <w:top w:val="none" w:sz="0" w:space="0" w:color="auto"/>
                            <w:left w:val="none" w:sz="0" w:space="0" w:color="auto"/>
                            <w:bottom w:val="none" w:sz="0" w:space="0" w:color="auto"/>
                            <w:right w:val="none" w:sz="0" w:space="0" w:color="auto"/>
                          </w:divBdr>
                          <w:divsChild>
                            <w:div w:id="662007896">
                              <w:marLeft w:val="0"/>
                              <w:marRight w:val="0"/>
                              <w:marTop w:val="0"/>
                              <w:marBottom w:val="0"/>
                              <w:divBdr>
                                <w:top w:val="none" w:sz="0" w:space="0" w:color="auto"/>
                                <w:left w:val="none" w:sz="0" w:space="0" w:color="auto"/>
                                <w:bottom w:val="none" w:sz="0" w:space="0" w:color="auto"/>
                                <w:right w:val="none" w:sz="0" w:space="0" w:color="auto"/>
                              </w:divBdr>
                              <w:divsChild>
                                <w:div w:id="1749034201">
                                  <w:marLeft w:val="0"/>
                                  <w:marRight w:val="0"/>
                                  <w:marTop w:val="0"/>
                                  <w:marBottom w:val="0"/>
                                  <w:divBdr>
                                    <w:top w:val="none" w:sz="0" w:space="0" w:color="auto"/>
                                    <w:left w:val="none" w:sz="0" w:space="0" w:color="auto"/>
                                    <w:bottom w:val="none" w:sz="0" w:space="0" w:color="auto"/>
                                    <w:right w:val="none" w:sz="0" w:space="0" w:color="auto"/>
                                  </w:divBdr>
                                  <w:divsChild>
                                    <w:div w:id="6770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869555">
          <w:marLeft w:val="0"/>
          <w:marRight w:val="0"/>
          <w:marTop w:val="0"/>
          <w:marBottom w:val="90"/>
          <w:divBdr>
            <w:top w:val="single" w:sz="6" w:space="0" w:color="DEDEDE"/>
            <w:left w:val="single" w:sz="6" w:space="0" w:color="DEDEDE"/>
            <w:bottom w:val="single" w:sz="6" w:space="0" w:color="DEDEDE"/>
            <w:right w:val="single" w:sz="6" w:space="0" w:color="DEDEDE"/>
          </w:divBdr>
          <w:divsChild>
            <w:div w:id="2049642877">
              <w:marLeft w:val="0"/>
              <w:marRight w:val="0"/>
              <w:marTop w:val="0"/>
              <w:marBottom w:val="0"/>
              <w:divBdr>
                <w:top w:val="none" w:sz="0" w:space="0" w:color="auto"/>
                <w:left w:val="none" w:sz="0" w:space="0" w:color="auto"/>
                <w:bottom w:val="none" w:sz="0" w:space="0" w:color="auto"/>
                <w:right w:val="none" w:sz="0" w:space="0" w:color="auto"/>
              </w:divBdr>
            </w:div>
          </w:divsChild>
        </w:div>
        <w:div w:id="142747014">
          <w:marLeft w:val="0"/>
          <w:marRight w:val="0"/>
          <w:marTop w:val="0"/>
          <w:marBottom w:val="90"/>
          <w:divBdr>
            <w:top w:val="single" w:sz="6" w:space="0" w:color="D3D3D3"/>
            <w:left w:val="single" w:sz="6" w:space="0" w:color="D3D3D3"/>
            <w:bottom w:val="single" w:sz="6" w:space="0" w:color="D3D3D3"/>
            <w:right w:val="single" w:sz="6" w:space="0" w:color="D3D3D3"/>
          </w:divBdr>
          <w:divsChild>
            <w:div w:id="411781602">
              <w:marLeft w:val="75"/>
              <w:marRight w:val="75"/>
              <w:marTop w:val="0"/>
              <w:marBottom w:val="0"/>
              <w:divBdr>
                <w:top w:val="none" w:sz="0" w:space="0" w:color="auto"/>
                <w:left w:val="none" w:sz="0" w:space="0" w:color="auto"/>
                <w:bottom w:val="none" w:sz="0" w:space="0" w:color="auto"/>
                <w:right w:val="none" w:sz="0" w:space="0" w:color="auto"/>
              </w:divBdr>
              <w:divsChild>
                <w:div w:id="1059665748">
                  <w:marLeft w:val="0"/>
                  <w:marRight w:val="0"/>
                  <w:marTop w:val="0"/>
                  <w:marBottom w:val="0"/>
                  <w:divBdr>
                    <w:top w:val="none" w:sz="0" w:space="0" w:color="auto"/>
                    <w:left w:val="none" w:sz="0" w:space="0" w:color="auto"/>
                    <w:bottom w:val="none" w:sz="0" w:space="0" w:color="auto"/>
                    <w:right w:val="none" w:sz="0" w:space="0" w:color="auto"/>
                  </w:divBdr>
                  <w:divsChild>
                    <w:div w:id="869031010">
                      <w:marLeft w:val="0"/>
                      <w:marRight w:val="0"/>
                      <w:marTop w:val="0"/>
                      <w:marBottom w:val="0"/>
                      <w:divBdr>
                        <w:top w:val="none" w:sz="0" w:space="0" w:color="auto"/>
                        <w:left w:val="none" w:sz="0" w:space="0" w:color="auto"/>
                        <w:bottom w:val="none" w:sz="0" w:space="0" w:color="auto"/>
                        <w:right w:val="none" w:sz="0" w:space="0" w:color="auto"/>
                      </w:divBdr>
                      <w:divsChild>
                        <w:div w:id="1051929241">
                          <w:marLeft w:val="0"/>
                          <w:marRight w:val="0"/>
                          <w:marTop w:val="0"/>
                          <w:marBottom w:val="0"/>
                          <w:divBdr>
                            <w:top w:val="none" w:sz="0" w:space="0" w:color="auto"/>
                            <w:left w:val="none" w:sz="0" w:space="0" w:color="auto"/>
                            <w:bottom w:val="none" w:sz="0" w:space="0" w:color="auto"/>
                            <w:right w:val="none" w:sz="0" w:space="0" w:color="auto"/>
                          </w:divBdr>
                          <w:divsChild>
                            <w:div w:id="1283462224">
                              <w:marLeft w:val="0"/>
                              <w:marRight w:val="0"/>
                              <w:marTop w:val="0"/>
                              <w:marBottom w:val="0"/>
                              <w:divBdr>
                                <w:top w:val="none" w:sz="0" w:space="0" w:color="auto"/>
                                <w:left w:val="none" w:sz="0" w:space="0" w:color="auto"/>
                                <w:bottom w:val="none" w:sz="0" w:space="0" w:color="auto"/>
                                <w:right w:val="none" w:sz="0" w:space="0" w:color="auto"/>
                              </w:divBdr>
                              <w:divsChild>
                                <w:div w:id="1728334845">
                                  <w:marLeft w:val="0"/>
                                  <w:marRight w:val="0"/>
                                  <w:marTop w:val="0"/>
                                  <w:marBottom w:val="0"/>
                                  <w:divBdr>
                                    <w:top w:val="none" w:sz="0" w:space="0" w:color="auto"/>
                                    <w:left w:val="none" w:sz="0" w:space="0" w:color="auto"/>
                                    <w:bottom w:val="none" w:sz="0" w:space="0" w:color="auto"/>
                                    <w:right w:val="none" w:sz="0" w:space="0" w:color="auto"/>
                                  </w:divBdr>
                                  <w:divsChild>
                                    <w:div w:id="13035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176690">
      <w:bodyDiv w:val="1"/>
      <w:marLeft w:val="0"/>
      <w:marRight w:val="0"/>
      <w:marTop w:val="0"/>
      <w:marBottom w:val="0"/>
      <w:divBdr>
        <w:top w:val="none" w:sz="0" w:space="0" w:color="auto"/>
        <w:left w:val="none" w:sz="0" w:space="0" w:color="auto"/>
        <w:bottom w:val="none" w:sz="0" w:space="0" w:color="auto"/>
        <w:right w:val="none" w:sz="0" w:space="0" w:color="auto"/>
      </w:divBdr>
    </w:div>
    <w:div w:id="811481656">
      <w:bodyDiv w:val="1"/>
      <w:marLeft w:val="0"/>
      <w:marRight w:val="0"/>
      <w:marTop w:val="0"/>
      <w:marBottom w:val="0"/>
      <w:divBdr>
        <w:top w:val="none" w:sz="0" w:space="0" w:color="auto"/>
        <w:left w:val="none" w:sz="0" w:space="0" w:color="auto"/>
        <w:bottom w:val="none" w:sz="0" w:space="0" w:color="auto"/>
        <w:right w:val="none" w:sz="0" w:space="0" w:color="auto"/>
      </w:divBdr>
      <w:divsChild>
        <w:div w:id="159123842">
          <w:marLeft w:val="0"/>
          <w:marRight w:val="0"/>
          <w:marTop w:val="0"/>
          <w:marBottom w:val="90"/>
          <w:divBdr>
            <w:top w:val="single" w:sz="6" w:space="0" w:color="D3D3D3"/>
            <w:left w:val="single" w:sz="6" w:space="0" w:color="D3D3D3"/>
            <w:bottom w:val="single" w:sz="6" w:space="0" w:color="D3D3D3"/>
            <w:right w:val="single" w:sz="6" w:space="0" w:color="D3D3D3"/>
          </w:divBdr>
          <w:divsChild>
            <w:div w:id="859589330">
              <w:marLeft w:val="75"/>
              <w:marRight w:val="75"/>
              <w:marTop w:val="0"/>
              <w:marBottom w:val="0"/>
              <w:divBdr>
                <w:top w:val="none" w:sz="0" w:space="0" w:color="auto"/>
                <w:left w:val="none" w:sz="0" w:space="0" w:color="auto"/>
                <w:bottom w:val="none" w:sz="0" w:space="0" w:color="auto"/>
                <w:right w:val="none" w:sz="0" w:space="0" w:color="auto"/>
              </w:divBdr>
              <w:divsChild>
                <w:div w:id="1459569650">
                  <w:marLeft w:val="0"/>
                  <w:marRight w:val="0"/>
                  <w:marTop w:val="0"/>
                  <w:marBottom w:val="0"/>
                  <w:divBdr>
                    <w:top w:val="none" w:sz="0" w:space="0" w:color="auto"/>
                    <w:left w:val="none" w:sz="0" w:space="0" w:color="auto"/>
                    <w:bottom w:val="none" w:sz="0" w:space="0" w:color="auto"/>
                    <w:right w:val="none" w:sz="0" w:space="0" w:color="auto"/>
                  </w:divBdr>
                  <w:divsChild>
                    <w:div w:id="389040088">
                      <w:marLeft w:val="0"/>
                      <w:marRight w:val="0"/>
                      <w:marTop w:val="0"/>
                      <w:marBottom w:val="0"/>
                      <w:divBdr>
                        <w:top w:val="none" w:sz="0" w:space="0" w:color="auto"/>
                        <w:left w:val="none" w:sz="0" w:space="0" w:color="auto"/>
                        <w:bottom w:val="none" w:sz="0" w:space="0" w:color="auto"/>
                        <w:right w:val="none" w:sz="0" w:space="0" w:color="auto"/>
                      </w:divBdr>
                      <w:divsChild>
                        <w:div w:id="81343035">
                          <w:marLeft w:val="0"/>
                          <w:marRight w:val="0"/>
                          <w:marTop w:val="0"/>
                          <w:marBottom w:val="0"/>
                          <w:divBdr>
                            <w:top w:val="none" w:sz="0" w:space="0" w:color="auto"/>
                            <w:left w:val="none" w:sz="0" w:space="0" w:color="auto"/>
                            <w:bottom w:val="none" w:sz="0" w:space="0" w:color="auto"/>
                            <w:right w:val="none" w:sz="0" w:space="0" w:color="auto"/>
                          </w:divBdr>
                          <w:divsChild>
                            <w:div w:id="1446777163">
                              <w:marLeft w:val="0"/>
                              <w:marRight w:val="0"/>
                              <w:marTop w:val="0"/>
                              <w:marBottom w:val="0"/>
                              <w:divBdr>
                                <w:top w:val="none" w:sz="0" w:space="0" w:color="auto"/>
                                <w:left w:val="none" w:sz="0" w:space="0" w:color="auto"/>
                                <w:bottom w:val="none" w:sz="0" w:space="0" w:color="auto"/>
                                <w:right w:val="none" w:sz="0" w:space="0" w:color="auto"/>
                              </w:divBdr>
                              <w:divsChild>
                                <w:div w:id="1761677909">
                                  <w:marLeft w:val="0"/>
                                  <w:marRight w:val="0"/>
                                  <w:marTop w:val="0"/>
                                  <w:marBottom w:val="0"/>
                                  <w:divBdr>
                                    <w:top w:val="none" w:sz="0" w:space="0" w:color="auto"/>
                                    <w:left w:val="none" w:sz="0" w:space="0" w:color="auto"/>
                                    <w:bottom w:val="none" w:sz="0" w:space="0" w:color="auto"/>
                                    <w:right w:val="none" w:sz="0" w:space="0" w:color="auto"/>
                                  </w:divBdr>
                                  <w:divsChild>
                                    <w:div w:id="14931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648484">
          <w:marLeft w:val="0"/>
          <w:marRight w:val="0"/>
          <w:marTop w:val="0"/>
          <w:marBottom w:val="90"/>
          <w:divBdr>
            <w:top w:val="single" w:sz="6" w:space="0" w:color="DEDEDE"/>
            <w:left w:val="single" w:sz="6" w:space="0" w:color="DEDEDE"/>
            <w:bottom w:val="single" w:sz="6" w:space="0" w:color="DEDEDE"/>
            <w:right w:val="single" w:sz="6" w:space="0" w:color="DEDEDE"/>
          </w:divBdr>
          <w:divsChild>
            <w:div w:id="1442409030">
              <w:marLeft w:val="0"/>
              <w:marRight w:val="0"/>
              <w:marTop w:val="0"/>
              <w:marBottom w:val="0"/>
              <w:divBdr>
                <w:top w:val="none" w:sz="0" w:space="0" w:color="auto"/>
                <w:left w:val="none" w:sz="0" w:space="0" w:color="auto"/>
                <w:bottom w:val="none" w:sz="0" w:space="0" w:color="auto"/>
                <w:right w:val="none" w:sz="0" w:space="0" w:color="auto"/>
              </w:divBdr>
            </w:div>
          </w:divsChild>
        </w:div>
        <w:div w:id="1072701240">
          <w:marLeft w:val="0"/>
          <w:marRight w:val="0"/>
          <w:marTop w:val="0"/>
          <w:marBottom w:val="90"/>
          <w:divBdr>
            <w:top w:val="single" w:sz="6" w:space="0" w:color="D3D3D3"/>
            <w:left w:val="single" w:sz="6" w:space="0" w:color="D3D3D3"/>
            <w:bottom w:val="single" w:sz="6" w:space="0" w:color="D3D3D3"/>
            <w:right w:val="single" w:sz="6" w:space="0" w:color="D3D3D3"/>
          </w:divBdr>
          <w:divsChild>
            <w:div w:id="724528204">
              <w:marLeft w:val="75"/>
              <w:marRight w:val="75"/>
              <w:marTop w:val="0"/>
              <w:marBottom w:val="0"/>
              <w:divBdr>
                <w:top w:val="none" w:sz="0" w:space="0" w:color="auto"/>
                <w:left w:val="none" w:sz="0" w:space="0" w:color="auto"/>
                <w:bottom w:val="none" w:sz="0" w:space="0" w:color="auto"/>
                <w:right w:val="none" w:sz="0" w:space="0" w:color="auto"/>
              </w:divBdr>
              <w:divsChild>
                <w:div w:id="218053721">
                  <w:marLeft w:val="0"/>
                  <w:marRight w:val="0"/>
                  <w:marTop w:val="0"/>
                  <w:marBottom w:val="0"/>
                  <w:divBdr>
                    <w:top w:val="none" w:sz="0" w:space="0" w:color="auto"/>
                    <w:left w:val="none" w:sz="0" w:space="0" w:color="auto"/>
                    <w:bottom w:val="none" w:sz="0" w:space="0" w:color="auto"/>
                    <w:right w:val="none" w:sz="0" w:space="0" w:color="auto"/>
                  </w:divBdr>
                  <w:divsChild>
                    <w:div w:id="907157833">
                      <w:marLeft w:val="0"/>
                      <w:marRight w:val="0"/>
                      <w:marTop w:val="0"/>
                      <w:marBottom w:val="0"/>
                      <w:divBdr>
                        <w:top w:val="none" w:sz="0" w:space="0" w:color="auto"/>
                        <w:left w:val="none" w:sz="0" w:space="0" w:color="auto"/>
                        <w:bottom w:val="none" w:sz="0" w:space="0" w:color="auto"/>
                        <w:right w:val="none" w:sz="0" w:space="0" w:color="auto"/>
                      </w:divBdr>
                      <w:divsChild>
                        <w:div w:id="1573586585">
                          <w:marLeft w:val="0"/>
                          <w:marRight w:val="0"/>
                          <w:marTop w:val="0"/>
                          <w:marBottom w:val="0"/>
                          <w:divBdr>
                            <w:top w:val="none" w:sz="0" w:space="0" w:color="auto"/>
                            <w:left w:val="none" w:sz="0" w:space="0" w:color="auto"/>
                            <w:bottom w:val="none" w:sz="0" w:space="0" w:color="auto"/>
                            <w:right w:val="none" w:sz="0" w:space="0" w:color="auto"/>
                          </w:divBdr>
                          <w:divsChild>
                            <w:div w:id="1480532563">
                              <w:marLeft w:val="0"/>
                              <w:marRight w:val="0"/>
                              <w:marTop w:val="0"/>
                              <w:marBottom w:val="0"/>
                              <w:divBdr>
                                <w:top w:val="none" w:sz="0" w:space="0" w:color="auto"/>
                                <w:left w:val="none" w:sz="0" w:space="0" w:color="auto"/>
                                <w:bottom w:val="none" w:sz="0" w:space="0" w:color="auto"/>
                                <w:right w:val="none" w:sz="0" w:space="0" w:color="auto"/>
                              </w:divBdr>
                              <w:divsChild>
                                <w:div w:id="1454906526">
                                  <w:marLeft w:val="0"/>
                                  <w:marRight w:val="0"/>
                                  <w:marTop w:val="0"/>
                                  <w:marBottom w:val="0"/>
                                  <w:divBdr>
                                    <w:top w:val="none" w:sz="0" w:space="0" w:color="auto"/>
                                    <w:left w:val="none" w:sz="0" w:space="0" w:color="auto"/>
                                    <w:bottom w:val="none" w:sz="0" w:space="0" w:color="auto"/>
                                    <w:right w:val="none" w:sz="0" w:space="0" w:color="auto"/>
                                  </w:divBdr>
                                  <w:divsChild>
                                    <w:div w:id="10360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033856">
      <w:bodyDiv w:val="1"/>
      <w:marLeft w:val="0"/>
      <w:marRight w:val="0"/>
      <w:marTop w:val="0"/>
      <w:marBottom w:val="0"/>
      <w:divBdr>
        <w:top w:val="none" w:sz="0" w:space="0" w:color="auto"/>
        <w:left w:val="none" w:sz="0" w:space="0" w:color="auto"/>
        <w:bottom w:val="none" w:sz="0" w:space="0" w:color="auto"/>
        <w:right w:val="none" w:sz="0" w:space="0" w:color="auto"/>
      </w:divBdr>
    </w:div>
    <w:div w:id="1296911670">
      <w:bodyDiv w:val="1"/>
      <w:marLeft w:val="0"/>
      <w:marRight w:val="0"/>
      <w:marTop w:val="0"/>
      <w:marBottom w:val="0"/>
      <w:divBdr>
        <w:top w:val="none" w:sz="0" w:space="0" w:color="auto"/>
        <w:left w:val="none" w:sz="0" w:space="0" w:color="auto"/>
        <w:bottom w:val="none" w:sz="0" w:space="0" w:color="auto"/>
        <w:right w:val="none" w:sz="0" w:space="0" w:color="auto"/>
      </w:divBdr>
    </w:div>
    <w:div w:id="1355690376">
      <w:bodyDiv w:val="1"/>
      <w:marLeft w:val="0"/>
      <w:marRight w:val="0"/>
      <w:marTop w:val="0"/>
      <w:marBottom w:val="0"/>
      <w:divBdr>
        <w:top w:val="none" w:sz="0" w:space="0" w:color="auto"/>
        <w:left w:val="none" w:sz="0" w:space="0" w:color="auto"/>
        <w:bottom w:val="none" w:sz="0" w:space="0" w:color="auto"/>
        <w:right w:val="none" w:sz="0" w:space="0" w:color="auto"/>
      </w:divBdr>
    </w:div>
    <w:div w:id="1394431915">
      <w:bodyDiv w:val="1"/>
      <w:marLeft w:val="0"/>
      <w:marRight w:val="0"/>
      <w:marTop w:val="0"/>
      <w:marBottom w:val="0"/>
      <w:divBdr>
        <w:top w:val="none" w:sz="0" w:space="0" w:color="auto"/>
        <w:left w:val="none" w:sz="0" w:space="0" w:color="auto"/>
        <w:bottom w:val="none" w:sz="0" w:space="0" w:color="auto"/>
        <w:right w:val="none" w:sz="0" w:space="0" w:color="auto"/>
      </w:divBdr>
    </w:div>
    <w:div w:id="1537541720">
      <w:bodyDiv w:val="1"/>
      <w:marLeft w:val="0"/>
      <w:marRight w:val="0"/>
      <w:marTop w:val="0"/>
      <w:marBottom w:val="0"/>
      <w:divBdr>
        <w:top w:val="none" w:sz="0" w:space="0" w:color="auto"/>
        <w:left w:val="none" w:sz="0" w:space="0" w:color="auto"/>
        <w:bottom w:val="none" w:sz="0" w:space="0" w:color="auto"/>
        <w:right w:val="none" w:sz="0" w:space="0" w:color="auto"/>
      </w:divBdr>
    </w:div>
    <w:div w:id="1645889407">
      <w:bodyDiv w:val="1"/>
      <w:marLeft w:val="0"/>
      <w:marRight w:val="0"/>
      <w:marTop w:val="0"/>
      <w:marBottom w:val="0"/>
      <w:divBdr>
        <w:top w:val="none" w:sz="0" w:space="0" w:color="auto"/>
        <w:left w:val="none" w:sz="0" w:space="0" w:color="auto"/>
        <w:bottom w:val="none" w:sz="0" w:space="0" w:color="auto"/>
        <w:right w:val="none" w:sz="0" w:space="0" w:color="auto"/>
      </w:divBdr>
    </w:div>
    <w:div w:id="1844707668">
      <w:bodyDiv w:val="1"/>
      <w:marLeft w:val="0"/>
      <w:marRight w:val="0"/>
      <w:marTop w:val="0"/>
      <w:marBottom w:val="0"/>
      <w:divBdr>
        <w:top w:val="none" w:sz="0" w:space="0" w:color="auto"/>
        <w:left w:val="none" w:sz="0" w:space="0" w:color="auto"/>
        <w:bottom w:val="none" w:sz="0" w:space="0" w:color="auto"/>
        <w:right w:val="none" w:sz="0" w:space="0" w:color="auto"/>
      </w:divBdr>
    </w:div>
    <w:div w:id="2037080843">
      <w:bodyDiv w:val="1"/>
      <w:marLeft w:val="0"/>
      <w:marRight w:val="0"/>
      <w:marTop w:val="0"/>
      <w:marBottom w:val="0"/>
      <w:divBdr>
        <w:top w:val="none" w:sz="0" w:space="0" w:color="auto"/>
        <w:left w:val="none" w:sz="0" w:space="0" w:color="auto"/>
        <w:bottom w:val="none" w:sz="0" w:space="0" w:color="auto"/>
        <w:right w:val="none" w:sz="0" w:space="0" w:color="auto"/>
      </w:divBdr>
    </w:div>
    <w:div w:id="208332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liudan</dc:creator>
  <cp:lastModifiedBy>User</cp:lastModifiedBy>
  <cp:revision>4</cp:revision>
  <dcterms:created xsi:type="dcterms:W3CDTF">2017-05-09T00:03:00Z</dcterms:created>
  <dcterms:modified xsi:type="dcterms:W3CDTF">2017-05-17T09:10:00Z</dcterms:modified>
</cp:coreProperties>
</file>