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1F90B"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ATIVIDADE 8 - PROCESSO UNIFICADO</w:t>
      </w:r>
    </w:p>
    <w:p w14:paraId="057FB872"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NOME: Lucas Oliveira da Silva</w:t>
      </w:r>
    </w:p>
    <w:p w14:paraId="3A72C67C"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RA: 10438940</w:t>
      </w:r>
    </w:p>
    <w:p w14:paraId="19D4481F">
      <w:pPr>
        <w:rPr>
          <w:rFonts w:hint="default"/>
          <w:lang w:val="pt-BR"/>
        </w:rPr>
      </w:pPr>
    </w:p>
    <w:p w14:paraId="70609BE3">
      <w:pPr>
        <w:rPr>
          <w:rFonts w:hint="default"/>
          <w:lang w:val="pt-BR"/>
        </w:rPr>
      </w:pPr>
    </w:p>
    <w:p w14:paraId="31670584">
      <w:pPr>
        <w:rPr>
          <w:rFonts w:hint="default"/>
          <w:lang w:val="pt-BR"/>
        </w:rPr>
      </w:pPr>
    </w:p>
    <w:p w14:paraId="407AC841">
      <w:pPr>
        <w:rPr>
          <w:rFonts w:hint="default"/>
          <w:lang w:val="pt-BR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661035</wp:posOffset>
                </wp:positionV>
                <wp:extent cx="2549525" cy="563880"/>
                <wp:effectExtent l="6350" t="6350" r="19685" b="889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525" cy="563880"/>
                          <a:chOff x="6577" y="4652"/>
                          <a:chExt cx="4015" cy="888"/>
                        </a:xfrm>
                      </wpg:grpSpPr>
                      <wps:wsp>
                        <wps:cNvPr id="2" name="Retângulo arredondado 2"/>
                        <wps:cNvSpPr/>
                        <wps:spPr>
                          <a:xfrm>
                            <a:off x="6752" y="4668"/>
                            <a:ext cx="679" cy="322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26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tângulo arredondado 3"/>
                        <wps:cNvSpPr/>
                        <wps:spPr>
                          <a:xfrm>
                            <a:off x="9843" y="4652"/>
                            <a:ext cx="679" cy="322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26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tângulo arredondado 4"/>
                        <wps:cNvSpPr/>
                        <wps:spPr>
                          <a:xfrm>
                            <a:off x="6577" y="4933"/>
                            <a:ext cx="956" cy="322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26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tângulo arredondado 5"/>
                        <wps:cNvSpPr/>
                        <wps:spPr>
                          <a:xfrm>
                            <a:off x="10112" y="5218"/>
                            <a:ext cx="480" cy="322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26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35pt;margin-top:52.05pt;height:44.4pt;width:200.75pt;z-index:251659264;mso-width-relative:page;mso-height-relative:page;" coordorigin="6577,4652" coordsize="4015,888" o:gfxdata="UEsDBAoAAAAAAIdO4kAAAAAAAAAAAAAAAAAEAAAAZHJzL1BLAwQUAAAACACHTuJAkJ9q2NoAAAAK&#10;AQAADwAAAGRycy9kb3ducmV2LnhtbE2PwU7DMAyG70i8Q2QkbixJacdWmk5oAk4TEhsS2i1rvLZa&#10;k1RN1m5vjznB0b8//f5crC62YyMOofVOgZwJYOgqb1pXK/javT0sgIWondGdd6jgigFW5e1NoXPj&#10;J/eJ4zbWjEpcyLWCJsY+5zxUDVodZr5HR7ujH6yONA41N4OeqNx2PBFizq1uHV1odI/rBqvT9mwV&#10;vE96enmUr+PmdFxf97vs43sjUan7OymegUW8xD8YfvVJHUpyOvizM4F1CrL0iUjKRSqBEZBm8wTY&#10;gZJlsgReFvz/C+UPUEsDBBQAAAAIAIdO4kBLXoj/bgMAADkQAAAOAAAAZHJzL2Uyb0RvYy54bWzt&#10;V9tuEzEQfUfiHyy/071kd5OsmqKqpRVSRasWxLPj9V4kr21sp9vyOfwKP8bY3iRtANGC1AeUPGx8&#10;Hc+cmTMeH7696zm6Zdp0UixwchBjxASVVSeaBf708ezNDCNjiagIl4It8D0z+O3R61eHgypZKlvJ&#10;K6YRCBGmHNQCt9aqMooMbVlPzIFUTMBkLXVPLHR1E1WaDCC951Eax0U0SF0pLSkzBkZPwyQeJeqn&#10;CJR13VF2KumqZ8IGqZpxYsEk03bK4COvbV0zai/r2jCL+AKDpdZ/4RBoL903OjokZaOJajs6qkCe&#10;osKOTT3pBBy6EXVKLEEr3f0kqu+olkbW9oDKPgqGeETAiiTeweZcy5XytjTl0KgN6OCoHdT/Wiz9&#10;cHulUVctcIGRID04/FyvlESFg2ZQTQkrzrW6UVd6HGhCz1l7V+ve/YMd6M6Der8Bld1ZRGEwzbN5&#10;nuYYUZjLi8lsNqJOW3CN21bk0ylGMJsVeRo8Qtt34/YsTsa9s9nMTUbrYyOn3UaZQUE4mi1G5t8w&#10;ummJYh564xAYMUrXGF0z+/2baFZcIqI1qyTQpZLIa+80gS0bxExpALxfwFVMwdxgd+FNI+UatGI6&#10;D4BNUi9zYzQplTb2nMkeucYCQ4iI6hri3Icfub0wNoC0XucONpJ31VnHue/oZnnCNbolwIkz+MVx&#10;2MtVS8JoWsQwGOSYsNwD/0gOF2iABJJOYSmiBFJBDRSEZq8gnIxoMCK8gRxDrfYHPNo9in2kxXjg&#10;Q2WdFafEtGGdlxAipO8spCHe9Qs8A2U36nIBmjoXBNBdaymre3CgloH9RtGzDsReEGOviAa6g/6Q&#10;EO0lfGouwSg5tjBqpf76q3G3HiIMZjEaIH2AwV9WRDOM+HsBsTdPsszlG9/J8mkKHf1wZvlwRqz6&#10;EwneSCD1Kuqbbr3l62atZf8Z8uaxOxWmiKBwdoB27JzYkNYg81J2fOyXQY5RxF6IG0WdcOd9IY9X&#10;Vtadj5ItOiNowCDH+heg0uQPVJo4NztNnkSl+SwDgY9SyJ5KO7zfU8lz4v+jUvYHKmXPotL2Np5P&#10;PAm3t9I8hyLBXeP7W2l/K8Et9P9RCUrNUAT/psDLn0WlJE6SUOHlabJT4WVQBu+5BAXJ/lp6+WvJ&#10;P53gRemL+vH1656sD/u+Ity++I9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JCfatjaAAAACgEA&#10;AA8AAAAAAAAAAQAgAAAAIgAAAGRycy9kb3ducmV2LnhtbFBLAQIUABQAAAAIAIdO4kBLXoj/bgMA&#10;ADkQAAAOAAAAAAAAAAEAIAAAACkBAABkcnMvZTJvRG9jLnhtbFBLBQYAAAAABgAGAFkBAAAJBwAA&#10;AAA=&#10;">
                <o:lock v:ext="edit" aspectratio="f"/>
                <v:roundrect id="_x0000_s1026" o:spid="_x0000_s1026" o:spt="2" style="position:absolute;left:6752;top:4668;height:322;width:679;v-text-anchor:middle;" fillcolor="#FFFF00" filled="t" stroked="t" coordsize="21600,21600" arcsize="0.166666666666667" o:gfxdata="UEsDBAoAAAAAAIdO4kAAAAAAAAAAAAAAAAAEAAAAZHJzL1BLAwQUAAAACACHTuJARGKbmLgAAADa&#10;AAAADwAAAGRycy9kb3ducmV2LnhtbEWPQYvCMBSE78L+h/CEvdlUDyLVWGRF3OtWweujeduUNi8l&#10;yVr77zeC4HGYmW+YXfmwvbiTD61jBcssB0FcO91yo+B6OS02IEJE1tg7JgUTBSj3H7MdFtqN/EP3&#10;KjYiQTgUqMDEOBRShtqQxZC5gTh5v85bjEn6RmqPY4LbXq7yfC0ttpwWDA70Zajuqj+roKr6TTdR&#10;XB+ONzNJb0c6HxqlPufLfAsi0iO+w6/2t1awgueVdAPk/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GKbmLgAAADaAAAA&#10;DwAAAAAAAAABACAAAAAiAAAAZHJzL2Rvd25yZXYueG1sUEsBAhQAFAAAAAgAh07iQDMvBZ47AAAA&#10;OQAAABAAAAAAAAAAAQAgAAAABwEAAGRycy9zaGFwZXhtbC54bWxQSwUGAAAAAAYABgBbAQAAsQMA&#10;AAAA&#10;">
                  <v:fill on="t" opacity="17039f" focussize="0,0"/>
                  <v:stroke weight="1pt" color="#FFFF00 [24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9843;top:4652;height:322;width:679;v-text-anchor:middle;" fillcolor="#FFFF00" filled="t" stroked="t" coordsize="21600,21600" arcsize="0.166666666666667" o:gfxdata="UEsDBAoAAAAAAIdO4kAAAAAAAAAAAAAAAAAEAAAAZHJzL1BLAwQUAAAACACHTuJAKy4+A7kAAADa&#10;AAAADwAAAGRycy9kb3ducmV2LnhtbEWPwWrDMBBE74X8g9hAb7WcFExwrISQUJJr3UKui7WxTKyV&#10;kdTY/vuoUOhxmJk3TLWfbC8e5EPnWMEqy0EQN0533Cr4/vp424AIEVlj75gUzBRgv1u8VFhqN/In&#10;PerYigThUKICE+NQShkaQxZD5gbi5N2ctxiT9K3UHscEt71c53khLXacFgwOdDTU3Osfq6Cu+819&#10;plgcTlczS29HOh9apV6Xq3wLItIU/8N/7YtW8A6/V9INkL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uPgO5AAAA2gAA&#10;AA8AAAAAAAAAAQAgAAAAIgAAAGRycy9kb3ducmV2LnhtbFBLAQIUABQAAAAIAIdO4kAzLwWeOwAA&#10;ADkAAAAQAAAAAAAAAAEAIAAAAAgBAABkcnMvc2hhcGV4bWwueG1sUEsFBgAAAAAGAAYAWwEAALID&#10;AAAAAA==&#10;">
                  <v:fill on="t" opacity="17039f" focussize="0,0"/>
                  <v:stroke weight="1pt" color="#FFFF00 [24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577;top:4933;height:322;width:956;v-text-anchor:middle;" fillcolor="#FFFF00" filled="t" stroked="t" coordsize="21600,21600" arcsize="0.166666666666667" o:gfxdata="UEsDBAoAAAAAAIdO4kAAAAAAAAAAAAAAAAAEAAAAZHJzL1BLAwQUAAAACACHTuJApMemd7kAAADa&#10;AAAADwAAAGRycy9kb3ducmV2LnhtbEWPwWrDMBBE74X8g9hAb7WcUExwrISQUJJr3UKui7WxTKyV&#10;kdTY/vuoUOhxmJk3TLWfbC8e5EPnWMEqy0EQN0533Cr4/vp424AIEVlj75gUzBRgv1u8VFhqN/In&#10;PerYigThUKICE+NQShkaQxZD5gbi5N2ctxiT9K3UHscEt71c53khLXacFgwOdDTU3Osfq6Cu+819&#10;plgcTlczS29HOh9apV6Xq3wLItIU/8N/7YtW8A6/V9INkL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Hpne5AAAA2gAA&#10;AA8AAAAAAAAAAQAgAAAAIgAAAGRycy9kb3ducmV2LnhtbFBLAQIUABQAAAAIAIdO4kAzLwWeOwAA&#10;ADkAAAAQAAAAAAAAAAEAIAAAAAgBAABkcnMvc2hhcGV4bWwueG1sUEsFBgAAAAAGAAYAWwEAALID&#10;AAAAAA==&#10;">
                  <v:fill on="t" opacity="17039f" focussize="0,0"/>
                  <v:stroke weight="1pt" color="#FFFF00 [24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0112;top:5218;height:322;width:480;v-text-anchor:middle;" fillcolor="#FFFF00" filled="t" stroked="t" coordsize="21600,21600" arcsize="0.166666666666667" o:gfxdata="UEsDBAoAAAAAAIdO4kAAAAAAAAAAAAAAAAAEAAAAZHJzL1BLAwQUAAAACACHTuJAy4sD7LkAAADa&#10;AAAADwAAAGRycy9kb3ducmV2LnhtbEWPwWrDMBBE74X8g9hAb7WcQE1wrISQUJJr3UKui7WxTKyV&#10;kdTY/vuoUOhxmJk3TLWfbC8e5EPnWMEqy0EQN0533Cr4/vp424AIEVlj75gUzBRgv1u8VFhqN/In&#10;PerYigThUKICE+NQShkaQxZD5gbi5N2ctxiT9K3UHscEt71c53khLXacFgwOdDTU3Osfq6Cu+819&#10;plgcTlczS29HOh9apV6Xq3wLItIU/8N/7YtW8A6/V9INkL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LA+y5AAAA2gAA&#10;AA8AAAAAAAAAAQAgAAAAIgAAAGRycy9kb3ducmV2LnhtbFBLAQIUABQAAAAIAIdO4kAzLwWeOwAA&#10;ADkAAAAQAAAAAAAAAAEAIAAAAAgBAABkcnMvc2hhcGV4bWwueG1sUEsFBgAAAAAGAAYAWwEAALID&#10;AAAAAA==&#10;">
                  <v:fill on="t" opacity="17039f" focussize="0,0"/>
                  <v:stroke weight="1pt" color="#FFFF00 [24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default"/>
          <w:lang w:val="pt-BR"/>
        </w:rPr>
        <w:drawing>
          <wp:inline distT="0" distB="0" distL="114300" distR="114300">
            <wp:extent cx="5273675" cy="2956560"/>
            <wp:effectExtent l="0" t="0" r="14605" b="0"/>
            <wp:docPr id="1" name="Imagem 1" descr="{2140F874-396C-49FA-9CC4-B4370E80DC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{2140F874-396C-49FA-9CC4-B4370E80DC9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213A">
      <w:pPr>
        <w:rPr>
          <w:rFonts w:hint="default"/>
          <w:lang w:val="pt-BR"/>
        </w:rPr>
      </w:pPr>
    </w:p>
    <w:p w14:paraId="3F6A7ABC">
      <w:pPr>
        <w:rPr>
          <w:rStyle w:val="6"/>
          <w:rFonts w:hint="default" w:ascii="Arial"/>
          <w:lang w:val="pt-BR"/>
        </w:rPr>
      </w:pPr>
      <w:r>
        <w:rPr>
          <w:rStyle w:val="6"/>
          <w:rFonts w:hint="default"/>
          <w:lang w:val="pt-BR"/>
        </w:rPr>
        <w:t>1 - Identificação das Entidades</w:t>
      </w:r>
      <w:r>
        <w:rPr>
          <w:rStyle w:val="6"/>
          <w:rFonts w:hint="default" w:ascii="Arial"/>
          <w:lang w:val="pt-BR"/>
        </w:rPr>
        <w:t>:</w:t>
      </w:r>
    </w:p>
    <w:p w14:paraId="67AF6A41">
      <w:pPr>
        <w:rPr>
          <w:rStyle w:val="6"/>
          <w:rFonts w:hint="default" w:ascii="Arial"/>
          <w:lang w:val="pt-BR"/>
        </w:rPr>
      </w:pPr>
    </w:p>
    <w:p w14:paraId="3CCEE807">
      <w:pPr>
        <w:ind w:firstLine="708" w:firstLineChars="0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As entidades principais identificadas no texto são: Escola, turma, professor e sala</w:t>
      </w:r>
    </w:p>
    <w:p w14:paraId="3CBAE35C">
      <w:pPr>
        <w:rPr>
          <w:rFonts w:hint="default"/>
          <w:lang w:val="pt-BR"/>
        </w:rPr>
      </w:pPr>
    </w:p>
    <w:p w14:paraId="702DDE72">
      <w:pPr>
        <w:rPr>
          <w:rFonts w:hint="default"/>
          <w:lang w:val="pt-BR"/>
        </w:rPr>
      </w:pPr>
    </w:p>
    <w:p w14:paraId="7F5C82FA">
      <w:pPr>
        <w:rPr>
          <w:rFonts w:hint="default"/>
          <w:lang w:val="pt-BR"/>
        </w:rPr>
      </w:pPr>
    </w:p>
    <w:p w14:paraId="1D899E1D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2. Relacionamentos entre as Entidades:</w:t>
      </w:r>
    </w:p>
    <w:p w14:paraId="2F3B20B2">
      <w:pPr>
        <w:rPr>
          <w:rFonts w:hint="default"/>
          <w:sz w:val="22"/>
          <w:szCs w:val="22"/>
          <w:lang w:val="pt-BR"/>
        </w:rPr>
      </w:pPr>
    </w:p>
    <w:p w14:paraId="4B4D0436">
      <w:pPr>
        <w:ind w:firstLine="708" w:firstLineChars="0"/>
        <w:rPr>
          <w:rFonts w:hint="default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u w:val="none"/>
          <w:lang w:val="pt-BR"/>
        </w:rPr>
        <w:t>Escola e Turma:</w:t>
      </w:r>
      <w:r>
        <w:rPr>
          <w:rFonts w:hint="default"/>
          <w:sz w:val="22"/>
          <w:szCs w:val="22"/>
          <w:lang w:val="pt-BR"/>
        </w:rPr>
        <w:t xml:space="preserve"> Uma escola possui várias turmas, caracterizando uma relação de um-para-muitos.</w:t>
      </w:r>
    </w:p>
    <w:p w14:paraId="04ED9DB5">
      <w:pPr>
        <w:rPr>
          <w:rFonts w:hint="default"/>
          <w:sz w:val="22"/>
          <w:szCs w:val="22"/>
          <w:lang w:val="pt-BR"/>
        </w:rPr>
      </w:pPr>
    </w:p>
    <w:p w14:paraId="5ADEB5D2">
      <w:pPr>
        <w:ind w:firstLine="708" w:firstLineChars="0"/>
        <w:rPr>
          <w:rFonts w:hint="default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Turma e Professor:</w:t>
      </w:r>
      <w:r>
        <w:rPr>
          <w:rFonts w:hint="default"/>
          <w:sz w:val="22"/>
          <w:szCs w:val="22"/>
          <w:lang w:val="pt-BR"/>
        </w:rPr>
        <w:t xml:space="preserve"> Uma turma pode ter múltiplos professores, e um professor pode lecionar em mais de uma turma. Isso define um relacionamento de muitos-para-muitos.</w:t>
      </w:r>
    </w:p>
    <w:p w14:paraId="30A8E41E">
      <w:pPr>
        <w:rPr>
          <w:rFonts w:hint="default"/>
          <w:sz w:val="22"/>
          <w:szCs w:val="22"/>
          <w:lang w:val="pt-BR"/>
        </w:rPr>
      </w:pPr>
    </w:p>
    <w:p w14:paraId="18058F4C">
      <w:pPr>
        <w:ind w:firstLine="708" w:firstLineChars="0"/>
        <w:rPr>
          <w:rFonts w:hint="default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Turma e Sala:</w:t>
      </w:r>
      <w:r>
        <w:rPr>
          <w:rFonts w:hint="default"/>
          <w:sz w:val="22"/>
          <w:szCs w:val="22"/>
          <w:lang w:val="pt-BR"/>
        </w:rPr>
        <w:t xml:space="preserve"> Várias turmas podem utilizar a mesma sala (em horários distintos), mas uma turma tem suas aulas sempre na mesma sala. O documento aponta isso como uma relação de muitos-para-um, da Turma para a Sala.</w:t>
      </w:r>
    </w:p>
    <w:p w14:paraId="25400C76">
      <w:pPr>
        <w:rPr>
          <w:rFonts w:hint="default"/>
          <w:sz w:val="22"/>
          <w:szCs w:val="22"/>
          <w:lang w:val="pt-BR"/>
        </w:rPr>
      </w:pPr>
      <w:bookmarkStart w:id="0" w:name="_GoBack"/>
      <w:bookmarkEnd w:id="0"/>
    </w:p>
    <w:p w14:paraId="58E2D3BC">
      <w:pPr>
        <w:ind w:firstLine="708" w:firstLineChars="0"/>
        <w:rPr>
          <w:rFonts w:hint="default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Entidade Associativa (Horário):</w:t>
      </w:r>
      <w:r>
        <w:rPr>
          <w:rFonts w:hint="default"/>
          <w:sz w:val="22"/>
          <w:szCs w:val="22"/>
          <w:lang w:val="pt-BR"/>
        </w:rPr>
        <w:t xml:space="preserve"> Para resolver o relacionamento de muitos-para-muitos entre Turma e Professor e para detalhar o uso das salas, uma entidade associativa "Horário" é necessária para conectar Turma, Sala e Professor, definindo quando e onde cada aula acontece.</w:t>
      </w:r>
    </w:p>
    <w:p w14:paraId="4845DC8E">
      <w:pPr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br w:type="page"/>
      </w:r>
    </w:p>
    <w:p w14:paraId="3147E4A1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3 - Diagrama do Modelo de Domínio Conceitual:</w:t>
      </w:r>
    </w:p>
    <w:p w14:paraId="420428B6">
      <w:pPr>
        <w:rPr>
          <w:rFonts w:hint="default"/>
          <w:lang w:val="pt-BR"/>
        </w:rPr>
      </w:pPr>
    </w:p>
    <w:p w14:paraId="164AECCC">
      <w:pPr>
        <w:rPr>
          <w:rFonts w:hint="default"/>
          <w:lang w:val="pt-BR"/>
        </w:rPr>
      </w:pPr>
    </w:p>
    <w:p w14:paraId="7E59AE94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0</wp:posOffset>
            </wp:positionV>
            <wp:extent cx="4294505" cy="5455285"/>
            <wp:effectExtent l="0" t="0" r="3175" b="635"/>
            <wp:wrapTopAndBottom/>
            <wp:docPr id="9" name="Imagem 9" descr="{95A4767F-4C74-4061-B8B9-988E3DB43B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{95A4767F-4C74-4061-B8B9-988E3DB43BF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72946"/>
    <w:rsid w:val="106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3 Char"/>
    <w:link w:val="3"/>
    <w:uiPriority w:val="0"/>
    <w:rPr>
      <w:rFonts w:ascii="Arial" w:hAnsi="Arial"/>
      <w:b/>
      <w:sz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2025-10-02T02:19:00Z</dcterms:created>
  <dc:creator>Administrator</dc:creator>
  <cp:lastModifiedBy>Administrator</cp:lastModifiedBy>
  <dcterms:modified xsi:type="dcterms:W3CDTF">2025-10-02T02:42:01Z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D16CBE1BD56948BFBF662C555AF5A90D_11</vt:lpwstr>
  </property>
</Properties>
</file>