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Comparativo de Termos e Condições dos Aplicativos</w:t>
      </w:r>
    </w:p>
    <w:p>
      <w:pPr>
        <w:pStyle w:val="Heading1"/>
      </w:pPr>
      <w:r>
        <w:t>Letterboxd</w:t>
      </w:r>
    </w:p>
    <w:p>
      <w:pPr>
        <w:pStyle w:val="Heading2"/>
      </w:pPr>
      <w:r>
        <w:t>Melhores Termos</w:t>
      </w:r>
    </w:p>
    <w:p>
      <w:r>
        <w:t>- Permite exportar e excluir seus dados permanentemente.</w:t>
      </w:r>
    </w:p>
    <w:p>
      <w:r>
        <w:t>- Diretrizes claras de comunidade com regras específicas (spoilers, comportamento tóxico).</w:t>
      </w:r>
    </w:p>
    <w:p>
      <w:r>
        <w:t>- Possibilidade de reembolso nos primeiros 30 dias (assinaturas via web).</w:t>
      </w:r>
    </w:p>
    <w:p>
      <w:pPr>
        <w:pStyle w:val="Heading2"/>
      </w:pPr>
      <w:r>
        <w:t>Cláusulas Específicas</w:t>
      </w:r>
    </w:p>
    <w:p>
      <w:r>
        <w:t>- Idade mínima: 16 anos.</w:t>
      </w:r>
    </w:p>
    <w:p>
      <w:r>
        <w:t>- Usuário responsável por informações e uso da conta.</w:t>
      </w:r>
    </w:p>
    <w:p>
      <w:r>
        <w:t>- Licença não exclusiva e perpétua para conteúdo publicado.</w:t>
      </w:r>
    </w:p>
    <w:p>
      <w:r>
        <w:t>- Assinaturas renovam automaticamente (exceto se canceladas).</w:t>
      </w:r>
    </w:p>
    <w:p>
      <w:r>
        <w:t>- Pode alterar termos a qualquer momento.</w:t>
      </w:r>
    </w:p>
    <w:p>
      <w:r>
        <w:t>- Spoilers precisam ser sinalizados.</w:t>
      </w:r>
    </w:p>
    <w:p>
      <w:r>
        <w:t>- Privacidade integrada aos termos.</w:t>
      </w:r>
    </w:p>
    <w:p>
      <w:pPr>
        <w:pStyle w:val="Heading1"/>
      </w:pPr>
      <w:r>
        <w:t>TV Time</w:t>
      </w:r>
    </w:p>
    <w:p>
      <w:pPr>
        <w:pStyle w:val="Heading2"/>
      </w:pPr>
      <w:r>
        <w:t>Melhores Termos</w:t>
      </w:r>
    </w:p>
    <w:p>
      <w:r>
        <w:t>- Cláusula de opt-out da arbitragem (30 dias).</w:t>
      </w:r>
    </w:p>
    <w:p>
      <w:r>
        <w:t>- Diretrizes da comunidade contra conteúdo abusivo.</w:t>
      </w:r>
    </w:p>
    <w:p>
      <w:r>
        <w:t>- Licença limitada de uso pessoal e não comercial.</w:t>
      </w:r>
    </w:p>
    <w:p>
      <w:pPr>
        <w:pStyle w:val="Heading2"/>
      </w:pPr>
      <w:r>
        <w:t>Cláusulas Específicas</w:t>
      </w:r>
    </w:p>
    <w:p>
      <w:r>
        <w:t>- Alterações nos termos e serviços podem ocorrer sem aviso prévio.</w:t>
      </w:r>
    </w:p>
    <w:p>
      <w:r>
        <w:t>- Lei aplicável: Califórnia (EUA).</w:t>
      </w:r>
    </w:p>
    <w:p>
      <w:r>
        <w:t>- Arbitragem obrigatória com opção de opt-out em 30 dias.</w:t>
      </w:r>
    </w:p>
    <w:p>
      <w:r>
        <w:t>- Propriedade de todo conteúdo não gerado por usuários pertence à empresa.</w:t>
      </w:r>
    </w:p>
    <w:p>
      <w:r>
        <w:t>- Usuário concede licença ampla, perpétua e sublicenciável sobre conteúdo.</w:t>
      </w:r>
    </w:p>
    <w:p>
      <w:r>
        <w:t>- Pode registrar comunicações do usuário, sem expectativa de privacidade total.</w:t>
      </w:r>
    </w:p>
    <w:p>
      <w:pPr>
        <w:pStyle w:val="Heading1"/>
      </w:pPr>
      <w:r>
        <w:t>Musicboard</w:t>
      </w:r>
    </w:p>
    <w:p>
      <w:pPr>
        <w:pStyle w:val="Heading2"/>
      </w:pPr>
      <w:r>
        <w:t>Melhores Termos</w:t>
      </w:r>
    </w:p>
    <w:p>
      <w:r>
        <w:t>- Oferece transparência sobre dados coletados (identificadores, uso, diagnósticos).</w:t>
      </w:r>
    </w:p>
    <w:p>
      <w:r>
        <w:t>- Sistema colaborativo de contribuições (dados musicais).</w:t>
      </w:r>
    </w:p>
    <w:p>
      <w:r>
        <w:t>- Assinatura PRO com funcionalidades extras.</w:t>
      </w:r>
    </w:p>
    <w:p>
      <w:pPr>
        <w:pStyle w:val="Heading2"/>
      </w:pPr>
      <w:r>
        <w:t>Cláusulas Específicas</w:t>
      </w:r>
    </w:p>
    <w:p>
      <w:r>
        <w:t>- Uso implica aceitação de termos e política de privacidade.</w:t>
      </w:r>
    </w:p>
    <w:p>
      <w:r>
        <w:t>- Coleta de dados: identificadores, contato, conteúdo, uso e diagnósticos.</w:t>
      </w:r>
    </w:p>
    <w:p>
      <w:r>
        <w:t>- Banimento possível em caso de comportamento agressivo ou ilegal.</w:t>
      </w:r>
    </w:p>
    <w:p>
      <w:r>
        <w:t>- Oferece seção de FAQ para suporte ao usuário.</w:t>
      </w:r>
    </w:p>
    <w:p>
      <w:r>
        <w:t>- Diretrizes específicas para contribuições de dados.</w:t>
      </w:r>
    </w:p>
    <w:p>
      <w:pPr>
        <w:pStyle w:val="Heading1"/>
      </w:pPr>
      <w:r>
        <w:t>Skoob</w:t>
      </w:r>
    </w:p>
    <w:p>
      <w:pPr>
        <w:pStyle w:val="Heading2"/>
      </w:pPr>
      <w:r>
        <w:t>Melhores Termos</w:t>
      </w:r>
    </w:p>
    <w:p>
      <w:r>
        <w:t>- Central de ajuda extensa para dúvidas dos usuários.</w:t>
      </w:r>
    </w:p>
    <w:p>
      <w:r>
        <w:t>- Política de privacidade robusta, com transparência sobre dados.</w:t>
      </w:r>
    </w:p>
    <w:p>
      <w:r>
        <w:t>- Rede social colaborativa, com estante virtual, trocas e promoções.</w:t>
      </w:r>
    </w:p>
    <w:p>
      <w:pPr>
        <w:pStyle w:val="Heading2"/>
      </w:pPr>
      <w:r>
        <w:t>Cláusulas Específicas</w:t>
      </w:r>
    </w:p>
    <w:p>
      <w:r>
        <w:t>- Cadastro exige informações verídicas (nome, e-mail, senha).</w:t>
      </w:r>
    </w:p>
    <w:p>
      <w:r>
        <w:t>- Usuário responsável pelo conteúdo publicado.</w:t>
      </w:r>
    </w:p>
    <w:p>
      <w:r>
        <w:t>- Skoob pode advertir, suspender ou cancelar contas sem aviso prévio.</w:t>
      </w:r>
    </w:p>
    <w:p>
      <w:r>
        <w:t>- Concessão de licença exclusiva, irretratável e gratuita sobre conteúdo.</w:t>
      </w:r>
    </w:p>
    <w:p>
      <w:r>
        <w:t>- Compartilhamento de dados (inclusive sensíveis) com terceiros.</w:t>
      </w:r>
    </w:p>
    <w:p>
      <w:r>
        <w:t>- Possibilidade de anonimização e enriquecimento de dados.</w:t>
      </w:r>
    </w:p>
    <w:p>
      <w:r>
        <w:t>- Sem reembolso em caso de violação de termos (assinaturas).</w:t>
      </w:r>
    </w:p>
    <w:p>
      <w:pPr>
        <w:pStyle w:val="Heading1"/>
      </w:pPr>
      <w:r>
        <w:t>Chippu</w:t>
      </w:r>
    </w:p>
    <w:p>
      <w:pPr>
        <w:pStyle w:val="Heading2"/>
      </w:pPr>
      <w:r>
        <w:t>Melhores Termos</w:t>
      </w:r>
    </w:p>
    <w:p>
      <w:r>
        <w:t>- Segurança em pagamentos no marketplace.</w:t>
      </w:r>
    </w:p>
    <w:p>
      <w:r>
        <w:t>- Marketplace com termos específicos por produto/plano.</w:t>
      </w:r>
    </w:p>
    <w:p>
      <w:r>
        <w:t>- Foco em curadoria personalizada de streaming.</w:t>
      </w:r>
    </w:p>
    <w:p>
      <w:pPr>
        <w:pStyle w:val="Heading2"/>
      </w:pPr>
      <w:r>
        <w:t>Cláusulas Específicas</w:t>
      </w:r>
    </w:p>
    <w:p>
      <w:r>
        <w:t>- Idade mínima: 18 anos.</w:t>
      </w:r>
    </w:p>
    <w:p>
      <w:r>
        <w:t>- Registro exige e-mail válido; menores de 16 não podem se cadastrar.</w:t>
      </w:r>
    </w:p>
    <w:p>
      <w:r>
        <w:t>- Proibido publicar conteúdo ofensivo, ilegal ou discriminatório.</w:t>
      </w:r>
    </w:p>
    <w:p>
      <w:r>
        <w:t>- Usuário responsável por login e atividades de sua conta.</w:t>
      </w:r>
    </w:p>
    <w:p>
      <w:r>
        <w:t>- Marketplace (Chippu Place) possui termos adicionais específicos.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