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3DF2595">
      <w:pPr>
        <w:numPr>
          <w:ilvl w:val="0"/>
          <w:numId w:val="1"/>
        </w:numPr>
        <w:rPr>
          <w:color w:val="FF0000"/>
          <w:sz w:val="28"/>
          <w:szCs w:val="28"/>
        </w:rPr>
      </w:pPr>
      <w:r>
        <w:rPr>
          <w:rFonts w:hint="eastAsia"/>
          <w:color w:val="FF0000"/>
          <w:sz w:val="28"/>
          <w:szCs w:val="28"/>
        </w:rPr>
        <w:t>马克思主义中国化时代化的内涵。</w:t>
      </w:r>
    </w:p>
    <w:p w14:paraId="0E671E98">
      <w:pPr>
        <w:pStyle w:val="4"/>
        <w:numPr>
          <w:ilvl w:val="0"/>
          <w:numId w:val="0"/>
        </w:numPr>
        <w:ind w:leftChars="0"/>
        <w:rPr>
          <w:rFonts w:hint="eastAsia"/>
        </w:rPr>
      </w:pPr>
      <w:r>
        <w:rPr>
          <w:rFonts w:hint="eastAsia"/>
        </w:rPr>
        <w:t>马克思主义中国化时代化，就是立足中国国情和时代特点，坚持把马克思主义基本原理同中国具体实际相结合、同中华优秀传统文化相结合，深入研究和解决中国革命、建设、改革不同历史时期的实际问题，真正搞懂面临的时代课题，不断吸收新的时代内容，科学回答时代提出的重大理论和实践课题，创造新的理论成果。</w:t>
      </w:r>
    </w:p>
    <w:p w14:paraId="32E455C4">
      <w:pPr>
        <w:pStyle w:val="4"/>
        <w:numPr>
          <w:ilvl w:val="0"/>
          <w:numId w:val="0"/>
        </w:numPr>
        <w:ind w:leftChars="0"/>
        <w:rPr>
          <w:rFonts w:hint="eastAsia"/>
        </w:rPr>
      </w:pPr>
      <w:r>
        <w:rPr>
          <w:rFonts w:hint="eastAsia"/>
          <w:lang w:eastAsia="zh-CN"/>
        </w:rPr>
        <w:t>①</w:t>
      </w:r>
      <w:r>
        <w:rPr>
          <w:rFonts w:hint="eastAsia"/>
        </w:rPr>
        <w:t>运用马克思主义的立场、观点和方法，观察时代、把握时代、引领时代，解决中国革命、建设、改革中的实际问题。</w:t>
      </w:r>
    </w:p>
    <w:p w14:paraId="302EAC01">
      <w:pPr>
        <w:pStyle w:val="4"/>
        <w:numPr>
          <w:ilvl w:val="0"/>
          <w:numId w:val="0"/>
        </w:numPr>
        <w:ind w:leftChars="0"/>
        <w:rPr>
          <w:rFonts w:hint="eastAsia"/>
        </w:rPr>
      </w:pPr>
      <w:r>
        <w:rPr>
          <w:rFonts w:hint="eastAsia"/>
          <w:lang w:eastAsia="zh-CN"/>
        </w:rPr>
        <w:t>②</w:t>
      </w:r>
      <w:r>
        <w:rPr>
          <w:rFonts w:hint="eastAsia"/>
        </w:rPr>
        <w:t>总结和提炼中国革命、建设、改革的实践经验并将其上升力理论，不断丰富和发展马克思主义的理论宝库，赋予马克思主义以新的时代内涵。</w:t>
      </w:r>
    </w:p>
    <w:p w14:paraId="140C75E8">
      <w:pPr>
        <w:pStyle w:val="4"/>
        <w:numPr>
          <w:ilvl w:val="0"/>
          <w:numId w:val="0"/>
        </w:numPr>
        <w:ind w:leftChars="0"/>
        <w:rPr>
          <w:color w:val="FF0000"/>
          <w:sz w:val="28"/>
          <w:szCs w:val="28"/>
        </w:rPr>
      </w:pPr>
      <w:r>
        <w:rPr>
          <w:rFonts w:hint="eastAsia"/>
          <w:lang w:eastAsia="zh-CN"/>
        </w:rPr>
        <w:t>③</w:t>
      </w:r>
      <w:r>
        <w:rPr>
          <w:rFonts w:hint="eastAsia"/>
        </w:rPr>
        <w:t>运用中国人民喜闻乐见的民族语言来阐述马克思主义理论，使其根植于中华优秀传统文化的土壤之中，具有中国特色、中国风格、中国气派。</w:t>
      </w:r>
    </w:p>
    <w:p w14:paraId="25B4B277">
      <w:pPr>
        <w:numPr>
          <w:ilvl w:val="0"/>
          <w:numId w:val="1"/>
        </w:numPr>
        <w:rPr>
          <w:color w:val="FF0000"/>
          <w:sz w:val="28"/>
          <w:szCs w:val="28"/>
        </w:rPr>
      </w:pPr>
      <w:r>
        <w:rPr>
          <w:rFonts w:hint="eastAsia"/>
          <w:color w:val="FF0000"/>
          <w:sz w:val="28"/>
          <w:szCs w:val="28"/>
        </w:rPr>
        <w:t>如何坚持群众路线。</w:t>
      </w:r>
    </w:p>
    <w:p w14:paraId="7818B1D5">
      <w:pPr>
        <w:keepNext w:val="0"/>
        <w:keepLines w:val="0"/>
        <w:pageBreakBefore w:val="0"/>
        <w:widowControl w:val="0"/>
        <w:kinsoku/>
        <w:wordWrap/>
        <w:overflowPunct/>
        <w:topLinePunct w:val="0"/>
        <w:autoSpaceDE/>
        <w:autoSpaceDN/>
        <w:bidi w:val="0"/>
        <w:adjustRightInd/>
        <w:snapToGrid/>
        <w:spacing w:line="279" w:lineRule="auto"/>
        <w:ind w:firstLine="440" w:firstLineChars="200"/>
        <w:textAlignment w:val="auto"/>
        <w:rPr>
          <w:rFonts w:hint="eastAsia" w:ascii="仿宋" w:hAnsi="仿宋" w:eastAsia="仿宋" w:cs="仿宋"/>
          <w:sz w:val="22"/>
          <w:szCs w:val="22"/>
        </w:rPr>
      </w:pPr>
      <w:r>
        <w:rPr>
          <w:rFonts w:hint="eastAsia" w:ascii="仿宋" w:hAnsi="仿宋" w:eastAsia="仿宋" w:cs="仿宋"/>
          <w:sz w:val="22"/>
          <w:szCs w:val="22"/>
        </w:rPr>
        <w:t>坚持群众路线，就要坚持人民是推动历史发展的根本力量</w:t>
      </w:r>
      <w:r>
        <w:rPr>
          <w:rFonts w:hint="eastAsia" w:ascii="仿宋" w:hAnsi="仿宋" w:eastAsia="仿宋" w:cs="仿宋"/>
          <w:sz w:val="22"/>
          <w:szCs w:val="22"/>
          <w:lang w:eastAsia="zh-CN"/>
        </w:rPr>
        <w:t>；</w:t>
      </w:r>
      <w:r>
        <w:rPr>
          <w:rFonts w:hint="eastAsia" w:ascii="仿宋" w:hAnsi="仿宋" w:eastAsia="仿宋" w:cs="仿宋"/>
          <w:sz w:val="22"/>
          <w:szCs w:val="22"/>
        </w:rPr>
        <w:t>坚持群众路线，就要坚持全心全意为人民服务的根本宗旨。</w:t>
      </w:r>
      <w:r>
        <w:rPr>
          <w:rFonts w:hint="eastAsia" w:ascii="仿宋" w:hAnsi="仿宋" w:eastAsia="仿宋" w:cs="仿宋"/>
          <w:sz w:val="22"/>
          <w:szCs w:val="22"/>
          <w:lang w:val="en-US" w:eastAsia="zh-CN"/>
        </w:rPr>
        <w:t>全心全意为人民服务的，是我们党一切行动的根本出发点和落脚点，使我们党区别于其他一切政党的根本标志；</w:t>
      </w:r>
      <w:r>
        <w:rPr>
          <w:rFonts w:hint="eastAsia" w:ascii="仿宋" w:hAnsi="仿宋" w:eastAsia="仿宋" w:cs="仿宋"/>
          <w:sz w:val="22"/>
          <w:szCs w:val="22"/>
        </w:rPr>
        <w:t>坚持群众路线，就要保持党同人民群众的血肉联系。</w:t>
      </w:r>
    </w:p>
    <w:p w14:paraId="6A5A4324">
      <w:pPr>
        <w:widowControl w:val="0"/>
        <w:numPr>
          <w:numId w:val="0"/>
        </w:numPr>
        <w:jc w:val="both"/>
        <w:rPr>
          <w:color w:val="FF0000"/>
          <w:sz w:val="28"/>
          <w:szCs w:val="28"/>
        </w:rPr>
      </w:pPr>
    </w:p>
    <w:p w14:paraId="01298764">
      <w:pPr>
        <w:numPr>
          <w:ilvl w:val="0"/>
          <w:numId w:val="1"/>
        </w:numPr>
        <w:rPr>
          <w:color w:val="FF0000"/>
          <w:sz w:val="28"/>
          <w:szCs w:val="28"/>
        </w:rPr>
      </w:pPr>
      <w:r>
        <w:rPr>
          <w:rFonts w:hint="eastAsia"/>
          <w:color w:val="FF0000"/>
          <w:sz w:val="28"/>
          <w:szCs w:val="28"/>
        </w:rPr>
        <w:t>群众路线的内涵是什么？</w:t>
      </w:r>
    </w:p>
    <w:p w14:paraId="28691F89">
      <w:pPr>
        <w:keepNext w:val="0"/>
        <w:keepLines w:val="0"/>
        <w:pageBreakBefore w:val="0"/>
        <w:widowControl w:val="0"/>
        <w:kinsoku/>
        <w:wordWrap/>
        <w:overflowPunct/>
        <w:topLinePunct w:val="0"/>
        <w:autoSpaceDE/>
        <w:autoSpaceDN/>
        <w:bidi w:val="0"/>
        <w:adjustRightInd/>
        <w:snapToGrid/>
        <w:spacing w:line="279" w:lineRule="auto"/>
        <w:ind w:firstLine="440" w:firstLineChars="200"/>
        <w:textAlignment w:val="auto"/>
        <w:rPr>
          <w:rFonts w:hint="eastAsia" w:ascii="仿宋" w:hAnsi="仿宋" w:eastAsia="仿宋" w:cs="仿宋"/>
          <w:sz w:val="22"/>
          <w:szCs w:val="22"/>
        </w:rPr>
      </w:pPr>
      <w:r>
        <w:rPr>
          <w:rFonts w:hint="eastAsia" w:ascii="仿宋" w:hAnsi="仿宋" w:eastAsia="仿宋" w:cs="仿宋"/>
          <w:sz w:val="22"/>
          <w:szCs w:val="22"/>
        </w:rPr>
        <w:t>①坚持一切为了群众、一切依靠群众的群众观点，而且在党的实际工作中形成了一套从群众中来、到群众中去的领导方法和工作方法，这就是群众路线。</w:t>
      </w:r>
    </w:p>
    <w:p w14:paraId="63EB90FA">
      <w:pPr>
        <w:keepNext w:val="0"/>
        <w:keepLines w:val="0"/>
        <w:pageBreakBefore w:val="0"/>
        <w:widowControl w:val="0"/>
        <w:kinsoku/>
        <w:wordWrap/>
        <w:overflowPunct/>
        <w:topLinePunct w:val="0"/>
        <w:autoSpaceDE/>
        <w:autoSpaceDN/>
        <w:bidi w:val="0"/>
        <w:adjustRightInd/>
        <w:snapToGrid/>
        <w:spacing w:line="279" w:lineRule="auto"/>
        <w:ind w:firstLine="440" w:firstLineChars="200"/>
        <w:textAlignment w:val="auto"/>
        <w:rPr>
          <w:rFonts w:hint="eastAsia" w:ascii="仿宋" w:hAnsi="仿宋" w:eastAsia="仿宋" w:cs="仿宋"/>
          <w:sz w:val="22"/>
          <w:szCs w:val="22"/>
        </w:rPr>
      </w:pPr>
      <w:r>
        <w:rPr>
          <w:rFonts w:hint="eastAsia" w:ascii="仿宋" w:hAnsi="仿宋" w:eastAsia="仿宋" w:cs="仿宋"/>
          <w:sz w:val="22"/>
          <w:szCs w:val="22"/>
        </w:rPr>
        <w:t>②群众路线，就是一切为了群众，一切依靠群众，从群众中来，到群众中去，把党的正确主张变为群众的自觉行动。群众路线是以毛泽东同志为主要代表的中国共产党人坚持把马克思列宁主义关于人民群众是历史创造者的原理，系统地运用在党的全部活动中形成的党的根本工作路线。</w:t>
      </w:r>
    </w:p>
    <w:p w14:paraId="5F25A83A">
      <w:pPr>
        <w:keepNext w:val="0"/>
        <w:keepLines w:val="0"/>
        <w:pageBreakBefore w:val="0"/>
        <w:widowControl w:val="0"/>
        <w:kinsoku/>
        <w:wordWrap/>
        <w:overflowPunct/>
        <w:topLinePunct w:val="0"/>
        <w:autoSpaceDE/>
        <w:autoSpaceDN/>
        <w:bidi w:val="0"/>
        <w:adjustRightInd/>
        <w:snapToGrid/>
        <w:spacing w:line="279" w:lineRule="auto"/>
        <w:ind w:firstLine="440" w:firstLineChars="200"/>
        <w:textAlignment w:val="auto"/>
        <w:rPr>
          <w:rFonts w:hint="eastAsia" w:ascii="仿宋" w:hAnsi="仿宋" w:eastAsia="仿宋" w:cs="仿宋"/>
          <w:sz w:val="22"/>
          <w:szCs w:val="22"/>
        </w:rPr>
      </w:pPr>
      <w:r>
        <w:rPr>
          <w:rFonts w:hint="eastAsia" w:ascii="仿宋" w:hAnsi="仿宋" w:eastAsia="仿宋" w:cs="仿宋"/>
          <w:sz w:val="22"/>
          <w:szCs w:val="22"/>
        </w:rPr>
        <w:t>③不论过去、现在和将来，群众路线都是我们党的生命线和根本工作路线，是我们党永葆青春活力和战斗力的重要传家宝。</w:t>
      </w:r>
    </w:p>
    <w:p w14:paraId="42B39801">
      <w:pPr>
        <w:keepNext w:val="0"/>
        <w:keepLines w:val="0"/>
        <w:pageBreakBefore w:val="0"/>
        <w:widowControl w:val="0"/>
        <w:kinsoku/>
        <w:wordWrap/>
        <w:overflowPunct/>
        <w:topLinePunct w:val="0"/>
        <w:autoSpaceDE/>
        <w:autoSpaceDN/>
        <w:bidi w:val="0"/>
        <w:adjustRightInd/>
        <w:snapToGrid/>
        <w:spacing w:line="279" w:lineRule="auto"/>
        <w:ind w:firstLine="440" w:firstLineChars="200"/>
        <w:textAlignment w:val="auto"/>
        <w:rPr>
          <w:rFonts w:hint="eastAsia" w:ascii="仿宋" w:hAnsi="仿宋" w:eastAsia="仿宋" w:cs="仿宋"/>
          <w:sz w:val="22"/>
          <w:szCs w:val="22"/>
        </w:rPr>
      </w:pPr>
      <w:r>
        <w:rPr>
          <w:rFonts w:hint="eastAsia" w:ascii="仿宋" w:hAnsi="仿宋" w:eastAsia="仿宋" w:cs="仿宋"/>
          <w:sz w:val="22"/>
          <w:szCs w:val="22"/>
        </w:rPr>
        <w:t>④群众路线本质上体现的是马克思主义关于人民群众是历史的创造者这一基本原理。</w:t>
      </w:r>
    </w:p>
    <w:p w14:paraId="76FCC991">
      <w:pPr>
        <w:widowControl w:val="0"/>
        <w:numPr>
          <w:numId w:val="0"/>
        </w:numPr>
        <w:jc w:val="both"/>
        <w:rPr>
          <w:color w:val="FF0000"/>
          <w:sz w:val="28"/>
          <w:szCs w:val="28"/>
        </w:rPr>
      </w:pPr>
      <w:bookmarkStart w:id="0" w:name="_GoBack"/>
      <w:bookmarkEnd w:id="0"/>
    </w:p>
    <w:p w14:paraId="25FBB86E">
      <w:pPr>
        <w:numPr>
          <w:ilvl w:val="0"/>
          <w:numId w:val="1"/>
        </w:numPr>
        <w:rPr>
          <w:color w:val="FF0000"/>
          <w:sz w:val="28"/>
          <w:szCs w:val="28"/>
        </w:rPr>
      </w:pPr>
      <w:r>
        <w:rPr>
          <w:rFonts w:hint="eastAsia"/>
          <w:color w:val="FF0000"/>
          <w:sz w:val="28"/>
          <w:szCs w:val="28"/>
        </w:rPr>
        <w:t>新民主主义革命道路形成的必然性。</w:t>
      </w:r>
      <w:r>
        <w:rPr>
          <w:rFonts w:hint="eastAsia"/>
          <w:color w:val="FF0000"/>
          <w:sz w:val="28"/>
          <w:szCs w:val="28"/>
          <w:lang w:val="en-US" w:eastAsia="zh-CN"/>
        </w:rPr>
        <w:t>(必考)</w:t>
      </w:r>
    </w:p>
    <w:p w14:paraId="2CC020CA">
      <w:pPr>
        <w:keepNext w:val="0"/>
        <w:keepLines w:val="0"/>
        <w:pageBreakBefore w:val="0"/>
        <w:widowControl w:val="0"/>
        <w:kinsoku/>
        <w:wordWrap/>
        <w:overflowPunct/>
        <w:topLinePunct w:val="0"/>
        <w:autoSpaceDE/>
        <w:autoSpaceDN/>
        <w:bidi w:val="0"/>
        <w:adjustRightInd/>
        <w:snapToGrid/>
        <w:spacing w:line="279" w:lineRule="auto"/>
        <w:ind w:firstLine="440" w:firstLineChars="200"/>
        <w:textAlignment w:val="auto"/>
        <w:rPr>
          <w:rFonts w:hint="eastAsia" w:ascii="仿宋" w:hAnsi="仿宋" w:eastAsia="仿宋" w:cs="仿宋"/>
          <w:sz w:val="22"/>
          <w:szCs w:val="22"/>
        </w:rPr>
      </w:pPr>
      <w:r>
        <w:rPr>
          <w:rFonts w:hint="eastAsia" w:ascii="仿宋" w:hAnsi="仿宋" w:eastAsia="仿宋" w:cs="仿宋"/>
          <w:sz w:val="22"/>
          <w:szCs w:val="22"/>
        </w:rPr>
        <w:t>①中国革命必须走农村包围城市、武装夺取政权的道路，是由中国所处的时代特点和具体国情决定的。</w:t>
      </w:r>
    </w:p>
    <w:p w14:paraId="61B6B135">
      <w:pPr>
        <w:keepNext w:val="0"/>
        <w:keepLines w:val="0"/>
        <w:pageBreakBefore w:val="0"/>
        <w:widowControl w:val="0"/>
        <w:kinsoku/>
        <w:wordWrap/>
        <w:overflowPunct/>
        <w:topLinePunct w:val="0"/>
        <w:autoSpaceDE/>
        <w:autoSpaceDN/>
        <w:bidi w:val="0"/>
        <w:adjustRightInd/>
        <w:snapToGrid/>
        <w:spacing w:line="279" w:lineRule="auto"/>
        <w:ind w:firstLine="440" w:firstLineChars="200"/>
        <w:textAlignment w:val="auto"/>
        <w:rPr>
          <w:rFonts w:hint="eastAsia" w:ascii="仿宋" w:hAnsi="仿宋" w:eastAsia="仿宋" w:cs="仿宋"/>
          <w:sz w:val="22"/>
          <w:szCs w:val="22"/>
        </w:rPr>
      </w:pPr>
      <w:r>
        <w:rPr>
          <w:rFonts w:hint="eastAsia" w:ascii="仿宋" w:hAnsi="仿宋" w:eastAsia="仿宋" w:cs="仿宋"/>
          <w:sz w:val="22"/>
          <w:szCs w:val="22"/>
        </w:rPr>
        <w:t>②一方面，在半殖民地半封建的中国社会，内无民主制度而受封建主义的压迫，外无民族独立而受帝国主义的压迫。中国的无产阶级根本不可能像在资本主义国家那样，建立公开的合法的组织，中国革命的主要斗争形式只能是武装斗争，以革命的武装消灭反革命的武装，相应的主要组织形式必然是军队。</w:t>
      </w:r>
    </w:p>
    <w:p w14:paraId="38B93790">
      <w:pPr>
        <w:keepNext w:val="0"/>
        <w:keepLines w:val="0"/>
        <w:pageBreakBefore w:val="0"/>
        <w:widowControl w:val="0"/>
        <w:kinsoku/>
        <w:wordWrap/>
        <w:overflowPunct/>
        <w:topLinePunct w:val="0"/>
        <w:autoSpaceDE/>
        <w:autoSpaceDN/>
        <w:bidi w:val="0"/>
        <w:adjustRightInd/>
        <w:snapToGrid/>
        <w:spacing w:line="279" w:lineRule="auto"/>
        <w:ind w:firstLine="440" w:firstLineChars="200"/>
        <w:textAlignment w:val="auto"/>
        <w:rPr>
          <w:rFonts w:hint="eastAsia" w:ascii="仿宋" w:hAnsi="仿宋" w:eastAsia="仿宋" w:cs="仿宋"/>
          <w:sz w:val="22"/>
          <w:szCs w:val="22"/>
        </w:rPr>
      </w:pPr>
      <w:r>
        <w:rPr>
          <w:rFonts w:hint="eastAsia" w:ascii="仿宋" w:hAnsi="仿宋" w:eastAsia="仿宋" w:cs="仿宋"/>
          <w:sz w:val="22"/>
          <w:szCs w:val="22"/>
        </w:rPr>
        <w:t>③另一方面，近代中国是一个农业大国，农民占全国人口的绝大多数，是无产阶级可靠的同盟军和革命的主力军。这就要求无产阶级及其政党必须深入农村，从解决农民的土地问题入手，组织、发动和武装农民，使革命战争获得广大农民的支持和参加，为最后夺取全国政权奠定基础。</w:t>
      </w:r>
    </w:p>
    <w:p w14:paraId="34956C13">
      <w:pPr>
        <w:keepNext w:val="0"/>
        <w:keepLines w:val="0"/>
        <w:pageBreakBefore w:val="0"/>
        <w:widowControl w:val="0"/>
        <w:kinsoku/>
        <w:wordWrap/>
        <w:overflowPunct/>
        <w:topLinePunct w:val="0"/>
        <w:autoSpaceDE/>
        <w:autoSpaceDN/>
        <w:bidi w:val="0"/>
        <w:adjustRightInd/>
        <w:snapToGrid/>
        <w:spacing w:line="279" w:lineRule="auto"/>
        <w:ind w:firstLine="440" w:firstLineChars="200"/>
        <w:textAlignment w:val="auto"/>
        <w:rPr>
          <w:rFonts w:hint="eastAsia" w:ascii="仿宋" w:hAnsi="仿宋" w:eastAsia="仿宋" w:cs="仿宋"/>
          <w:sz w:val="22"/>
          <w:szCs w:val="22"/>
        </w:rPr>
      </w:pPr>
      <w:r>
        <w:rPr>
          <w:rFonts w:hint="eastAsia" w:ascii="仿宋" w:hAnsi="仿宋" w:eastAsia="仿宋" w:cs="仿宋"/>
          <w:sz w:val="22"/>
          <w:szCs w:val="22"/>
        </w:rPr>
        <w:t>④中国革命之所以能走农村包围城市、武装夺取政权的道路，同样是由中国所处的时代特点和特殊国情决定的。</w:t>
      </w:r>
    </w:p>
    <w:p w14:paraId="635FE9CB">
      <w:pPr>
        <w:keepNext w:val="0"/>
        <w:keepLines w:val="0"/>
        <w:pageBreakBefore w:val="0"/>
        <w:widowControl w:val="0"/>
        <w:kinsoku/>
        <w:wordWrap/>
        <w:overflowPunct/>
        <w:topLinePunct w:val="0"/>
        <w:autoSpaceDE/>
        <w:autoSpaceDN/>
        <w:bidi w:val="0"/>
        <w:adjustRightInd/>
        <w:snapToGrid/>
        <w:spacing w:line="279" w:lineRule="auto"/>
        <w:ind w:firstLine="440" w:firstLineChars="200"/>
        <w:textAlignment w:val="auto"/>
        <w:rPr>
          <w:rFonts w:hint="eastAsia" w:ascii="仿宋" w:hAnsi="仿宋" w:eastAsia="仿宋" w:cs="仿宋"/>
          <w:sz w:val="22"/>
          <w:szCs w:val="22"/>
        </w:rPr>
      </w:pPr>
      <w:r>
        <w:rPr>
          <w:rFonts w:hint="eastAsia" w:ascii="仿宋" w:hAnsi="仿宋" w:eastAsia="仿宋" w:cs="仿宋"/>
          <w:sz w:val="22"/>
          <w:szCs w:val="22"/>
        </w:rPr>
        <w:t>第一，近代中国是多个帝国主义间接统治的经济落后的半殖民地国家，社会政治经济发展极端不平衡，四分五裂，军阀割据，存在不少的统治薄弱环节，为党在农村开展革命斗争、建设革命根据地提供了缝隙和可能；</w:t>
      </w:r>
    </w:p>
    <w:p w14:paraId="7199093A">
      <w:pPr>
        <w:keepNext w:val="0"/>
        <w:keepLines w:val="0"/>
        <w:pageBreakBefore w:val="0"/>
        <w:widowControl w:val="0"/>
        <w:kinsoku/>
        <w:wordWrap/>
        <w:overflowPunct/>
        <w:topLinePunct w:val="0"/>
        <w:autoSpaceDE/>
        <w:autoSpaceDN/>
        <w:bidi w:val="0"/>
        <w:adjustRightInd/>
        <w:snapToGrid/>
        <w:spacing w:line="279" w:lineRule="auto"/>
        <w:ind w:firstLine="440" w:firstLineChars="200"/>
        <w:textAlignment w:val="auto"/>
        <w:rPr>
          <w:rFonts w:hint="eastAsia" w:ascii="仿宋" w:hAnsi="仿宋" w:eastAsia="仿宋" w:cs="仿宋"/>
          <w:sz w:val="22"/>
          <w:szCs w:val="22"/>
        </w:rPr>
      </w:pPr>
      <w:r>
        <w:rPr>
          <w:rFonts w:hint="eastAsia" w:ascii="仿宋" w:hAnsi="仿宋" w:eastAsia="仿宋" w:cs="仿宋"/>
          <w:sz w:val="22"/>
          <w:szCs w:val="22"/>
        </w:rPr>
        <w:t>第二，近代中国的广大农村深受反动统治阶级的多重压迫和剥削，人民革命愿望强烈，加之经历过大革命的洗礼，革命的群众基础好；</w:t>
      </w:r>
    </w:p>
    <w:p w14:paraId="1703F946">
      <w:pPr>
        <w:keepNext w:val="0"/>
        <w:keepLines w:val="0"/>
        <w:pageBreakBefore w:val="0"/>
        <w:widowControl w:val="0"/>
        <w:kinsoku/>
        <w:wordWrap/>
        <w:overflowPunct/>
        <w:topLinePunct w:val="0"/>
        <w:autoSpaceDE/>
        <w:autoSpaceDN/>
        <w:bidi w:val="0"/>
        <w:adjustRightInd/>
        <w:snapToGrid/>
        <w:spacing w:line="279" w:lineRule="auto"/>
        <w:ind w:firstLine="440" w:firstLineChars="200"/>
        <w:textAlignment w:val="auto"/>
        <w:rPr>
          <w:rFonts w:hint="eastAsia" w:ascii="仿宋" w:hAnsi="仿宋" w:eastAsia="仿宋" w:cs="仿宋"/>
          <w:sz w:val="22"/>
          <w:szCs w:val="22"/>
        </w:rPr>
      </w:pPr>
      <w:r>
        <w:rPr>
          <w:rFonts w:hint="eastAsia" w:ascii="仿宋" w:hAnsi="仿宋" w:eastAsia="仿宋" w:cs="仿宋"/>
          <w:sz w:val="22"/>
          <w:szCs w:val="22"/>
        </w:rPr>
        <w:t>第三，全国革命形势的继续向前发展，为在农村建设革命根据地提供了客观条件；</w:t>
      </w:r>
    </w:p>
    <w:p w14:paraId="0E7EA802">
      <w:pPr>
        <w:keepNext w:val="0"/>
        <w:keepLines w:val="0"/>
        <w:pageBreakBefore w:val="0"/>
        <w:widowControl w:val="0"/>
        <w:kinsoku/>
        <w:wordWrap/>
        <w:overflowPunct/>
        <w:topLinePunct w:val="0"/>
        <w:autoSpaceDE/>
        <w:autoSpaceDN/>
        <w:bidi w:val="0"/>
        <w:adjustRightInd/>
        <w:snapToGrid/>
        <w:spacing w:line="279" w:lineRule="auto"/>
        <w:ind w:firstLine="440" w:firstLineChars="200"/>
        <w:textAlignment w:val="auto"/>
        <w:rPr>
          <w:rFonts w:hint="eastAsia" w:ascii="仿宋" w:hAnsi="仿宋" w:eastAsia="仿宋" w:cs="仿宋"/>
          <w:sz w:val="22"/>
          <w:szCs w:val="22"/>
        </w:rPr>
      </w:pPr>
      <w:r>
        <w:rPr>
          <w:rFonts w:hint="eastAsia" w:ascii="仿宋" w:hAnsi="仿宋" w:eastAsia="仿宋" w:cs="仿宋"/>
          <w:sz w:val="22"/>
          <w:szCs w:val="22"/>
        </w:rPr>
        <w:t>第四，相当力量正式红军的存在，为农村革命根据地的创立、巩固和发展提供了坚强后盾；</w:t>
      </w:r>
    </w:p>
    <w:p w14:paraId="2C000355">
      <w:pPr>
        <w:keepNext w:val="0"/>
        <w:keepLines w:val="0"/>
        <w:pageBreakBefore w:val="0"/>
        <w:widowControl w:val="0"/>
        <w:kinsoku/>
        <w:wordWrap/>
        <w:overflowPunct/>
        <w:topLinePunct w:val="0"/>
        <w:autoSpaceDE/>
        <w:autoSpaceDN/>
        <w:bidi w:val="0"/>
        <w:adjustRightInd/>
        <w:snapToGrid/>
        <w:spacing w:line="279" w:lineRule="auto"/>
        <w:ind w:firstLine="440" w:firstLineChars="200"/>
        <w:textAlignment w:val="auto"/>
        <w:rPr>
          <w:rFonts w:hint="eastAsia" w:ascii="仿宋" w:hAnsi="仿宋" w:eastAsia="仿宋" w:cs="仿宋"/>
          <w:sz w:val="22"/>
          <w:szCs w:val="22"/>
        </w:rPr>
      </w:pPr>
      <w:r>
        <w:rPr>
          <w:rFonts w:hint="eastAsia" w:ascii="仿宋" w:hAnsi="仿宋" w:eastAsia="仿宋" w:cs="仿宋"/>
          <w:sz w:val="22"/>
          <w:szCs w:val="22"/>
        </w:rPr>
        <w:t>第五，党的领导的有力量及其政策的不错误，为农村革命根据地建设和发展提供了重要的主观条件。</w:t>
      </w:r>
    </w:p>
    <w:p w14:paraId="1873FC7C">
      <w:pPr>
        <w:widowControl w:val="0"/>
        <w:numPr>
          <w:numId w:val="0"/>
        </w:numPr>
        <w:jc w:val="both"/>
        <w:rPr>
          <w:color w:val="FF0000"/>
          <w:sz w:val="28"/>
          <w:szCs w:val="28"/>
        </w:rPr>
      </w:pPr>
    </w:p>
    <w:p w14:paraId="2AA70788">
      <w:pPr>
        <w:numPr>
          <w:ilvl w:val="0"/>
          <w:numId w:val="1"/>
        </w:numPr>
        <w:rPr>
          <w:color w:val="FF0000"/>
          <w:sz w:val="28"/>
          <w:szCs w:val="28"/>
        </w:rPr>
      </w:pPr>
      <w:r>
        <w:rPr>
          <w:rFonts w:hint="eastAsia"/>
          <w:color w:val="FF0000"/>
          <w:sz w:val="28"/>
          <w:szCs w:val="28"/>
        </w:rPr>
        <w:t>论述毛泽东思想的历史地位。</w:t>
      </w:r>
      <w:r>
        <w:rPr>
          <w:rFonts w:hint="eastAsia"/>
          <w:color w:val="FF0000"/>
          <w:sz w:val="28"/>
          <w:szCs w:val="28"/>
          <w:lang w:val="en-US" w:eastAsia="zh-CN"/>
        </w:rPr>
        <w:t>(必考)</w:t>
      </w:r>
    </w:p>
    <w:p w14:paraId="63AFD531">
      <w:pPr>
        <w:pStyle w:val="4"/>
        <w:numPr>
          <w:ilvl w:val="0"/>
          <w:numId w:val="0"/>
        </w:numPr>
        <w:ind w:leftChars="0"/>
        <w:rPr>
          <w:rFonts w:hint="eastAsia"/>
        </w:rPr>
      </w:pPr>
      <w:r>
        <w:rPr>
          <w:rFonts w:hint="eastAsia"/>
        </w:rPr>
        <w:t>主要内容：新民主主义革命理论、社会主义革命和社会主义建设理论、革命军队建设和军事战略的理论、政策和策略的理论、思想政治工作和文化工作的理论、党的建设理论。</w:t>
      </w:r>
    </w:p>
    <w:p w14:paraId="113DA397">
      <w:pPr>
        <w:pStyle w:val="4"/>
        <w:numPr>
          <w:ilvl w:val="0"/>
          <w:numId w:val="0"/>
        </w:numPr>
        <w:ind w:leftChars="0"/>
        <w:rPr>
          <w:rFonts w:hint="eastAsia"/>
        </w:rPr>
      </w:pPr>
      <w:r>
        <w:rPr>
          <w:rFonts w:hint="eastAsia"/>
        </w:rPr>
        <w:t>历史地位：毛泽东思想在中国历史上具有重要的地位，它对中国社会主义革命、建设和改革产生了深远的影响。</w:t>
      </w:r>
    </w:p>
    <w:p w14:paraId="59F9A88E">
      <w:pPr>
        <w:pStyle w:val="4"/>
        <w:numPr>
          <w:ilvl w:val="0"/>
          <w:numId w:val="0"/>
        </w:numPr>
        <w:ind w:leftChars="0"/>
        <w:rPr>
          <w:rFonts w:hint="eastAsia"/>
        </w:rPr>
      </w:pPr>
      <w:r>
        <w:rPr>
          <w:rFonts w:hint="eastAsia"/>
          <w:lang w:eastAsia="zh-CN"/>
        </w:rPr>
        <w:t>①</w:t>
      </w:r>
      <w:r>
        <w:rPr>
          <w:rFonts w:hint="eastAsia"/>
        </w:rPr>
        <w:t>毛泽东思想是马克思主义中国化时代化的第一个重大理论成果。毛泽东思想是马克思主义中国化时代化的第一次历史性飞跃。</w:t>
      </w:r>
    </w:p>
    <w:p w14:paraId="0A86B7A7">
      <w:pPr>
        <w:pStyle w:val="4"/>
        <w:numPr>
          <w:ilvl w:val="0"/>
          <w:numId w:val="0"/>
        </w:numPr>
        <w:ind w:leftChars="0"/>
        <w:rPr>
          <w:rFonts w:hint="eastAsia"/>
        </w:rPr>
      </w:pPr>
      <w:r>
        <w:rPr>
          <w:rFonts w:hint="eastAsia"/>
          <w:lang w:eastAsia="zh-CN"/>
        </w:rPr>
        <w:t>②</w:t>
      </w:r>
      <w:r>
        <w:rPr>
          <w:rFonts w:hint="eastAsia"/>
        </w:rPr>
        <w:t>毛泽东思想是中国革命和建设的科学指南。毛泽东思想是被实践证明了的关于中国革命和建设的正确的理论原则和经验总结。</w:t>
      </w:r>
    </w:p>
    <w:p w14:paraId="76D74D3B">
      <w:pPr>
        <w:pStyle w:val="4"/>
        <w:numPr>
          <w:ilvl w:val="0"/>
          <w:numId w:val="0"/>
        </w:numPr>
        <w:ind w:leftChars="0"/>
        <w:rPr>
          <w:color w:val="FF0000"/>
          <w:sz w:val="28"/>
          <w:szCs w:val="28"/>
        </w:rPr>
      </w:pPr>
      <w:r>
        <w:rPr>
          <w:rFonts w:hint="eastAsia"/>
          <w:lang w:eastAsia="zh-CN"/>
        </w:rPr>
        <w:t>③</w:t>
      </w:r>
      <w:r>
        <w:rPr>
          <w:rFonts w:hint="eastAsia"/>
        </w:rPr>
        <w:t>毛泽东思想是中国共产党和中国人民宝贵的精神财富。毛泽东思想是中国人民不断奋进的强大精神动力，是中国共产党集体智慧的结晶，是党必须期坚持的指导思想。</w:t>
      </w:r>
    </w:p>
    <w:p w14:paraId="24A64B10">
      <w:pPr>
        <w:numPr>
          <w:ilvl w:val="0"/>
          <w:numId w:val="1"/>
        </w:numPr>
        <w:rPr>
          <w:color w:val="FF0000"/>
          <w:sz w:val="28"/>
          <w:szCs w:val="28"/>
        </w:rPr>
      </w:pPr>
      <w:r>
        <w:rPr>
          <w:rFonts w:hint="eastAsia"/>
          <w:color w:val="FF0000"/>
          <w:sz w:val="28"/>
          <w:szCs w:val="28"/>
        </w:rPr>
        <w:t>党在过渡时期总路线的内容。</w:t>
      </w:r>
    </w:p>
    <w:p w14:paraId="69D66EF4">
      <w:pPr>
        <w:pStyle w:val="4"/>
        <w:numPr>
          <w:ilvl w:val="0"/>
          <w:numId w:val="0"/>
        </w:numPr>
        <w:ind w:leftChars="0"/>
        <w:rPr>
          <w:rFonts w:hint="eastAsia"/>
        </w:rPr>
      </w:pPr>
      <w:r>
        <w:rPr>
          <w:rFonts w:hint="eastAsia"/>
          <w:lang w:eastAsia="zh-CN"/>
        </w:rPr>
        <w:t>①</w:t>
      </w:r>
      <w:r>
        <w:rPr>
          <w:rFonts w:hint="eastAsia"/>
        </w:rPr>
        <w:t>党在过渡时期的总路线和总任务，是要在一个相当长的时期内，逐步实现国家的社会主义工业化，并逐步实现国家对农业、对手工业和对资本主义工商业的社会主义改造。</w:t>
      </w:r>
    </w:p>
    <w:p w14:paraId="7E721AA6">
      <w:pPr>
        <w:pStyle w:val="4"/>
        <w:numPr>
          <w:ilvl w:val="0"/>
          <w:numId w:val="0"/>
        </w:numPr>
        <w:ind w:leftChars="0"/>
        <w:rPr>
          <w:rFonts w:hint="eastAsia"/>
        </w:rPr>
      </w:pPr>
      <w:r>
        <w:rPr>
          <w:rFonts w:hint="eastAsia"/>
          <w:lang w:eastAsia="zh-CN"/>
        </w:rPr>
        <w:t>②</w:t>
      </w:r>
      <w:r>
        <w:rPr>
          <w:rFonts w:hint="eastAsia"/>
        </w:rPr>
        <w:t>党在过渡时期总路线的主要内容被概括为“一化三改”。“一化”是“主体”，“三改”是“两翼”，两者相辅相成</w:t>
      </w:r>
      <w:r>
        <w:rPr>
          <w:rFonts w:hint="eastAsia"/>
          <w:lang w:eastAsia="zh-CN"/>
        </w:rPr>
        <w:t>。</w:t>
      </w:r>
    </w:p>
    <w:p w14:paraId="5CA4AF04">
      <w:pPr>
        <w:pStyle w:val="4"/>
        <w:numPr>
          <w:ilvl w:val="0"/>
          <w:numId w:val="0"/>
        </w:numPr>
        <w:ind w:leftChars="0"/>
        <w:rPr>
          <w:color w:val="FF0000"/>
          <w:sz w:val="28"/>
          <w:szCs w:val="28"/>
        </w:rPr>
      </w:pPr>
      <w:r>
        <w:rPr>
          <w:rFonts w:hint="eastAsia"/>
          <w:lang w:eastAsia="zh-CN"/>
        </w:rPr>
        <w:t>③</w:t>
      </w:r>
      <w:r>
        <w:rPr>
          <w:rFonts w:hint="eastAsia"/>
        </w:rPr>
        <w:t>党在过渡时期的总路线是一条社会主义建议和社会主义改造同时并举的路线，体现了社会主义工业化和社会主义改造的紧密结合。</w:t>
      </w:r>
    </w:p>
    <w:p w14:paraId="520DCEFB">
      <w:pPr>
        <w:numPr>
          <w:ilvl w:val="0"/>
          <w:numId w:val="1"/>
        </w:numPr>
        <w:rPr>
          <w:color w:val="FF0000"/>
          <w:sz w:val="28"/>
          <w:szCs w:val="28"/>
        </w:rPr>
      </w:pPr>
      <w:r>
        <w:rPr>
          <w:rFonts w:hint="eastAsia"/>
          <w:color w:val="FF0000"/>
          <w:sz w:val="28"/>
          <w:szCs w:val="28"/>
        </w:rPr>
        <w:t>“三个代表”重要思想的核心观点。</w:t>
      </w:r>
      <w:r>
        <w:rPr>
          <w:rFonts w:hint="eastAsia"/>
          <w:color w:val="FF0000"/>
          <w:sz w:val="28"/>
          <w:szCs w:val="28"/>
          <w:lang w:val="en-US" w:eastAsia="zh-CN"/>
        </w:rPr>
        <w:t>(简答题)</w:t>
      </w:r>
    </w:p>
    <w:p w14:paraId="303F1095">
      <w:pPr>
        <w:pStyle w:val="4"/>
        <w:numPr>
          <w:ilvl w:val="0"/>
          <w:numId w:val="0"/>
        </w:numPr>
        <w:ind w:leftChars="0"/>
        <w:rPr>
          <w:rFonts w:hint="eastAsia"/>
        </w:rPr>
      </w:pPr>
      <w:r>
        <w:rPr>
          <w:rFonts w:hint="eastAsia"/>
          <w:lang w:eastAsia="zh-CN"/>
        </w:rPr>
        <w:t>①</w:t>
      </w:r>
      <w:r>
        <w:rPr>
          <w:rFonts w:hint="eastAsia"/>
        </w:rPr>
        <w:t>"三个代表"重要思想是中国特色社会主义理论体系的丰富发展。</w:t>
      </w:r>
    </w:p>
    <w:p w14:paraId="65AB4104">
      <w:pPr>
        <w:pStyle w:val="4"/>
        <w:numPr>
          <w:ilvl w:val="0"/>
          <w:numId w:val="0"/>
        </w:numPr>
        <w:ind w:leftChars="0"/>
        <w:rPr>
          <w:rFonts w:hint="eastAsia"/>
        </w:rPr>
      </w:pPr>
      <w:r>
        <w:rPr>
          <w:rFonts w:hint="eastAsia"/>
          <w:lang w:eastAsia="zh-CN"/>
        </w:rPr>
        <w:t>②</w:t>
      </w:r>
      <w:r>
        <w:rPr>
          <w:rFonts w:hint="eastAsia"/>
        </w:rPr>
        <w:t>三个代表”重要思想是加强和改进党的建设、推进中国特色社会主义事业的强大理论武器。</w:t>
      </w:r>
    </w:p>
    <w:p w14:paraId="4844C5B2">
      <w:pPr>
        <w:pStyle w:val="4"/>
        <w:numPr>
          <w:ilvl w:val="0"/>
          <w:numId w:val="0"/>
        </w:numPr>
        <w:ind w:leftChars="0"/>
        <w:rPr>
          <w:rFonts w:hint="eastAsia"/>
        </w:rPr>
      </w:pPr>
      <w:r>
        <w:rPr>
          <w:rFonts w:hint="eastAsia"/>
          <w:lang w:eastAsia="zh-CN"/>
        </w:rPr>
        <w:t>③</w:t>
      </w:r>
      <w:r>
        <w:rPr>
          <w:rFonts w:hint="eastAsia"/>
        </w:rPr>
        <w:t>三个代表“重要思想在邓小平理论的基础上，进一步回答了什么事社会主义、怎样建设社会主义的问题，创造性的回答了建设什么样的党、怎样建设党的问题，进一步深化了对中国特色社会主义的认识。</w:t>
      </w:r>
    </w:p>
    <w:p w14:paraId="3537EA7F">
      <w:pPr>
        <w:pStyle w:val="4"/>
        <w:numPr>
          <w:ilvl w:val="0"/>
          <w:numId w:val="0"/>
        </w:numPr>
        <w:ind w:leftChars="0"/>
        <w:rPr>
          <w:rFonts w:hint="eastAsia"/>
        </w:rPr>
      </w:pPr>
      <w:r>
        <w:rPr>
          <w:rFonts w:hint="eastAsia"/>
          <w:lang w:eastAsia="zh-CN"/>
        </w:rPr>
        <w:t>④</w:t>
      </w:r>
      <w:r>
        <w:rPr>
          <w:rFonts w:hint="eastAsia"/>
        </w:rPr>
        <w:t>"三个代表“重要思想是完整科学的理论体系，是中国特色社会主义理论体系的重要组成部分，是我们党必须长期坚持的指导思想，是党和人民的宝贵精神财富。</w:t>
      </w:r>
    </w:p>
    <w:p w14:paraId="56D86CDD">
      <w:pPr>
        <w:widowControl w:val="0"/>
        <w:numPr>
          <w:ilvl w:val="0"/>
          <w:numId w:val="0"/>
        </w:numPr>
        <w:jc w:val="both"/>
        <w:rPr>
          <w:color w:val="FF0000"/>
          <w:sz w:val="28"/>
          <w:szCs w:val="28"/>
        </w:rPr>
      </w:pPr>
    </w:p>
    <w:p w14:paraId="7CA6653C">
      <w:pPr>
        <w:numPr>
          <w:ilvl w:val="0"/>
          <w:numId w:val="1"/>
        </w:numPr>
        <w:rPr>
          <w:color w:val="FF0000"/>
          <w:sz w:val="28"/>
          <w:szCs w:val="28"/>
        </w:rPr>
      </w:pPr>
      <w:r>
        <w:rPr>
          <w:rFonts w:hint="eastAsia"/>
          <w:color w:val="FF0000"/>
          <w:sz w:val="28"/>
          <w:szCs w:val="28"/>
        </w:rPr>
        <w:t>党在社会主义建设道路初步探索时期的意义。</w:t>
      </w:r>
    </w:p>
    <w:p w14:paraId="7DBE91B2">
      <w:pPr>
        <w:pStyle w:val="4"/>
        <w:numPr>
          <w:ilvl w:val="0"/>
          <w:numId w:val="0"/>
        </w:numPr>
        <w:ind w:leftChars="0"/>
        <w:rPr>
          <w:rFonts w:hint="eastAsia"/>
        </w:rPr>
      </w:pPr>
      <w:r>
        <w:rPr>
          <w:rFonts w:hint="eastAsia"/>
        </w:rPr>
        <w:t>党领导人民探索社会主义建设道路，历经艰辛和曲折，在理论和实践上取得了一系列重要成果。这些成果对于巩固我国社会主义制度，开创和发展中国特色社会主义，促进世界社会主义的发展，具有重要意义。</w:t>
      </w:r>
    </w:p>
    <w:p w14:paraId="6FF72B69">
      <w:pPr>
        <w:pStyle w:val="4"/>
        <w:numPr>
          <w:ilvl w:val="0"/>
          <w:numId w:val="0"/>
        </w:numPr>
        <w:ind w:leftChars="0"/>
        <w:rPr>
          <w:rFonts w:hint="eastAsia"/>
        </w:rPr>
      </w:pPr>
      <w:r>
        <w:rPr>
          <w:rFonts w:hint="eastAsia"/>
          <w:lang w:eastAsia="zh-CN"/>
        </w:rPr>
        <w:t>①</w:t>
      </w:r>
      <w:r>
        <w:rPr>
          <w:rFonts w:hint="eastAsia"/>
        </w:rPr>
        <w:t>巩固和发展了我国的社会主义制度。初步探索取得的重大成就，体现了社会主义制度的优越性，增强了广大人民群众走社会主义道路的信心，推动了社会主义制度的发展。</w:t>
      </w:r>
    </w:p>
    <w:p w14:paraId="4EF0F604">
      <w:pPr>
        <w:pStyle w:val="4"/>
        <w:numPr>
          <w:ilvl w:val="0"/>
          <w:numId w:val="0"/>
        </w:numPr>
        <w:ind w:leftChars="0"/>
        <w:rPr>
          <w:rFonts w:hint="eastAsia"/>
        </w:rPr>
      </w:pPr>
      <w:r>
        <w:rPr>
          <w:rFonts w:hint="eastAsia"/>
          <w:lang w:eastAsia="zh-CN"/>
        </w:rPr>
        <w:t>②</w:t>
      </w:r>
      <w:r>
        <w:rPr>
          <w:rFonts w:hint="eastAsia"/>
        </w:rPr>
        <w:t>为开创中国特色社会主义提供了宝贵经验、理论准备、物质基础。初步探索取得的独创性理论成果，为开创中国特色社会主义提供了重要的思想资源。</w:t>
      </w:r>
    </w:p>
    <w:p w14:paraId="47CFE7B3">
      <w:pPr>
        <w:pStyle w:val="4"/>
        <w:numPr>
          <w:ilvl w:val="0"/>
          <w:numId w:val="0"/>
        </w:numPr>
        <w:ind w:leftChars="0"/>
        <w:rPr>
          <w:color w:val="FF0000"/>
          <w:sz w:val="28"/>
          <w:szCs w:val="28"/>
        </w:rPr>
      </w:pPr>
      <w:r>
        <w:rPr>
          <w:rFonts w:hint="eastAsia"/>
          <w:lang w:eastAsia="zh-CN"/>
        </w:rPr>
        <w:t>③</w:t>
      </w:r>
      <w:r>
        <w:rPr>
          <w:rFonts w:hint="eastAsia"/>
        </w:rPr>
        <w:t>丰富了科学社会主义的理论和实践。初步探索丰富了科学社会主义的理论与实践，为其他国家的社会主义建设提供了经验和借鉴。</w:t>
      </w:r>
    </w:p>
    <w:p w14:paraId="5A493DDA">
      <w:pPr>
        <w:numPr>
          <w:ilvl w:val="0"/>
          <w:numId w:val="1"/>
        </w:numPr>
        <w:rPr>
          <w:color w:val="FF0000"/>
          <w:sz w:val="28"/>
          <w:szCs w:val="28"/>
        </w:rPr>
      </w:pPr>
      <w:r>
        <w:rPr>
          <w:rFonts w:hint="eastAsia"/>
          <w:color w:val="FF0000"/>
          <w:sz w:val="28"/>
          <w:szCs w:val="28"/>
        </w:rPr>
        <w:t>中国无产阶级为什么能成为新民主主义革命的领导者。</w:t>
      </w:r>
    </w:p>
    <w:p w14:paraId="7263D5F6">
      <w:pPr>
        <w:numPr>
          <w:ilvl w:val="0"/>
          <w:numId w:val="1"/>
        </w:numPr>
        <w:rPr>
          <w:color w:val="FF0000"/>
          <w:sz w:val="28"/>
          <w:szCs w:val="28"/>
        </w:rPr>
      </w:pPr>
      <w:r>
        <w:rPr>
          <w:rFonts w:hint="eastAsia"/>
          <w:color w:val="FF0000"/>
          <w:sz w:val="28"/>
          <w:szCs w:val="28"/>
        </w:rPr>
        <w:t>论述邓小平理论的历史地位。</w:t>
      </w:r>
    </w:p>
    <w:p w14:paraId="0DE8E33E">
      <w:pPr>
        <w:pStyle w:val="4"/>
        <w:numPr>
          <w:ilvl w:val="0"/>
          <w:numId w:val="0"/>
        </w:numPr>
        <w:ind w:leftChars="0"/>
        <w:rPr>
          <w:rFonts w:hint="eastAsia"/>
        </w:rPr>
      </w:pPr>
      <w:r>
        <w:rPr>
          <w:rFonts w:hint="eastAsia"/>
          <w:lang w:eastAsia="zh-CN"/>
        </w:rPr>
        <w:t>①</w:t>
      </w:r>
      <w:r>
        <w:rPr>
          <w:rFonts w:hint="eastAsia"/>
        </w:rPr>
        <w:t>马克思列宁主义、毛泽东思想的继承和发展。邓小平理论的精髓是解放思、实事求是，在新的实践基础上既继承前人又突破陈规，开拓了马克思主义的新境界</w:t>
      </w:r>
      <w:r>
        <w:rPr>
          <w:rFonts w:hint="eastAsia"/>
          <w:lang w:eastAsia="zh-CN"/>
        </w:rPr>
        <w:t>。</w:t>
      </w:r>
    </w:p>
    <w:p w14:paraId="2A446CCB">
      <w:pPr>
        <w:pStyle w:val="4"/>
        <w:numPr>
          <w:ilvl w:val="0"/>
          <w:numId w:val="0"/>
        </w:numPr>
        <w:ind w:leftChars="0"/>
        <w:rPr>
          <w:rFonts w:hint="eastAsia"/>
        </w:rPr>
      </w:pPr>
      <w:r>
        <w:rPr>
          <w:rFonts w:hint="eastAsia"/>
        </w:rPr>
        <w:t>②中国特色社会主义理论体系的开篇之作。邓小平理论成功开创了中国特色社会主义，为我们坚持走自己的路，建设中国特色社会主义提供了根本遵循。</w:t>
      </w:r>
    </w:p>
    <w:p w14:paraId="0D235425">
      <w:pPr>
        <w:pStyle w:val="4"/>
        <w:numPr>
          <w:ilvl w:val="0"/>
          <w:numId w:val="0"/>
        </w:numPr>
        <w:ind w:leftChars="0"/>
        <w:rPr>
          <w:rFonts w:hint="eastAsia"/>
        </w:rPr>
      </w:pPr>
      <w:r>
        <w:rPr>
          <w:rFonts w:hint="eastAsia"/>
        </w:rPr>
        <w:t>③改革开放和社会主义现代化建设的科学指南。邓小平理论是中国共产党和中国人民宝贵的精神财富，是党和国家必须长期坚持的指导思想</w:t>
      </w:r>
      <w:r>
        <w:rPr>
          <w:rFonts w:hint="eastAsia"/>
          <w:lang w:eastAsia="zh-CN"/>
        </w:rPr>
        <w:t>。</w:t>
      </w:r>
    </w:p>
    <w:p w14:paraId="5029A64F">
      <w:pPr>
        <w:widowControl w:val="0"/>
        <w:numPr>
          <w:ilvl w:val="0"/>
          <w:numId w:val="0"/>
        </w:numPr>
        <w:jc w:val="both"/>
        <w:rPr>
          <w:color w:val="FF0000"/>
          <w:sz w:val="28"/>
          <w:szCs w:val="28"/>
        </w:rPr>
      </w:pPr>
    </w:p>
    <w:p w14:paraId="641E60CC">
      <w:pPr>
        <w:numPr>
          <w:ilvl w:val="0"/>
          <w:numId w:val="1"/>
        </w:numPr>
        <w:rPr>
          <w:color w:val="FF0000"/>
          <w:sz w:val="28"/>
          <w:szCs w:val="28"/>
        </w:rPr>
      </w:pPr>
      <w:r>
        <w:rPr>
          <w:rFonts w:hint="eastAsia"/>
          <w:color w:val="FF0000"/>
          <w:sz w:val="28"/>
          <w:szCs w:val="28"/>
        </w:rPr>
        <w:t>邓小平对社会主义本质的概括。</w:t>
      </w:r>
      <w:r>
        <w:rPr>
          <w:rFonts w:hint="eastAsia"/>
          <w:color w:val="FF0000"/>
          <w:sz w:val="28"/>
          <w:szCs w:val="28"/>
          <w:lang w:val="en-US" w:eastAsia="zh-CN"/>
        </w:rPr>
        <w:t>(简答题)</w:t>
      </w:r>
    </w:p>
    <w:p w14:paraId="75690516">
      <w:pPr>
        <w:keepNext w:val="0"/>
        <w:keepLines w:val="0"/>
        <w:pageBreakBefore w:val="0"/>
        <w:widowControl w:val="0"/>
        <w:kinsoku/>
        <w:wordWrap/>
        <w:overflowPunct/>
        <w:topLinePunct w:val="0"/>
        <w:autoSpaceDE/>
        <w:autoSpaceDN/>
        <w:bidi w:val="0"/>
        <w:adjustRightInd/>
        <w:snapToGrid/>
        <w:spacing w:line="279" w:lineRule="auto"/>
        <w:ind w:firstLine="440" w:firstLineChars="200"/>
        <w:textAlignment w:val="auto"/>
        <w:rPr>
          <w:rFonts w:hint="eastAsia" w:ascii="仿宋" w:hAnsi="仿宋" w:eastAsia="仿宋" w:cs="仿宋"/>
          <w:sz w:val="22"/>
          <w:szCs w:val="22"/>
          <w:lang w:val="en-US" w:eastAsia="zh-CN"/>
        </w:rPr>
      </w:pPr>
      <w:r>
        <w:rPr>
          <w:rFonts w:hint="eastAsia" w:ascii="仿宋" w:hAnsi="仿宋" w:eastAsia="仿宋" w:cs="仿宋"/>
          <w:sz w:val="22"/>
          <w:szCs w:val="22"/>
          <w:lang w:val="en-US" w:eastAsia="zh-CN"/>
        </w:rPr>
        <w:t>既包括了社会主义社会的生产力问题，又包括了社会主义社会的生产关系问题，是一个有机的整体。</w:t>
      </w:r>
    </w:p>
    <w:p w14:paraId="58F50D29">
      <w:pPr>
        <w:keepNext w:val="0"/>
        <w:keepLines w:val="0"/>
        <w:pageBreakBefore w:val="0"/>
        <w:widowControl w:val="0"/>
        <w:kinsoku/>
        <w:wordWrap/>
        <w:overflowPunct/>
        <w:topLinePunct w:val="0"/>
        <w:autoSpaceDE/>
        <w:autoSpaceDN/>
        <w:bidi w:val="0"/>
        <w:adjustRightInd/>
        <w:snapToGrid/>
        <w:spacing w:line="279" w:lineRule="auto"/>
        <w:ind w:firstLine="440" w:firstLineChars="200"/>
        <w:textAlignment w:val="auto"/>
        <w:rPr>
          <w:rFonts w:hint="eastAsia" w:ascii="仿宋" w:hAnsi="仿宋" w:eastAsia="仿宋" w:cs="仿宋"/>
          <w:sz w:val="22"/>
          <w:szCs w:val="22"/>
          <w:lang w:val="en-US" w:eastAsia="zh-CN"/>
        </w:rPr>
      </w:pPr>
      <w:r>
        <w:rPr>
          <w:rFonts w:hint="eastAsia" w:ascii="仿宋" w:hAnsi="仿宋" w:eastAsia="仿宋" w:cs="仿宋"/>
          <w:sz w:val="22"/>
          <w:szCs w:val="22"/>
          <w:lang w:val="en-US" w:eastAsia="zh-CN"/>
        </w:rPr>
        <w:t>首先，它突出地强调解放和发展生产力在社会主义社会发展中的重要地位，纠正了过去关于发展生产力的一些错误观念，反映了中国社会主义整个历史阶段尤其是初级阶段特别需要注重生产力发展的迫切要求，并明确了社会主义基本制度建立后还要通过改革进一步解放生产力。邓小平把解放生产力和发展生产力联系在一起，作为社会主义的本质来讲，是对社会主义的新认识。</w:t>
      </w:r>
    </w:p>
    <w:p w14:paraId="7685938F">
      <w:pPr>
        <w:keepNext w:val="0"/>
        <w:keepLines w:val="0"/>
        <w:pageBreakBefore w:val="0"/>
        <w:widowControl w:val="0"/>
        <w:kinsoku/>
        <w:wordWrap/>
        <w:overflowPunct/>
        <w:topLinePunct w:val="0"/>
        <w:autoSpaceDE/>
        <w:autoSpaceDN/>
        <w:bidi w:val="0"/>
        <w:adjustRightInd/>
        <w:snapToGrid/>
        <w:spacing w:line="279" w:lineRule="auto"/>
        <w:ind w:firstLine="440" w:firstLineChars="200"/>
        <w:textAlignment w:val="auto"/>
        <w:rPr>
          <w:rFonts w:hint="eastAsia" w:ascii="仿宋" w:hAnsi="仿宋" w:eastAsia="仿宋" w:cs="仿宋"/>
          <w:sz w:val="22"/>
          <w:szCs w:val="22"/>
        </w:rPr>
      </w:pPr>
      <w:r>
        <w:rPr>
          <w:rFonts w:hint="eastAsia" w:ascii="仿宋" w:hAnsi="仿宋" w:eastAsia="仿宋" w:cs="仿宋"/>
          <w:sz w:val="22"/>
          <w:szCs w:val="22"/>
          <w:lang w:val="en-US" w:eastAsia="zh-CN"/>
        </w:rPr>
        <w:t>其次，它突出地强调 “消灭剥削，消除两极分化，最终达到共同富裕”，从生产关系和发展目标角度认识和把握社会主义本质。</w:t>
      </w:r>
    </w:p>
    <w:p w14:paraId="1B94750A">
      <w:pPr>
        <w:widowControl w:val="0"/>
        <w:numPr>
          <w:numId w:val="0"/>
        </w:numPr>
        <w:jc w:val="both"/>
        <w:rPr>
          <w:color w:val="FF0000"/>
          <w:sz w:val="28"/>
          <w:szCs w:val="28"/>
        </w:rPr>
      </w:pPr>
    </w:p>
    <w:p w14:paraId="0075ED06">
      <w:pPr>
        <w:numPr>
          <w:ilvl w:val="0"/>
          <w:numId w:val="1"/>
        </w:numPr>
        <w:rPr>
          <w:color w:val="FF0000"/>
          <w:sz w:val="28"/>
          <w:szCs w:val="28"/>
        </w:rPr>
      </w:pPr>
      <w:r>
        <w:rPr>
          <w:rFonts w:hint="eastAsia"/>
          <w:color w:val="FF0000"/>
          <w:sz w:val="28"/>
          <w:szCs w:val="28"/>
        </w:rPr>
        <w:t>论述科学发展观的科学内涵。</w:t>
      </w:r>
      <w:r>
        <w:rPr>
          <w:rFonts w:hint="eastAsia"/>
          <w:color w:val="FF0000"/>
          <w:sz w:val="28"/>
          <w:szCs w:val="28"/>
          <w:lang w:val="en-US" w:eastAsia="zh-CN"/>
        </w:rPr>
        <w:t>(论述题)</w:t>
      </w:r>
    </w:p>
    <w:p w14:paraId="7D4BB32F">
      <w:pPr>
        <w:pStyle w:val="4"/>
        <w:numPr>
          <w:ilvl w:val="0"/>
          <w:numId w:val="0"/>
        </w:numPr>
        <w:ind w:leftChars="0"/>
        <w:rPr>
          <w:rFonts w:hint="eastAsia"/>
        </w:rPr>
      </w:pPr>
      <w:r>
        <w:rPr>
          <w:rFonts w:hint="eastAsia"/>
          <w:highlight w:val="none"/>
          <w:lang w:eastAsia="zh-CN"/>
        </w:rPr>
        <w:t>①</w:t>
      </w:r>
      <w:r>
        <w:rPr>
          <w:rFonts w:hint="eastAsia"/>
          <w:highlight w:val="none"/>
        </w:rPr>
        <w:t>科学发展观是中国特色社会主义理论体系在新世纪新阶段的接续发展。科学发展观是对邓</w:t>
      </w:r>
      <w:r>
        <w:rPr>
          <w:rFonts w:hint="eastAsia"/>
        </w:rPr>
        <w:t>小平理论、“三个代表”重要思想的创造性发展，把中国特色社会主义理论体系推进到新境界。</w:t>
      </w:r>
    </w:p>
    <w:p w14:paraId="03698F13">
      <w:pPr>
        <w:pStyle w:val="4"/>
        <w:numPr>
          <w:ilvl w:val="0"/>
          <w:numId w:val="0"/>
        </w:numPr>
        <w:ind w:leftChars="0"/>
        <w:rPr>
          <w:rFonts w:hint="eastAsia"/>
        </w:rPr>
      </w:pPr>
      <w:r>
        <w:rPr>
          <w:rFonts w:hint="eastAsia"/>
          <w:lang w:eastAsia="zh-CN"/>
        </w:rPr>
        <w:t>②</w:t>
      </w:r>
      <w:r>
        <w:rPr>
          <w:rFonts w:hint="eastAsia"/>
        </w:rPr>
        <w:t>科学发展观是全面建设小康社会、加快推进社会主义现代化的根本指针。科学发展观是我们党执政理念的丰富和发展，是全面建设小康社会、加快推进社会主义现代化的根本指针。</w:t>
      </w:r>
    </w:p>
    <w:p w14:paraId="46E0648D">
      <w:pPr>
        <w:pStyle w:val="4"/>
        <w:numPr>
          <w:ilvl w:val="0"/>
          <w:numId w:val="0"/>
        </w:numPr>
        <w:ind w:leftChars="0"/>
        <w:rPr>
          <w:rFonts w:hint="eastAsia"/>
        </w:rPr>
      </w:pPr>
      <w:r>
        <w:rPr>
          <w:rFonts w:hint="eastAsia"/>
          <w:lang w:eastAsia="zh-CN"/>
        </w:rPr>
        <w:t>③</w:t>
      </w:r>
      <w:r>
        <w:rPr>
          <w:rFonts w:hint="eastAsia"/>
        </w:rPr>
        <w:t>科学发展观是中国特色社会主义理论体系的重要组成部分，是党和人民宝贵的精神财富，是中国共产党集体智慧的结晶，是我们党必须长期坚持的指导思想。</w:t>
      </w:r>
    </w:p>
    <w:p w14:paraId="7188AC21">
      <w:pPr>
        <w:widowControl w:val="0"/>
        <w:numPr>
          <w:ilvl w:val="0"/>
          <w:numId w:val="0"/>
        </w:numPr>
        <w:jc w:val="both"/>
        <w:rPr>
          <w:color w:val="FF0000"/>
          <w:sz w:val="28"/>
          <w:szCs w:val="28"/>
        </w:rPr>
      </w:pPr>
    </w:p>
    <w:p w14:paraId="2D1B4A8C">
      <w:pPr>
        <w:widowControl w:val="0"/>
        <w:numPr>
          <w:ilvl w:val="0"/>
          <w:numId w:val="0"/>
        </w:numPr>
        <w:jc w:val="both"/>
        <w:rPr>
          <w:rFonts w:hint="eastAsia"/>
          <w:sz w:val="28"/>
          <w:szCs w:val="28"/>
        </w:rPr>
      </w:pPr>
    </w:p>
    <w:p w14:paraId="1572184A"/>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仿宋">
    <w:panose1 w:val="02010609060101010101"/>
    <w:charset w:val="86"/>
    <w:family w:val="auto"/>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56274B9"/>
    <w:multiLevelType w:val="singleLevel"/>
    <w:tmpl w:val="456274B9"/>
    <w:lvl w:ilvl="0" w:tentative="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1"/>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B0B89"/>
    <w:rsid w:val="00295EFA"/>
    <w:rsid w:val="003B1810"/>
    <w:rsid w:val="006D1764"/>
    <w:rsid w:val="00AD475D"/>
    <w:rsid w:val="00C2397F"/>
    <w:rsid w:val="00CB0B89"/>
    <w:rsid w:val="00ED3B17"/>
    <w:rsid w:val="06561061"/>
    <w:rsid w:val="31730E76"/>
    <w:rsid w:val="3E253F60"/>
    <w:rsid w:val="6BE220E7"/>
    <w:rsid w:val="727F222A"/>
    <w:rsid w:val="770B16B4"/>
    <w:rsid w:val="7B55608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nhideWhenUsed/>
    <w:uiPriority w:val="1"/>
  </w:style>
  <w:style w:type="table" w:default="1" w:styleId="2">
    <w:name w:val="Normal Table"/>
    <w:semiHidden/>
    <w:unhideWhenUsed/>
    <w:uiPriority w:val="99"/>
    <w:tblPr>
      <w:tblCellMar>
        <w:top w:w="0" w:type="dxa"/>
        <w:left w:w="108" w:type="dxa"/>
        <w:bottom w:w="0" w:type="dxa"/>
        <w:right w:w="108" w:type="dxa"/>
      </w:tblCellMar>
    </w:tblPr>
  </w:style>
  <w:style w:type="paragraph" w:customStyle="1" w:styleId="4">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1954</Words>
  <Characters>1954</Characters>
  <Lines>2</Lines>
  <Paragraphs>1</Paragraphs>
  <TotalTime>0</TotalTime>
  <ScaleCrop>false</ScaleCrop>
  <LinksUpToDate>false</LinksUpToDate>
  <CharactersWithSpaces>1954</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2025-12-04T14:58:00Z</dcterms:created>
  <dc:creator>hp</dc:creator>
  <cp:lastModifiedBy>Earthling</cp:lastModifiedBy>
  <dcterms:modified xsi:type="dcterms:W3CDTF">2026-01-08T08:35:11Z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KSOTemplateDocerSaveRecord">
    <vt:lpwstr>eyJoZGlkIjoiY2M3ZDRiOGY1ODg4MTM1ODcxOWY4N2IxMTJkYzAzMTAiLCJ1c2VySWQiOiIxMzg5OTIzNDc4In0=</vt:lpwstr>
  </property>
  <property fmtid="{D5CDD505-2E9C-101B-9397-08002B2CF9AE}" pid="4" name="ICV">
    <vt:lpwstr>AEF7FA286A6D45EE95C6653DA5B41C1A_13</vt:lpwstr>
  </property>
</Properties>
</file>