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7FA55" w14:textId="77777777" w:rsidR="00593B08" w:rsidRPr="00DE2E1C" w:rsidRDefault="007F737D" w:rsidP="00294E6D">
      <w:pPr>
        <w:rPr>
          <w:rFonts w:cstheme="minorHAnsi"/>
          <w:b/>
          <w:sz w:val="32"/>
          <w:szCs w:val="32"/>
        </w:rPr>
      </w:pPr>
      <w:r w:rsidRPr="00DE2E1C">
        <w:rPr>
          <w:rFonts w:cstheme="minorHAnsi"/>
          <w:b/>
          <w:sz w:val="32"/>
          <w:szCs w:val="32"/>
        </w:rPr>
        <w:t xml:space="preserve">Kemisk ligevægt </w:t>
      </w:r>
    </w:p>
    <w:p w14:paraId="73FFF103" w14:textId="099B22F8" w:rsidR="00593B08" w:rsidRPr="00DE2E1C" w:rsidRDefault="00593B08" w:rsidP="00294E6D">
      <w:pPr>
        <w:rPr>
          <w:rFonts w:cstheme="minorHAnsi"/>
          <w:b/>
          <w:sz w:val="28"/>
          <w:szCs w:val="28"/>
        </w:rPr>
      </w:pPr>
      <w:r w:rsidRPr="00DE2E1C">
        <w:rPr>
          <w:rFonts w:cstheme="minorHAnsi"/>
          <w:b/>
          <w:sz w:val="28"/>
          <w:szCs w:val="28"/>
        </w:rPr>
        <w:t>Ligevæg</w:t>
      </w:r>
      <w:r w:rsidR="00C30508">
        <w:rPr>
          <w:rFonts w:cstheme="minorHAnsi"/>
          <w:b/>
          <w:sz w:val="28"/>
          <w:szCs w:val="28"/>
        </w:rPr>
        <w:t>t</w:t>
      </w:r>
    </w:p>
    <w:p w14:paraId="785B2D98" w14:textId="0A06F977" w:rsidR="00E742D4" w:rsidRDefault="00E742D4" w:rsidP="00316478">
      <w:pPr>
        <w:rPr>
          <w:rFonts w:cstheme="minorHAnsi"/>
          <w:bCs/>
          <w:szCs w:val="24"/>
        </w:rPr>
      </w:pPr>
      <w:r>
        <w:rPr>
          <w:rFonts w:cstheme="minorHAnsi"/>
          <w:bCs/>
          <w:szCs w:val="24"/>
        </w:rPr>
        <w:t>Læs s. 29-32 i Basiskemi B.</w:t>
      </w:r>
    </w:p>
    <w:p w14:paraId="5C4F6C77" w14:textId="6F6391E9" w:rsidR="00E742D4" w:rsidRPr="00E742D4" w:rsidRDefault="00E742D4" w:rsidP="00E742D4">
      <w:pPr>
        <w:rPr>
          <w:rFonts w:ascii="Titillium Web" w:hAnsi="Titillium Web"/>
          <w:color w:val="000000"/>
          <w:sz w:val="20"/>
          <w:szCs w:val="20"/>
          <w:shd w:val="clear" w:color="auto" w:fill="FFFFFF"/>
          <w:lang w:val="en-US"/>
        </w:rPr>
      </w:pPr>
      <w:r w:rsidRPr="00E742D4">
        <w:rPr>
          <w:rFonts w:cstheme="minorHAnsi"/>
          <w:bCs/>
          <w:szCs w:val="24"/>
          <w:lang w:val="en-US"/>
        </w:rPr>
        <w:t xml:space="preserve">Se </w:t>
      </w:r>
      <w:proofErr w:type="spellStart"/>
      <w:r w:rsidRPr="00E742D4">
        <w:rPr>
          <w:rFonts w:cstheme="minorHAnsi"/>
          <w:bCs/>
          <w:szCs w:val="24"/>
          <w:lang w:val="en-US"/>
        </w:rPr>
        <w:t>videoen</w:t>
      </w:r>
      <w:proofErr w:type="spellEnd"/>
      <w:r>
        <w:rPr>
          <w:rFonts w:cstheme="minorHAnsi"/>
          <w:bCs/>
          <w:szCs w:val="24"/>
          <w:lang w:val="en-US"/>
        </w:rPr>
        <w:t xml:space="preserve"> </w:t>
      </w:r>
      <w:r w:rsidRPr="00E742D4">
        <w:rPr>
          <w:rFonts w:cstheme="minorHAnsi"/>
          <w:bCs/>
          <w:szCs w:val="24"/>
          <w:lang w:val="en-US"/>
        </w:rPr>
        <w:t>What is</w:t>
      </w:r>
      <w:r>
        <w:rPr>
          <w:rFonts w:cstheme="minorHAnsi"/>
          <w:bCs/>
          <w:szCs w:val="24"/>
          <w:lang w:val="en-US"/>
        </w:rPr>
        <w:t xml:space="preserve"> chemical equilibrium?</w:t>
      </w:r>
      <w:r w:rsidRPr="00E742D4">
        <w:rPr>
          <w:rFonts w:cstheme="minorHAnsi"/>
          <w:bCs/>
          <w:szCs w:val="24"/>
          <w:lang w:val="en-US"/>
        </w:rPr>
        <w:t xml:space="preserve"> </w:t>
      </w:r>
      <w:hyperlink r:id="rId8" w:history="1">
        <w:r w:rsidRPr="00E742D4">
          <w:rPr>
            <w:rStyle w:val="Hyperlink"/>
            <w:rFonts w:ascii="Titillium Web" w:hAnsi="Titillium Web"/>
            <w:sz w:val="20"/>
            <w:szCs w:val="20"/>
            <w:shd w:val="clear" w:color="auto" w:fill="FFFFFF"/>
            <w:lang w:val="en-US"/>
          </w:rPr>
          <w:t>https://www.youtube.com/watch?v=dUMmoPdwBy4</w:t>
        </w:r>
      </w:hyperlink>
    </w:p>
    <w:p w14:paraId="3D8BD8DE" w14:textId="168B5884" w:rsidR="00E742D4" w:rsidRDefault="00E742D4" w:rsidP="00316478">
      <w:pPr>
        <w:pStyle w:val="Listeafsnit"/>
        <w:numPr>
          <w:ilvl w:val="0"/>
          <w:numId w:val="22"/>
        </w:numPr>
        <w:rPr>
          <w:rFonts w:cstheme="minorHAnsi"/>
          <w:bCs/>
          <w:szCs w:val="24"/>
        </w:rPr>
      </w:pPr>
      <w:r w:rsidRPr="00022EC7">
        <w:rPr>
          <w:rFonts w:cstheme="minorHAnsi"/>
          <w:bCs/>
          <w:szCs w:val="24"/>
        </w:rPr>
        <w:t>Løs opgave 5 og 6</w:t>
      </w:r>
      <w:r w:rsidR="00C30508" w:rsidRPr="00022EC7">
        <w:rPr>
          <w:rFonts w:cstheme="minorHAnsi"/>
          <w:bCs/>
          <w:szCs w:val="24"/>
        </w:rPr>
        <w:t xml:space="preserve"> s. 32-33 i </w:t>
      </w:r>
      <w:proofErr w:type="gramStart"/>
      <w:r w:rsidR="00C30508" w:rsidRPr="00022EC7">
        <w:rPr>
          <w:rFonts w:cstheme="minorHAnsi"/>
          <w:bCs/>
          <w:szCs w:val="24"/>
        </w:rPr>
        <w:t xml:space="preserve">Basiskemi </w:t>
      </w:r>
      <w:r w:rsidR="00022EC7" w:rsidRPr="00022EC7">
        <w:rPr>
          <w:rFonts w:cstheme="minorHAnsi"/>
          <w:bCs/>
          <w:szCs w:val="24"/>
        </w:rPr>
        <w:t xml:space="preserve"> B</w:t>
      </w:r>
      <w:proofErr w:type="gramEnd"/>
      <w:r w:rsidR="00022EC7" w:rsidRPr="00022EC7">
        <w:rPr>
          <w:rFonts w:cstheme="minorHAnsi"/>
          <w:bCs/>
          <w:szCs w:val="24"/>
        </w:rPr>
        <w:t xml:space="preserve"> (se facitliste på </w:t>
      </w:r>
      <w:hyperlink r:id="rId9" w:history="1">
        <w:r w:rsidR="00022EC7" w:rsidRPr="00022EC7">
          <w:rPr>
            <w:rStyle w:val="Hyperlink"/>
            <w:rFonts w:cstheme="minorHAnsi"/>
            <w:bCs/>
            <w:szCs w:val="24"/>
          </w:rPr>
          <w:t>https://basiskemibfacit-haase.praxis.dk/1</w:t>
        </w:r>
      </w:hyperlink>
      <w:r w:rsidR="00022EC7">
        <w:rPr>
          <w:rFonts w:cstheme="minorHAnsi"/>
          <w:bCs/>
          <w:szCs w:val="24"/>
        </w:rPr>
        <w:t>)</w:t>
      </w:r>
    </w:p>
    <w:p w14:paraId="7ACF8855" w14:textId="77777777" w:rsidR="00022EC7" w:rsidRPr="00022EC7" w:rsidRDefault="00022EC7" w:rsidP="00022EC7">
      <w:pPr>
        <w:pStyle w:val="Listeafsnit"/>
        <w:rPr>
          <w:rFonts w:cstheme="minorHAnsi"/>
          <w:bCs/>
          <w:szCs w:val="24"/>
        </w:rPr>
      </w:pPr>
    </w:p>
    <w:p w14:paraId="523CECB0" w14:textId="4FE71976" w:rsidR="009848A0" w:rsidRDefault="00593B08" w:rsidP="00316478">
      <w:pPr>
        <w:rPr>
          <w:rFonts w:cstheme="minorHAnsi"/>
          <w:bCs/>
          <w:szCs w:val="24"/>
        </w:rPr>
      </w:pPr>
      <w:r w:rsidRPr="00DE2E1C">
        <w:rPr>
          <w:rFonts w:cstheme="minorHAnsi"/>
          <w:bCs/>
          <w:szCs w:val="24"/>
        </w:rPr>
        <w:t>Læs s. 33-</w:t>
      </w:r>
      <w:r w:rsidR="00316478" w:rsidRPr="00DE2E1C">
        <w:rPr>
          <w:rFonts w:cstheme="minorHAnsi"/>
          <w:bCs/>
          <w:szCs w:val="24"/>
        </w:rPr>
        <w:t>34 midt</w:t>
      </w:r>
      <w:r w:rsidR="005412CD" w:rsidRPr="00DE2E1C">
        <w:rPr>
          <w:rFonts w:cstheme="minorHAnsi"/>
          <w:bCs/>
          <w:szCs w:val="24"/>
        </w:rPr>
        <w:t xml:space="preserve"> i Basiskemi B</w:t>
      </w:r>
      <w:r w:rsidR="00316478" w:rsidRPr="00DE2E1C">
        <w:rPr>
          <w:rFonts w:cstheme="minorHAnsi"/>
          <w:bCs/>
          <w:szCs w:val="24"/>
        </w:rPr>
        <w:t>.</w:t>
      </w:r>
    </w:p>
    <w:p w14:paraId="6FC8A9C4" w14:textId="59E17A2D" w:rsidR="00E742D4" w:rsidRPr="00E742D4" w:rsidRDefault="00E742D4" w:rsidP="00316478">
      <w:pPr>
        <w:rPr>
          <w:rFonts w:cstheme="minorHAnsi"/>
          <w:bCs/>
          <w:szCs w:val="24"/>
          <w:lang w:val="en-US"/>
        </w:rPr>
      </w:pPr>
      <w:r w:rsidRPr="00E742D4">
        <w:rPr>
          <w:rFonts w:cstheme="minorHAnsi"/>
          <w:bCs/>
          <w:szCs w:val="24"/>
          <w:lang w:val="en-US"/>
        </w:rPr>
        <w:t xml:space="preserve">Se </w:t>
      </w:r>
      <w:proofErr w:type="spellStart"/>
      <w:r w:rsidRPr="00E742D4">
        <w:rPr>
          <w:rFonts w:cstheme="minorHAnsi"/>
          <w:bCs/>
          <w:szCs w:val="24"/>
          <w:lang w:val="en-US"/>
        </w:rPr>
        <w:t>videoen</w:t>
      </w:r>
      <w:proofErr w:type="spellEnd"/>
      <w:r>
        <w:rPr>
          <w:rFonts w:cstheme="minorHAnsi"/>
          <w:bCs/>
          <w:szCs w:val="24"/>
          <w:lang w:val="en-US"/>
        </w:rPr>
        <w:t xml:space="preserve"> </w:t>
      </w:r>
      <w:r w:rsidRPr="00E742D4">
        <w:rPr>
          <w:rFonts w:cstheme="minorHAnsi"/>
          <w:bCs/>
          <w:szCs w:val="24"/>
          <w:lang w:val="en-US"/>
        </w:rPr>
        <w:t>Dynamic equi</w:t>
      </w:r>
      <w:r>
        <w:rPr>
          <w:rFonts w:cstheme="minorHAnsi"/>
          <w:bCs/>
          <w:szCs w:val="24"/>
          <w:lang w:val="en-US"/>
        </w:rPr>
        <w:t>librium</w:t>
      </w:r>
      <w:r w:rsidRPr="00E742D4">
        <w:rPr>
          <w:rFonts w:cstheme="minorHAnsi"/>
          <w:bCs/>
          <w:szCs w:val="24"/>
          <w:lang w:val="en-US"/>
        </w:rPr>
        <w:t xml:space="preserve"> </w:t>
      </w:r>
      <w:hyperlink r:id="rId10" w:history="1">
        <w:r w:rsidRPr="00E742D4">
          <w:rPr>
            <w:rStyle w:val="Hyperlink"/>
            <w:rFonts w:ascii="Titillium Web" w:hAnsi="Titillium Web"/>
            <w:sz w:val="21"/>
            <w:szCs w:val="21"/>
            <w:shd w:val="clear" w:color="auto" w:fill="FFFFFF"/>
            <w:lang w:val="en-US"/>
          </w:rPr>
          <w:t>https://www.youtube.com/watch?v=wlD_ImYQAgQ</w:t>
        </w:r>
      </w:hyperlink>
    </w:p>
    <w:p w14:paraId="34DC8516" w14:textId="1D8DAA33" w:rsidR="00862F1B" w:rsidRPr="00C30508" w:rsidRDefault="005412CD" w:rsidP="00C30508">
      <w:pPr>
        <w:pStyle w:val="Listeafsnit"/>
        <w:numPr>
          <w:ilvl w:val="0"/>
          <w:numId w:val="22"/>
        </w:numPr>
        <w:rPr>
          <w:rFonts w:cstheme="minorHAnsi"/>
          <w:bCs/>
          <w:szCs w:val="24"/>
        </w:rPr>
      </w:pPr>
      <w:r w:rsidRPr="00C30508">
        <w:rPr>
          <w:rFonts w:cstheme="minorHAnsi"/>
          <w:bCs/>
          <w:szCs w:val="24"/>
        </w:rPr>
        <w:t xml:space="preserve">Diskuter hvad forskellen er på homogene og heterogene </w:t>
      </w:r>
      <w:proofErr w:type="spellStart"/>
      <w:r w:rsidRPr="00C30508">
        <w:rPr>
          <w:rFonts w:cstheme="minorHAnsi"/>
          <w:bCs/>
          <w:szCs w:val="24"/>
        </w:rPr>
        <w:t>ligevægte</w:t>
      </w:r>
      <w:proofErr w:type="spellEnd"/>
      <w:r w:rsidRPr="00C30508">
        <w:rPr>
          <w:rFonts w:cstheme="minorHAnsi"/>
          <w:bCs/>
          <w:szCs w:val="24"/>
        </w:rPr>
        <w:t>.</w:t>
      </w:r>
    </w:p>
    <w:p w14:paraId="680E0E6B" w14:textId="77777777" w:rsidR="00E742D4" w:rsidRDefault="00E742D4" w:rsidP="00294E6D">
      <w:pPr>
        <w:rPr>
          <w:rFonts w:cstheme="minorHAnsi"/>
          <w:szCs w:val="24"/>
        </w:rPr>
      </w:pPr>
    </w:p>
    <w:p w14:paraId="6B8FBDD9" w14:textId="3A18E4CB" w:rsidR="007F737D" w:rsidRPr="00DE2E1C" w:rsidRDefault="005412CD" w:rsidP="00294E6D">
      <w:pPr>
        <w:rPr>
          <w:rFonts w:cstheme="minorHAnsi"/>
          <w:szCs w:val="24"/>
        </w:rPr>
      </w:pPr>
      <w:r w:rsidRPr="00DE2E1C">
        <w:rPr>
          <w:rFonts w:cstheme="minorHAnsi"/>
          <w:szCs w:val="24"/>
        </w:rPr>
        <w:t>Hvis vi ser på reaktionen for danne</w:t>
      </w:r>
      <w:r w:rsidR="00577331" w:rsidRPr="00DE2E1C">
        <w:rPr>
          <w:rFonts w:cstheme="minorHAnsi"/>
          <w:szCs w:val="24"/>
        </w:rPr>
        <w:t>l</w:t>
      </w:r>
      <w:r w:rsidRPr="00DE2E1C">
        <w:rPr>
          <w:rFonts w:cstheme="minorHAnsi"/>
          <w:szCs w:val="24"/>
        </w:rPr>
        <w:t>se af ammoniak som sker ved a</w:t>
      </w:r>
      <w:r w:rsidR="007F737D" w:rsidRPr="00DE2E1C">
        <w:rPr>
          <w:rFonts w:cstheme="minorHAnsi"/>
          <w:szCs w:val="24"/>
        </w:rPr>
        <w:t>mmoniaksyntesen</w:t>
      </w:r>
      <w:r w:rsidRPr="00DE2E1C">
        <w:rPr>
          <w:rFonts w:cstheme="minorHAnsi"/>
          <w:szCs w:val="24"/>
        </w:rPr>
        <w:t>, der den således ud:</w:t>
      </w:r>
      <w:r w:rsidR="00577331" w:rsidRPr="00DE2E1C">
        <w:rPr>
          <w:rFonts w:cstheme="minorHAnsi"/>
          <w:szCs w:val="24"/>
        </w:rPr>
        <w:tab/>
      </w:r>
      <w:r w:rsidR="007F737D" w:rsidRPr="00DE2E1C">
        <w:rPr>
          <w:rFonts w:cstheme="minorHAnsi"/>
          <w:szCs w:val="24"/>
        </w:rPr>
        <w:t>N</w:t>
      </w:r>
      <w:r w:rsidR="007F737D" w:rsidRPr="00DE2E1C">
        <w:rPr>
          <w:rFonts w:cstheme="minorHAnsi"/>
          <w:szCs w:val="24"/>
          <w:vertAlign w:val="subscript"/>
        </w:rPr>
        <w:t>2</w:t>
      </w:r>
      <w:r w:rsidR="007F737D" w:rsidRPr="00DE2E1C">
        <w:rPr>
          <w:rFonts w:cstheme="minorHAnsi"/>
          <w:szCs w:val="24"/>
        </w:rPr>
        <w:t xml:space="preserve">   +   3 H</w:t>
      </w:r>
      <w:r w:rsidR="007F737D" w:rsidRPr="00DE2E1C">
        <w:rPr>
          <w:rFonts w:cstheme="minorHAnsi"/>
          <w:szCs w:val="24"/>
          <w:vertAlign w:val="subscript"/>
        </w:rPr>
        <w:t>2</w:t>
      </w:r>
      <w:r w:rsidR="007F737D" w:rsidRPr="00DE2E1C">
        <w:rPr>
          <w:rFonts w:cstheme="minorHAnsi"/>
          <w:szCs w:val="24"/>
        </w:rPr>
        <w:t xml:space="preserve">  </w:t>
      </w:r>
      <m:oMath>
        <m:r>
          <w:rPr>
            <w:rFonts w:ascii="Cambria Math" w:hAnsi="Cambria Math" w:cstheme="minorHAnsi"/>
            <w:szCs w:val="24"/>
          </w:rPr>
          <m:t>⇌</m:t>
        </m:r>
      </m:oMath>
      <w:r w:rsidR="007F737D" w:rsidRPr="00DE2E1C">
        <w:rPr>
          <w:rFonts w:eastAsiaTheme="minorEastAsia" w:cstheme="minorHAnsi"/>
          <w:szCs w:val="24"/>
        </w:rPr>
        <w:t xml:space="preserve">  2 NH</w:t>
      </w:r>
      <w:r w:rsidR="007F737D" w:rsidRPr="00DE2E1C">
        <w:rPr>
          <w:rFonts w:eastAsiaTheme="minorEastAsia" w:cstheme="minorHAnsi"/>
          <w:szCs w:val="24"/>
          <w:vertAlign w:val="subscript"/>
        </w:rPr>
        <w:t>3</w:t>
      </w:r>
    </w:p>
    <w:p w14:paraId="0473311C" w14:textId="565B7A08" w:rsidR="00490536" w:rsidRPr="00DE2E1C" w:rsidRDefault="00490536" w:rsidP="00294E6D">
      <w:pPr>
        <w:rPr>
          <w:rFonts w:eastAsiaTheme="minorEastAsia" w:cstheme="minorHAnsi"/>
          <w:szCs w:val="24"/>
        </w:rPr>
      </w:pPr>
      <w:r w:rsidRPr="00DE2E1C">
        <w:rPr>
          <w:rFonts w:eastAsiaTheme="minorEastAsia" w:cstheme="minorHAnsi"/>
          <w:b/>
          <w:bCs/>
          <w:szCs w:val="24"/>
        </w:rPr>
        <w:t>Dobbeltharpunerne</w:t>
      </w:r>
      <w:r w:rsidRPr="00DE2E1C">
        <w:rPr>
          <w:rFonts w:eastAsiaTheme="minorEastAsia" w:cstheme="minorHAnsi"/>
          <w:szCs w:val="24"/>
        </w:rPr>
        <w:t xml:space="preserve"> skal fortolkes på den måde at r</w:t>
      </w:r>
      <w:r w:rsidR="007F737D" w:rsidRPr="00DE2E1C">
        <w:rPr>
          <w:rFonts w:eastAsiaTheme="minorEastAsia" w:cstheme="minorHAnsi"/>
          <w:szCs w:val="24"/>
        </w:rPr>
        <w:t xml:space="preserve">eaktionen </w:t>
      </w:r>
      <w:r w:rsidRPr="00DE2E1C">
        <w:rPr>
          <w:rFonts w:eastAsiaTheme="minorEastAsia" w:cstheme="minorHAnsi"/>
          <w:szCs w:val="24"/>
        </w:rPr>
        <w:t xml:space="preserve">kan </w:t>
      </w:r>
      <w:r w:rsidR="007F737D" w:rsidRPr="00DE2E1C">
        <w:rPr>
          <w:rFonts w:eastAsiaTheme="minorEastAsia" w:cstheme="minorHAnsi"/>
          <w:szCs w:val="24"/>
        </w:rPr>
        <w:t>forløbe begge veje</w:t>
      </w:r>
      <w:r w:rsidRPr="00DE2E1C">
        <w:rPr>
          <w:rFonts w:eastAsiaTheme="minorEastAsia" w:cstheme="minorHAnsi"/>
          <w:szCs w:val="24"/>
        </w:rPr>
        <w:t xml:space="preserve">. </w:t>
      </w:r>
      <w:r w:rsidR="005412CD" w:rsidRPr="00DE2E1C">
        <w:rPr>
          <w:rFonts w:eastAsiaTheme="minorEastAsia" w:cstheme="minorHAnsi"/>
          <w:szCs w:val="24"/>
        </w:rPr>
        <w:t xml:space="preserve">Man siger at reaktionen er </w:t>
      </w:r>
      <w:r w:rsidR="005412CD" w:rsidRPr="00DE2E1C">
        <w:rPr>
          <w:rFonts w:eastAsiaTheme="minorEastAsia" w:cstheme="minorHAnsi"/>
          <w:b/>
          <w:bCs/>
          <w:szCs w:val="24"/>
        </w:rPr>
        <w:t>reversibel</w:t>
      </w:r>
      <w:r w:rsidR="005412CD" w:rsidRPr="00DE2E1C">
        <w:rPr>
          <w:rFonts w:eastAsiaTheme="minorEastAsia" w:cstheme="minorHAnsi"/>
          <w:szCs w:val="24"/>
        </w:rPr>
        <w:t xml:space="preserve"> dvs. den kan forløbe begge veje (modsat </w:t>
      </w:r>
      <w:r w:rsidR="005412CD" w:rsidRPr="00DE2E1C">
        <w:rPr>
          <w:rFonts w:eastAsiaTheme="minorEastAsia" w:cstheme="minorHAnsi"/>
          <w:b/>
          <w:bCs/>
          <w:szCs w:val="24"/>
        </w:rPr>
        <w:t>irreversibel</w:t>
      </w:r>
      <w:r w:rsidR="005412CD" w:rsidRPr="00DE2E1C">
        <w:rPr>
          <w:rFonts w:eastAsiaTheme="minorEastAsia" w:cstheme="minorHAnsi"/>
          <w:szCs w:val="24"/>
        </w:rPr>
        <w:t>).</w:t>
      </w:r>
    </w:p>
    <w:p w14:paraId="0E6561EF" w14:textId="7C02F35A" w:rsidR="00610193" w:rsidRPr="00DE2E1C" w:rsidRDefault="00610193" w:rsidP="00294E6D">
      <w:pPr>
        <w:rPr>
          <w:rFonts w:eastAsiaTheme="minorEastAsia" w:cstheme="minorHAnsi"/>
          <w:szCs w:val="24"/>
        </w:rPr>
      </w:pPr>
      <w:r w:rsidRPr="00DE2E1C">
        <w:rPr>
          <w:rFonts w:eastAsiaTheme="minorEastAsia" w:cstheme="minorHAnsi"/>
          <w:szCs w:val="24"/>
        </w:rPr>
        <w:t xml:space="preserve">Hvis man opskriver </w:t>
      </w:r>
      <w:r w:rsidRPr="00DE2E1C">
        <w:rPr>
          <w:rFonts w:eastAsiaTheme="minorEastAsia" w:cstheme="minorHAnsi"/>
          <w:b/>
          <w:bCs/>
          <w:szCs w:val="24"/>
        </w:rPr>
        <w:t>reaktionsbrøken</w:t>
      </w:r>
      <w:r w:rsidRPr="00DE2E1C">
        <w:rPr>
          <w:rFonts w:eastAsiaTheme="minorEastAsia" w:cstheme="minorHAnsi"/>
          <w:szCs w:val="24"/>
        </w:rPr>
        <w:t xml:space="preserve"> for dette reaktionsskema, skal de aktuelle stofmængdekoncentrationer fra reaktionsskemaets højre side (produkterne) altid anbringes i tælleren. Reaktionsskemaets koefficienter indgår som eksponenter til de aktuelle stofmængdekoncentrationer.</w:t>
      </w:r>
    </w:p>
    <w:p w14:paraId="183EAFAB" w14:textId="74372202" w:rsidR="00610193" w:rsidRPr="00DE2E1C" w:rsidRDefault="00610193" w:rsidP="00294E6D">
      <w:pPr>
        <w:rPr>
          <w:rFonts w:eastAsiaTheme="minorEastAsia" w:cstheme="minorHAnsi"/>
          <w:szCs w:val="24"/>
        </w:rPr>
      </w:pPr>
      <w:r w:rsidRPr="00DE2E1C">
        <w:rPr>
          <w:rFonts w:eastAsiaTheme="minorEastAsia" w:cstheme="minorHAnsi"/>
          <w:szCs w:val="24"/>
        </w:rPr>
        <w:t>De aktuelle stofmængdekoncentrationer fra reaktionsskemaets venstre side (reaktanter) altid anbringes i nævneren. Reaktionsskemaets koefficienter indgår også her som eksponenter til de aktuelle stofmængdekoncentrationer.</w:t>
      </w:r>
    </w:p>
    <w:p w14:paraId="720EE684" w14:textId="3BDE700D" w:rsidR="00610193" w:rsidRPr="00DE2E1C" w:rsidRDefault="00610193" w:rsidP="00294E6D">
      <w:pPr>
        <w:rPr>
          <w:rFonts w:eastAsiaTheme="minorEastAsia" w:cstheme="minorHAnsi"/>
        </w:rPr>
      </w:pPr>
      <w:r w:rsidRPr="00DE2E1C">
        <w:rPr>
          <w:rFonts w:eastAsiaTheme="minorEastAsia" w:cstheme="minorHAnsi"/>
          <w:szCs w:val="24"/>
        </w:rPr>
        <w:t xml:space="preserve">Reaktionsbrøk </w:t>
      </w:r>
      <w:r w:rsidRPr="00DE2E1C">
        <w:rPr>
          <w:rFonts w:eastAsiaTheme="minorEastAsia" w:cstheme="minorHAnsi"/>
        </w:rPr>
        <w:t xml:space="preserve">  </w:t>
      </w:r>
      <m:oMath>
        <m:r>
          <w:rPr>
            <w:rFonts w:ascii="Cambria Math" w:eastAsiaTheme="minorEastAsia" w:hAnsi="Cambria Math" w:cstheme="minorHAnsi"/>
          </w:rPr>
          <m:t xml:space="preserve">  </m:t>
        </m:r>
        <m:r>
          <m:rPr>
            <m:sty m:val="p"/>
          </m:rPr>
          <w:rPr>
            <w:rFonts w:ascii="Cambria Math" w:eastAsiaTheme="minorEastAsia" w:hAnsi="Cambria Math" w:cstheme="minorHAnsi"/>
            <w:sz w:val="36"/>
            <w:szCs w:val="36"/>
          </w:rPr>
          <m:t xml:space="preserve">Y = </m:t>
        </m:r>
        <m:f>
          <m:fPr>
            <m:ctrlPr>
              <w:rPr>
                <w:rFonts w:ascii="Cambria Math" w:eastAsiaTheme="minorEastAsia" w:hAnsi="Cambria Math" w:cstheme="minorHAnsi"/>
                <w:i/>
                <w:sz w:val="36"/>
                <w:szCs w:val="36"/>
              </w:rPr>
            </m:ctrlPr>
          </m:fPr>
          <m:num>
            <m:sSup>
              <m:sSupPr>
                <m:ctrlPr>
                  <w:rPr>
                    <w:rFonts w:ascii="Cambria Math" w:eastAsiaTheme="minorEastAsia" w:hAnsi="Cambria Math" w:cstheme="minorHAnsi"/>
                    <w:i/>
                    <w:sz w:val="36"/>
                    <w:szCs w:val="36"/>
                  </w:rPr>
                </m:ctrlPr>
              </m:sSupPr>
              <m:e>
                <m:r>
                  <w:rPr>
                    <w:rFonts w:ascii="Cambria Math" w:eastAsiaTheme="minorEastAsia" w:hAnsi="Cambria Math" w:cstheme="minorHAnsi"/>
                    <w:sz w:val="36"/>
                    <w:szCs w:val="36"/>
                  </w:rPr>
                  <m:t>[</m:t>
                </m:r>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NH</m:t>
                    </m:r>
                  </m:e>
                  <m:sub>
                    <m:r>
                      <w:rPr>
                        <w:rFonts w:ascii="Cambria Math" w:eastAsiaTheme="minorEastAsia" w:hAnsi="Cambria Math" w:cstheme="minorHAnsi"/>
                        <w:sz w:val="36"/>
                        <w:szCs w:val="36"/>
                      </w:rPr>
                      <m:t>3</m:t>
                    </m:r>
                  </m:sub>
                </m:sSub>
                <m:r>
                  <w:rPr>
                    <w:rFonts w:ascii="Cambria Math" w:eastAsiaTheme="minorEastAsia" w:hAnsi="Cambria Math" w:cstheme="minorHAnsi"/>
                    <w:sz w:val="36"/>
                    <w:szCs w:val="36"/>
                  </w:rPr>
                  <m:t>]</m:t>
                </m:r>
              </m:e>
              <m:sup>
                <m:r>
                  <w:rPr>
                    <w:rFonts w:ascii="Cambria Math" w:eastAsiaTheme="minorEastAsia" w:hAnsi="Cambria Math" w:cstheme="minorHAnsi"/>
                    <w:sz w:val="36"/>
                    <w:szCs w:val="36"/>
                  </w:rPr>
                  <m:t>2</m:t>
                </m:r>
              </m:sup>
            </m:sSup>
          </m:num>
          <m:den>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[N</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 xml:space="preserve">]x </m:t>
            </m:r>
            <m:sSup>
              <m:sSupPr>
                <m:ctrlPr>
                  <w:rPr>
                    <w:rFonts w:ascii="Cambria Math" w:eastAsiaTheme="minorEastAsia" w:hAnsi="Cambria Math" w:cstheme="minorHAnsi"/>
                    <w:i/>
                    <w:sz w:val="36"/>
                    <w:szCs w:val="36"/>
                  </w:rPr>
                </m:ctrlPr>
              </m:sSupPr>
              <m:e>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[H</m:t>
                    </m:r>
                  </m:e>
                  <m:sub>
                    <m:r>
                      <w:rPr>
                        <w:rFonts w:ascii="Cambria Math" w:eastAsiaTheme="minorEastAsia" w:hAnsi="Cambria Math" w:cstheme="minorHAnsi"/>
                        <w:sz w:val="36"/>
                        <w:szCs w:val="36"/>
                      </w:rPr>
                      <m:t xml:space="preserve">2 </m:t>
                    </m:r>
                  </m:sub>
                </m:sSub>
                <m:r>
                  <w:rPr>
                    <w:rFonts w:ascii="Cambria Math" w:eastAsiaTheme="minorEastAsia" w:hAnsi="Cambria Math" w:cstheme="minorHAnsi"/>
                    <w:sz w:val="36"/>
                    <w:szCs w:val="36"/>
                  </w:rPr>
                  <m:t>]</m:t>
                </m:r>
              </m:e>
              <m:sup>
                <m:r>
                  <w:rPr>
                    <w:rFonts w:ascii="Cambria Math" w:eastAsiaTheme="minorEastAsia" w:hAnsi="Cambria Math" w:cstheme="minorHAnsi"/>
                    <w:sz w:val="36"/>
                    <w:szCs w:val="36"/>
                  </w:rPr>
                  <m:t>3</m:t>
                </m:r>
              </m:sup>
            </m:sSup>
          </m:den>
        </m:f>
      </m:oMath>
      <w:r w:rsidRPr="00DE2E1C">
        <w:rPr>
          <w:rFonts w:eastAsiaTheme="minorEastAsia" w:cstheme="minorHAnsi"/>
        </w:rPr>
        <w:t xml:space="preserve">  </w:t>
      </w:r>
    </w:p>
    <w:p w14:paraId="58F72D44" w14:textId="77777777" w:rsidR="00316478" w:rsidRPr="00DE2E1C" w:rsidRDefault="00316478" w:rsidP="00294E6D">
      <w:pPr>
        <w:rPr>
          <w:rFonts w:eastAsiaTheme="minorEastAsia" w:cstheme="minorHAnsi"/>
        </w:rPr>
      </w:pPr>
    </w:p>
    <w:p w14:paraId="1CE3F5F2" w14:textId="07A785AD" w:rsidR="00610193" w:rsidRPr="00DE2E1C" w:rsidRDefault="00610193" w:rsidP="00294E6D">
      <w:pPr>
        <w:rPr>
          <w:rFonts w:eastAsiaTheme="minorEastAsia" w:cstheme="minorHAnsi"/>
        </w:rPr>
      </w:pPr>
      <w:r w:rsidRPr="00DE2E1C">
        <w:rPr>
          <w:rFonts w:eastAsiaTheme="minorEastAsia" w:cstheme="minorHAnsi"/>
        </w:rPr>
        <w:lastRenderedPageBreak/>
        <w:t xml:space="preserve">Når systemet er i </w:t>
      </w:r>
      <w:r w:rsidRPr="00DE2E1C">
        <w:rPr>
          <w:rFonts w:eastAsiaTheme="minorEastAsia" w:cstheme="minorHAnsi"/>
          <w:b/>
          <w:bCs/>
        </w:rPr>
        <w:t xml:space="preserve">ligevægt er </w:t>
      </w:r>
      <w:r w:rsidR="00316478" w:rsidRPr="00DE2E1C">
        <w:rPr>
          <w:rFonts w:eastAsiaTheme="minorEastAsia" w:cstheme="minorHAnsi"/>
          <w:b/>
          <w:bCs/>
        </w:rPr>
        <w:t xml:space="preserve">reaktionsbrøken lig ligevægtskonstanten </w:t>
      </w:r>
      <w:r w:rsidRPr="00DE2E1C">
        <w:rPr>
          <w:rFonts w:eastAsiaTheme="minorEastAsia" w:cstheme="minorHAnsi"/>
          <w:b/>
          <w:bCs/>
        </w:rPr>
        <w:t xml:space="preserve">Y = </w:t>
      </w:r>
      <w:proofErr w:type="spellStart"/>
      <w:r w:rsidRPr="00DE2E1C">
        <w:rPr>
          <w:rFonts w:eastAsiaTheme="minorEastAsia" w:cstheme="minorHAnsi"/>
          <w:b/>
          <w:bCs/>
        </w:rPr>
        <w:t>K</w:t>
      </w:r>
      <w:r w:rsidRPr="00DE2E1C">
        <w:rPr>
          <w:rFonts w:eastAsiaTheme="minorEastAsia" w:cstheme="minorHAnsi"/>
          <w:b/>
          <w:bCs/>
          <w:vertAlign w:val="subscript"/>
        </w:rPr>
        <w:t>c</w:t>
      </w:r>
      <w:proofErr w:type="spellEnd"/>
      <w:r w:rsidRPr="00DE2E1C">
        <w:rPr>
          <w:rFonts w:eastAsiaTheme="minorEastAsia" w:cstheme="minorHAnsi"/>
        </w:rPr>
        <w:tab/>
        <w:t xml:space="preserve"> </w:t>
      </w:r>
    </w:p>
    <w:p w14:paraId="64F8FC3F" w14:textId="77777777" w:rsidR="00610193" w:rsidRPr="00DE2E1C" w:rsidRDefault="00610193" w:rsidP="00294E6D">
      <w:pPr>
        <w:rPr>
          <w:rFonts w:eastAsiaTheme="minorEastAsia" w:cstheme="minorHAnsi"/>
        </w:rPr>
      </w:pPr>
      <w:proofErr w:type="spellStart"/>
      <w:r w:rsidRPr="00DE2E1C">
        <w:rPr>
          <w:rFonts w:eastAsiaTheme="minorEastAsia" w:cstheme="minorHAnsi"/>
        </w:rPr>
        <w:t>K</w:t>
      </w:r>
      <w:r w:rsidRPr="00DE2E1C">
        <w:rPr>
          <w:rFonts w:eastAsiaTheme="minorEastAsia" w:cstheme="minorHAnsi"/>
          <w:vertAlign w:val="subscript"/>
        </w:rPr>
        <w:t>c</w:t>
      </w:r>
      <w:proofErr w:type="spellEnd"/>
      <w:r w:rsidRPr="00DE2E1C">
        <w:rPr>
          <w:rFonts w:eastAsiaTheme="minorEastAsia" w:cstheme="minorHAnsi"/>
        </w:rPr>
        <w:t xml:space="preserve"> = </w:t>
      </w:r>
      <w:r w:rsidRPr="00DE2E1C">
        <w:rPr>
          <w:rFonts w:eastAsiaTheme="minorEastAsia" w:cstheme="minorHAnsi"/>
          <w:b/>
          <w:bCs/>
        </w:rPr>
        <w:t xml:space="preserve">ligevægtskonstant </w:t>
      </w:r>
      <w:r w:rsidRPr="00DE2E1C">
        <w:rPr>
          <w:rFonts w:eastAsiaTheme="minorEastAsia" w:cstheme="minorHAnsi"/>
        </w:rPr>
        <w:t>En konstant som afhænger af reaktionen og temperaturen.</w:t>
      </w:r>
    </w:p>
    <w:p w14:paraId="0220AD14" w14:textId="298FB5BA" w:rsidR="00610193" w:rsidRPr="00DE2E1C" w:rsidRDefault="00610193" w:rsidP="00294E6D">
      <w:pPr>
        <w:rPr>
          <w:rFonts w:eastAsiaTheme="minorEastAsia" w:cstheme="minorHAnsi"/>
          <w:szCs w:val="24"/>
        </w:rPr>
      </w:pPr>
      <w:r w:rsidRPr="00DE2E1C">
        <w:rPr>
          <w:rFonts w:eastAsiaTheme="minorEastAsia" w:cstheme="minorHAnsi"/>
        </w:rPr>
        <w:t>Ligevægtskonstantens enhed afhænger af reaktionen. For ammoniaksyntesen er den M</w:t>
      </w:r>
      <w:r w:rsidRPr="00DE2E1C">
        <w:rPr>
          <w:rFonts w:eastAsiaTheme="minorEastAsia" w:cstheme="minorHAnsi"/>
          <w:vertAlign w:val="superscript"/>
        </w:rPr>
        <w:t>-2</w:t>
      </w:r>
      <w:r w:rsidRPr="00DE2E1C">
        <w:rPr>
          <w:rFonts w:eastAsiaTheme="minorEastAsia" w:cstheme="minorHAnsi"/>
        </w:rPr>
        <w:t>. Forklar hvorfor.</w:t>
      </w:r>
      <w:r w:rsidRPr="00DE2E1C">
        <w:rPr>
          <w:rFonts w:eastAsiaTheme="minorEastAsia" w:cstheme="minorHAnsi"/>
          <w:color w:val="FF0000"/>
        </w:rPr>
        <w:t xml:space="preserve">         </w:t>
      </w:r>
    </w:p>
    <w:p w14:paraId="522FBBA3" w14:textId="14776B7C" w:rsidR="007F737D" w:rsidRPr="00DE2E1C" w:rsidRDefault="00E742D4" w:rsidP="00294E6D">
      <w:pPr>
        <w:rPr>
          <w:rFonts w:cstheme="minorHAnsi"/>
          <w:szCs w:val="24"/>
        </w:rPr>
      </w:pPr>
      <w:r w:rsidRPr="00DE2E1C">
        <w:rPr>
          <w:rFonts w:cstheme="minorHAnsi"/>
          <w:noProof/>
          <w:szCs w:val="24"/>
          <w:lang w:eastAsia="da-DK"/>
        </w:rPr>
        <mc:AlternateContent>
          <mc:Choice Requires="wps">
            <w:drawing>
              <wp:anchor distT="0" distB="0" distL="114300" distR="114300" simplePos="0" relativeHeight="251661312" behindDoc="0" locked="0" layoutInCell="1" allowOverlap="1" wp14:anchorId="107FEB75" wp14:editId="35C2D21F">
                <wp:simplePos x="0" y="0"/>
                <wp:positionH relativeFrom="column">
                  <wp:posOffset>34502</wp:posOffset>
                </wp:positionH>
                <wp:positionV relativeFrom="paragraph">
                  <wp:posOffset>477943</wp:posOffset>
                </wp:positionV>
                <wp:extent cx="4667250" cy="1581150"/>
                <wp:effectExtent l="0" t="0" r="19050" b="19050"/>
                <wp:wrapTopAndBottom/>
                <wp:docPr id="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0" cy="1581150"/>
                        </a:xfrm>
                        <a:prstGeom prst="rect">
                          <a:avLst/>
                        </a:prstGeom>
                        <a:solidFill>
                          <a:srgbClr val="FFFFFF"/>
                        </a:solidFill>
                        <a:ln w="9525">
                          <a:solidFill>
                            <a:srgbClr val="000000"/>
                          </a:solidFill>
                          <a:miter lim="800000"/>
                          <a:headEnd/>
                          <a:tailEnd/>
                        </a:ln>
                      </wps:spPr>
                      <wps:txbx>
                        <w:txbxContent>
                          <w:p w14:paraId="44A28C46" w14:textId="77777777" w:rsidR="00294E6D" w:rsidRPr="00B829C0" w:rsidRDefault="00294E6D" w:rsidP="00294E6D">
                            <w:pPr>
                              <w:rPr>
                                <w:rFonts w:eastAsiaTheme="minorEastAsia"/>
                                <w:b/>
                              </w:rPr>
                            </w:pPr>
                            <w:r>
                              <w:rPr>
                                <w:rFonts w:eastAsiaTheme="minorEastAsia"/>
                                <w:b/>
                              </w:rPr>
                              <w:t>Ligevægtsloven</w:t>
                            </w:r>
                          </w:p>
                          <w:p w14:paraId="2AEC40D5" w14:textId="77777777" w:rsidR="00294E6D" w:rsidRDefault="00294E6D" w:rsidP="00294E6D">
                            <w:pPr>
                              <w:jc w:val="center"/>
                              <w:rPr>
                                <w:rFonts w:eastAsiaTheme="minorEastAsia"/>
                              </w:rPr>
                            </w:pPr>
                            <w:r>
                              <w:t xml:space="preserve">aA + </w:t>
                            </w:r>
                            <w:proofErr w:type="spellStart"/>
                            <w:r>
                              <w:t>bB</w:t>
                            </w:r>
                            <w:proofErr w:type="spellEnd"/>
                            <w:r>
                              <w:t xml:space="preserve"> </w:t>
                            </w:r>
                            <m:oMath>
                              <m:r>
                                <w:rPr>
                                  <w:rFonts w:ascii="Cambria Math" w:hAnsi="Cambria Math"/>
                                </w:rPr>
                                <m:t>⇌</m:t>
                              </m:r>
                            </m:oMath>
                            <w:r>
                              <w:rPr>
                                <w:rFonts w:eastAsiaTheme="minorEastAsia"/>
                              </w:rPr>
                              <w:t xml:space="preserve"> nN + mM</w:t>
                            </w:r>
                          </w:p>
                          <w:p w14:paraId="447FF855" w14:textId="77777777" w:rsidR="00294E6D" w:rsidRDefault="00294E6D" w:rsidP="00294E6D">
                            <w:pPr>
                              <w:rPr>
                                <w:rFonts w:eastAsiaTheme="minorEastAsia"/>
                              </w:rPr>
                            </w:pPr>
                            <w:r>
                              <w:rPr>
                                <w:rFonts w:eastAsiaTheme="minorEastAsia"/>
                              </w:rPr>
                              <w:t>Ved ligevægt gælder</w:t>
                            </w:r>
                            <w:r w:rsidRPr="005412CD">
                              <w:rPr>
                                <w:rFonts w:eastAsiaTheme="minorEastAsia"/>
                                <w:color w:val="FF0000"/>
                              </w:rPr>
                              <w:t xml:space="preserve">:  </w:t>
                            </w:r>
                            <m:oMath>
                              <m:r>
                                <w:rPr>
                                  <w:rFonts w:ascii="Cambria Math" w:eastAsiaTheme="minorEastAsia" w:hAnsi="Cambria Math"/>
                                  <w:color w:val="FF0000"/>
                                </w:rPr>
                                <m:t xml:space="preserve">      Y= </m:t>
                              </m:r>
                              <m:f>
                                <m:fPr>
                                  <m:ctrlPr>
                                    <w:rPr>
                                      <w:rFonts w:ascii="Cambria Math" w:eastAsiaTheme="minorEastAsia" w:hAnsi="Cambria Math"/>
                                      <w:i/>
                                      <w:color w:val="FF0000"/>
                                    </w:rPr>
                                  </m:ctrlPr>
                                </m:fPr>
                                <m:num>
                                  <m:sSup>
                                    <m:sSupPr>
                                      <m:ctrlPr>
                                        <w:rPr>
                                          <w:rFonts w:ascii="Cambria Math" w:eastAsiaTheme="minorEastAsia" w:hAnsi="Cambria Math"/>
                                          <w:i/>
                                          <w:color w:val="FF0000"/>
                                        </w:rPr>
                                      </m:ctrlPr>
                                    </m:sSupPr>
                                    <m:e>
                                      <m:d>
                                        <m:dPr>
                                          <m:begChr m:val="["/>
                                          <m:endChr m:val="]"/>
                                          <m:ctrlPr>
                                            <w:rPr>
                                              <w:rFonts w:ascii="Cambria Math" w:eastAsiaTheme="minorEastAsia" w:hAnsi="Cambria Math"/>
                                              <w:i/>
                                              <w:color w:val="FF0000"/>
                                            </w:rPr>
                                          </m:ctrlPr>
                                        </m:dPr>
                                        <m:e>
                                          <m:r>
                                            <w:rPr>
                                              <w:rFonts w:ascii="Cambria Math" w:eastAsiaTheme="minorEastAsia" w:hAnsi="Cambria Math"/>
                                              <w:color w:val="FF0000"/>
                                            </w:rPr>
                                            <m:t>N</m:t>
                                          </m:r>
                                        </m:e>
                                      </m:d>
                                    </m:e>
                                    <m:sup>
                                      <m:r>
                                        <w:rPr>
                                          <w:rFonts w:ascii="Cambria Math" w:eastAsiaTheme="minorEastAsia" w:hAnsi="Cambria Math"/>
                                          <w:color w:val="FF0000"/>
                                        </w:rPr>
                                        <m:t>n</m:t>
                                      </m:r>
                                    </m:sup>
                                  </m:sSup>
                                  <m:r>
                                    <w:rPr>
                                      <w:rFonts w:ascii="Cambria Math" w:eastAsiaTheme="minorEastAsia" w:hAnsi="Cambria Math"/>
                                      <w:color w:val="FF0000"/>
                                    </w:rPr>
                                    <m:t>∙</m:t>
                                  </m:r>
                                  <m:sSup>
                                    <m:sSupPr>
                                      <m:ctrlPr>
                                        <w:rPr>
                                          <w:rFonts w:ascii="Cambria Math" w:eastAsiaTheme="minorEastAsia" w:hAnsi="Cambria Math"/>
                                          <w:i/>
                                          <w:color w:val="FF0000"/>
                                        </w:rPr>
                                      </m:ctrlPr>
                                    </m:sSupPr>
                                    <m:e>
                                      <m:d>
                                        <m:dPr>
                                          <m:begChr m:val="["/>
                                          <m:endChr m:val="]"/>
                                          <m:ctrlPr>
                                            <w:rPr>
                                              <w:rFonts w:ascii="Cambria Math" w:eastAsiaTheme="minorEastAsia" w:hAnsi="Cambria Math"/>
                                              <w:i/>
                                              <w:color w:val="FF0000"/>
                                            </w:rPr>
                                          </m:ctrlPr>
                                        </m:dPr>
                                        <m:e>
                                          <m:r>
                                            <w:rPr>
                                              <w:rFonts w:ascii="Cambria Math" w:eastAsiaTheme="minorEastAsia" w:hAnsi="Cambria Math"/>
                                              <w:color w:val="FF0000"/>
                                            </w:rPr>
                                            <m:t>M</m:t>
                                          </m:r>
                                        </m:e>
                                      </m:d>
                                    </m:e>
                                    <m:sup>
                                      <m:r>
                                        <w:rPr>
                                          <w:rFonts w:ascii="Cambria Math" w:eastAsiaTheme="minorEastAsia" w:hAnsi="Cambria Math"/>
                                          <w:color w:val="FF0000"/>
                                        </w:rPr>
                                        <m:t>m</m:t>
                                      </m:r>
                                    </m:sup>
                                  </m:sSup>
                                </m:num>
                                <m:den>
                                  <m:sSup>
                                    <m:sSupPr>
                                      <m:ctrlPr>
                                        <w:rPr>
                                          <w:rFonts w:ascii="Cambria Math" w:eastAsiaTheme="minorEastAsia" w:hAnsi="Cambria Math"/>
                                          <w:i/>
                                          <w:color w:val="FF0000"/>
                                        </w:rPr>
                                      </m:ctrlPr>
                                    </m:sSupPr>
                                    <m:e>
                                      <m:d>
                                        <m:dPr>
                                          <m:begChr m:val="["/>
                                          <m:endChr m:val="]"/>
                                          <m:ctrlPr>
                                            <w:rPr>
                                              <w:rFonts w:ascii="Cambria Math" w:eastAsiaTheme="minorEastAsia" w:hAnsi="Cambria Math"/>
                                              <w:i/>
                                              <w:color w:val="FF0000"/>
                                            </w:rPr>
                                          </m:ctrlPr>
                                        </m:dPr>
                                        <m:e>
                                          <m:r>
                                            <w:rPr>
                                              <w:rFonts w:ascii="Cambria Math" w:eastAsiaTheme="minorEastAsia" w:hAnsi="Cambria Math"/>
                                              <w:color w:val="FF0000"/>
                                            </w:rPr>
                                            <m:t>A</m:t>
                                          </m:r>
                                        </m:e>
                                      </m:d>
                                    </m:e>
                                    <m:sup>
                                      <m:r>
                                        <w:rPr>
                                          <w:rFonts w:ascii="Cambria Math" w:eastAsiaTheme="minorEastAsia" w:hAnsi="Cambria Math"/>
                                          <w:color w:val="FF0000"/>
                                        </w:rPr>
                                        <m:t>a</m:t>
                                      </m:r>
                                    </m:sup>
                                  </m:sSup>
                                  <m:r>
                                    <w:rPr>
                                      <w:rFonts w:ascii="Cambria Math" w:eastAsiaTheme="minorEastAsia" w:hAnsi="Cambria Math"/>
                                      <w:color w:val="FF0000"/>
                                    </w:rPr>
                                    <m:t>∙</m:t>
                                  </m:r>
                                  <m:sSup>
                                    <m:sSupPr>
                                      <m:ctrlPr>
                                        <w:rPr>
                                          <w:rFonts w:ascii="Cambria Math" w:eastAsiaTheme="minorEastAsia" w:hAnsi="Cambria Math"/>
                                          <w:i/>
                                          <w:color w:val="FF0000"/>
                                        </w:rPr>
                                      </m:ctrlPr>
                                    </m:sSupPr>
                                    <m:e>
                                      <m:d>
                                        <m:dPr>
                                          <m:begChr m:val="["/>
                                          <m:endChr m:val="]"/>
                                          <m:ctrlPr>
                                            <w:rPr>
                                              <w:rFonts w:ascii="Cambria Math" w:eastAsiaTheme="minorEastAsia" w:hAnsi="Cambria Math"/>
                                              <w:i/>
                                              <w:color w:val="FF0000"/>
                                            </w:rPr>
                                          </m:ctrlPr>
                                        </m:dPr>
                                        <m:e>
                                          <m:r>
                                            <w:rPr>
                                              <w:rFonts w:ascii="Cambria Math" w:eastAsiaTheme="minorEastAsia" w:hAnsi="Cambria Math"/>
                                              <w:color w:val="FF0000"/>
                                            </w:rPr>
                                            <m:t>B</m:t>
                                          </m:r>
                                        </m:e>
                                      </m:d>
                                    </m:e>
                                    <m:sup>
                                      <m:r>
                                        <w:rPr>
                                          <w:rFonts w:ascii="Cambria Math" w:eastAsiaTheme="minorEastAsia" w:hAnsi="Cambria Math"/>
                                          <w:color w:val="FF0000"/>
                                        </w:rPr>
                                        <m:t>b</m:t>
                                      </m:r>
                                    </m:sup>
                                  </m:sSup>
                                </m:den>
                              </m:f>
                            </m:oMath>
                            <w:r w:rsidRPr="005412CD">
                              <w:rPr>
                                <w:rFonts w:eastAsiaTheme="minorEastAsia"/>
                                <w:color w:val="FF0000"/>
                              </w:rPr>
                              <w:t xml:space="preserve">             </w:t>
                            </w:r>
                            <w:r>
                              <w:rPr>
                                <w:rFonts w:eastAsiaTheme="minorEastAsia"/>
                              </w:rPr>
                              <w:t xml:space="preserve">=                        </w:t>
                            </w:r>
                            <w:r w:rsidRPr="005412CD">
                              <w:rPr>
                                <w:rFonts w:eastAsiaTheme="minorEastAsia"/>
                                <w:color w:val="0070C0"/>
                              </w:rPr>
                              <w:t xml:space="preserve"> K</w:t>
                            </w:r>
                          </w:p>
                          <w:p w14:paraId="7C669D42" w14:textId="21A35D80" w:rsidR="00294E6D" w:rsidRDefault="00294E6D" w:rsidP="00294E6D">
                            <w:r>
                              <w:t xml:space="preserve">                                          </w:t>
                            </w:r>
                            <w:r w:rsidR="00422DB0">
                              <w:t xml:space="preserve"> (</w:t>
                            </w:r>
                            <w:r w:rsidRPr="005412CD">
                              <w:rPr>
                                <w:color w:val="FF0000"/>
                              </w:rPr>
                              <w:t xml:space="preserve">Reaktionsbrøken  </w:t>
                            </w:r>
                            <w:r>
                              <w:t xml:space="preserve">   </w:t>
                            </w:r>
                            <w:r w:rsidR="005412CD">
                              <w:t xml:space="preserve">   </w:t>
                            </w:r>
                            <w:r>
                              <w:t xml:space="preserve"> =     </w:t>
                            </w:r>
                            <w:r w:rsidR="005412CD" w:rsidRPr="005412CD">
                              <w:rPr>
                                <w:color w:val="0070C0"/>
                              </w:rPr>
                              <w:t>li</w:t>
                            </w:r>
                            <w:r w:rsidRPr="005412CD">
                              <w:rPr>
                                <w:color w:val="0070C0"/>
                              </w:rPr>
                              <w:t>gevægtskonstanten</w:t>
                            </w:r>
                            <w:r w:rsidR="00422DB0">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07FEB75" id="_x0000_t202" coordsize="21600,21600" o:spt="202" path="m,l,21600r21600,l21600,xe">
                <v:stroke joinstyle="miter"/>
                <v:path gradientshapeok="t" o:connecttype="rect"/>
              </v:shapetype>
              <v:shape id="Tekstfelt 2" o:spid="_x0000_s1026" type="#_x0000_t202" style="position:absolute;margin-left:2.7pt;margin-top:37.65pt;width:367.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YpDgIAACAEAAAOAAAAZHJzL2Uyb0RvYy54bWysU9tu2zAMfR+wfxD0vjgOkrQ14hRdugwD&#10;ugvQ7QNkWY6FyaJGKbGzrx8lp2l2exmmB4EUqUPykFzdDp1hB4Vegy15PplypqyEWttdyb983r66&#10;5swHYWthwKqSH5Xnt+uXL1a9K9QMWjC1QkYg1he9K3kbgiuyzMtWdcJPwClLxgawE4FU3GU1ip7Q&#10;O5PNptNl1gPWDkEq7+n1fjTydcJvGiXDx6bxKjBTcsotpBvTXcU7W69EsUPhWi1PaYh/yKIT2lLQ&#10;M9S9CILtUf8G1WmJ4KEJEwldBk2jpUo1UDX59JdqHlvhVKqFyPHuTJP/f7Dyw+HRfUIWhtcwUANT&#10;Ed49gPzqmYVNK+xO3SFC3ypRU+A8Upb1zhenr5FqX/gIUvXvoaYmi32ABDQ02EVWqE5G6NSA45l0&#10;NQQm6XG+XF7NFmSSZMsX13lOSowhiqfvDn14q6BjUSg5UlcTvDg8+DC6PrnEaB6MrrfamKTgrtoY&#10;ZAdBE7BN54T+k5uxrC/5zWK2GBn4K8Q0nT9BdDrQKBvdlfz67CSKyNsbW6dBC0KbUabqjD0RGbkb&#10;WQxDNZBjJLSC+kiUIowjSytGQgv4nbOexrXk/tteoOLMvLPUlpt8Po/znZT54mpGCl5aqkuLsJKg&#10;Sh44G8VNSDsRCbNwR+1rdCL2OZNTrjSGqTWnlYlzfqknr+fFXv8AAAD//wMAUEsDBBQABgAIAAAA&#10;IQBK4vu/3wAAAAgBAAAPAAAAZHJzL2Rvd25yZXYueG1sTI/BTsMwEETvSPyDtUhcEHVo0qaEOBVC&#10;AsEN2gqubrxNIuJ1sN00/D3LCY6zM5p5W64n24sRfegcKbiZJSCQamc6ahTsto/XKxAhajK6d4QK&#10;vjHAujo/K3Vh3InecNzERnAJhUIraGMcCilD3aLVYeYGJPYOzlsdWfpGGq9PXG57OU+SpbS6I15o&#10;9YAPLdafm6NVsMqex4/wkr6+18tDfxuv8vHpyyt1eTHd34GIOMW/MPziMzpUzLR3RzJB9AoWGQcV&#10;5IsUBNt5lvBhryCdZynIqpT/H6h+AAAA//8DAFBLAQItABQABgAIAAAAIQC2gziS/gAAAOEBAAAT&#10;AAAAAAAAAAAAAAAAAAAAAABbQ29udGVudF9UeXBlc10ueG1sUEsBAi0AFAAGAAgAAAAhADj9If/W&#10;AAAAlAEAAAsAAAAAAAAAAAAAAAAALwEAAF9yZWxzLy5yZWxzUEsBAi0AFAAGAAgAAAAhAFmn9ikO&#10;AgAAIAQAAA4AAAAAAAAAAAAAAAAALgIAAGRycy9lMm9Eb2MueG1sUEsBAi0AFAAGAAgAAAAhAEri&#10;+7/fAAAACAEAAA8AAAAAAAAAAAAAAAAAaAQAAGRycy9kb3ducmV2LnhtbFBLBQYAAAAABAAEAPMA&#10;AAB0BQAAAAA=&#10;">
                <v:textbox>
                  <w:txbxContent>
                    <w:p w14:paraId="44A28C46" w14:textId="77777777" w:rsidR="00294E6D" w:rsidRPr="00B829C0" w:rsidRDefault="00294E6D" w:rsidP="00294E6D">
                      <w:pPr>
                        <w:rPr>
                          <w:rFonts w:eastAsiaTheme="minorEastAsia"/>
                          <w:b/>
                        </w:rPr>
                      </w:pPr>
                      <w:r>
                        <w:rPr>
                          <w:rFonts w:eastAsiaTheme="minorEastAsia"/>
                          <w:b/>
                        </w:rPr>
                        <w:t>Ligevægtsloven</w:t>
                      </w:r>
                    </w:p>
                    <w:p w14:paraId="2AEC40D5" w14:textId="77777777" w:rsidR="00294E6D" w:rsidRDefault="00294E6D" w:rsidP="00294E6D">
                      <w:pPr>
                        <w:jc w:val="center"/>
                        <w:rPr>
                          <w:rFonts w:eastAsiaTheme="minorEastAsia"/>
                        </w:rPr>
                      </w:pPr>
                      <w:r>
                        <w:t xml:space="preserve">aA + </w:t>
                      </w:r>
                      <w:proofErr w:type="spellStart"/>
                      <w:r>
                        <w:t>bB</w:t>
                      </w:r>
                      <w:proofErr w:type="spellEnd"/>
                      <w:r>
                        <w:t xml:space="preserve"> </w:t>
                      </w:r>
                      <m:oMath>
                        <m:r>
                          <w:rPr>
                            <w:rFonts w:ascii="Cambria Math" w:hAnsi="Cambria Math"/>
                          </w:rPr>
                          <m:t>⇌</m:t>
                        </m:r>
                      </m:oMath>
                      <w:r>
                        <w:rPr>
                          <w:rFonts w:eastAsiaTheme="minorEastAsia"/>
                        </w:rPr>
                        <w:t xml:space="preserve"> nN + mM</w:t>
                      </w:r>
                    </w:p>
                    <w:p w14:paraId="447FF855" w14:textId="77777777" w:rsidR="00294E6D" w:rsidRDefault="00294E6D" w:rsidP="00294E6D">
                      <w:pPr>
                        <w:rPr>
                          <w:rFonts w:eastAsiaTheme="minorEastAsia"/>
                        </w:rPr>
                      </w:pPr>
                      <w:r>
                        <w:rPr>
                          <w:rFonts w:eastAsiaTheme="minorEastAsia"/>
                        </w:rPr>
                        <w:t>Ved ligevægt gælder</w:t>
                      </w:r>
                      <w:r w:rsidRPr="005412CD">
                        <w:rPr>
                          <w:rFonts w:eastAsiaTheme="minorEastAsia"/>
                          <w:color w:val="FF0000"/>
                        </w:rPr>
                        <w:t xml:space="preserve">:  </w:t>
                      </w:r>
                      <m:oMath>
                        <m:r>
                          <w:rPr>
                            <w:rFonts w:ascii="Cambria Math" w:eastAsiaTheme="minorEastAsia" w:hAnsi="Cambria Math"/>
                            <w:color w:val="FF0000"/>
                          </w:rPr>
                          <m:t xml:space="preserve">      Y= </m:t>
                        </m:r>
                        <m:f>
                          <m:fPr>
                            <m:ctrlPr>
                              <w:rPr>
                                <w:rFonts w:ascii="Cambria Math" w:eastAsiaTheme="minorEastAsia" w:hAnsi="Cambria Math"/>
                                <w:i/>
                                <w:color w:val="FF0000"/>
                              </w:rPr>
                            </m:ctrlPr>
                          </m:fPr>
                          <m:num>
                            <m:sSup>
                              <m:sSupPr>
                                <m:ctrlPr>
                                  <w:rPr>
                                    <w:rFonts w:ascii="Cambria Math" w:eastAsiaTheme="minorEastAsia" w:hAnsi="Cambria Math"/>
                                    <w:i/>
                                    <w:color w:val="FF0000"/>
                                  </w:rPr>
                                </m:ctrlPr>
                              </m:sSupPr>
                              <m:e>
                                <m:d>
                                  <m:dPr>
                                    <m:begChr m:val="["/>
                                    <m:endChr m:val="]"/>
                                    <m:ctrlPr>
                                      <w:rPr>
                                        <w:rFonts w:ascii="Cambria Math" w:eastAsiaTheme="minorEastAsia" w:hAnsi="Cambria Math"/>
                                        <w:i/>
                                        <w:color w:val="FF0000"/>
                                      </w:rPr>
                                    </m:ctrlPr>
                                  </m:dPr>
                                  <m:e>
                                    <m:r>
                                      <w:rPr>
                                        <w:rFonts w:ascii="Cambria Math" w:eastAsiaTheme="minorEastAsia" w:hAnsi="Cambria Math"/>
                                        <w:color w:val="FF0000"/>
                                      </w:rPr>
                                      <m:t>N</m:t>
                                    </m:r>
                                  </m:e>
                                </m:d>
                              </m:e>
                              <m:sup>
                                <m:r>
                                  <w:rPr>
                                    <w:rFonts w:ascii="Cambria Math" w:eastAsiaTheme="minorEastAsia" w:hAnsi="Cambria Math"/>
                                    <w:color w:val="FF0000"/>
                                  </w:rPr>
                                  <m:t>n</m:t>
                                </m:r>
                              </m:sup>
                            </m:sSup>
                            <m:r>
                              <w:rPr>
                                <w:rFonts w:ascii="Cambria Math" w:eastAsiaTheme="minorEastAsia" w:hAnsi="Cambria Math"/>
                                <w:color w:val="FF0000"/>
                              </w:rPr>
                              <m:t>∙</m:t>
                            </m:r>
                            <m:sSup>
                              <m:sSupPr>
                                <m:ctrlPr>
                                  <w:rPr>
                                    <w:rFonts w:ascii="Cambria Math" w:eastAsiaTheme="minorEastAsia" w:hAnsi="Cambria Math"/>
                                    <w:i/>
                                    <w:color w:val="FF0000"/>
                                  </w:rPr>
                                </m:ctrlPr>
                              </m:sSupPr>
                              <m:e>
                                <m:d>
                                  <m:dPr>
                                    <m:begChr m:val="["/>
                                    <m:endChr m:val="]"/>
                                    <m:ctrlPr>
                                      <w:rPr>
                                        <w:rFonts w:ascii="Cambria Math" w:eastAsiaTheme="minorEastAsia" w:hAnsi="Cambria Math"/>
                                        <w:i/>
                                        <w:color w:val="FF0000"/>
                                      </w:rPr>
                                    </m:ctrlPr>
                                  </m:dPr>
                                  <m:e>
                                    <m:r>
                                      <w:rPr>
                                        <w:rFonts w:ascii="Cambria Math" w:eastAsiaTheme="minorEastAsia" w:hAnsi="Cambria Math"/>
                                        <w:color w:val="FF0000"/>
                                      </w:rPr>
                                      <m:t>M</m:t>
                                    </m:r>
                                  </m:e>
                                </m:d>
                              </m:e>
                              <m:sup>
                                <m:r>
                                  <w:rPr>
                                    <w:rFonts w:ascii="Cambria Math" w:eastAsiaTheme="minorEastAsia" w:hAnsi="Cambria Math"/>
                                    <w:color w:val="FF0000"/>
                                  </w:rPr>
                                  <m:t>m</m:t>
                                </m:r>
                              </m:sup>
                            </m:sSup>
                          </m:num>
                          <m:den>
                            <m:sSup>
                              <m:sSupPr>
                                <m:ctrlPr>
                                  <w:rPr>
                                    <w:rFonts w:ascii="Cambria Math" w:eastAsiaTheme="minorEastAsia" w:hAnsi="Cambria Math"/>
                                    <w:i/>
                                    <w:color w:val="FF0000"/>
                                  </w:rPr>
                                </m:ctrlPr>
                              </m:sSupPr>
                              <m:e>
                                <m:d>
                                  <m:dPr>
                                    <m:begChr m:val="["/>
                                    <m:endChr m:val="]"/>
                                    <m:ctrlPr>
                                      <w:rPr>
                                        <w:rFonts w:ascii="Cambria Math" w:eastAsiaTheme="minorEastAsia" w:hAnsi="Cambria Math"/>
                                        <w:i/>
                                        <w:color w:val="FF0000"/>
                                      </w:rPr>
                                    </m:ctrlPr>
                                  </m:dPr>
                                  <m:e>
                                    <m:r>
                                      <w:rPr>
                                        <w:rFonts w:ascii="Cambria Math" w:eastAsiaTheme="minorEastAsia" w:hAnsi="Cambria Math"/>
                                        <w:color w:val="FF0000"/>
                                      </w:rPr>
                                      <m:t>A</m:t>
                                    </m:r>
                                  </m:e>
                                </m:d>
                              </m:e>
                              <m:sup>
                                <m:r>
                                  <w:rPr>
                                    <w:rFonts w:ascii="Cambria Math" w:eastAsiaTheme="minorEastAsia" w:hAnsi="Cambria Math"/>
                                    <w:color w:val="FF0000"/>
                                  </w:rPr>
                                  <m:t>a</m:t>
                                </m:r>
                              </m:sup>
                            </m:sSup>
                            <m:r>
                              <w:rPr>
                                <w:rFonts w:ascii="Cambria Math" w:eastAsiaTheme="minorEastAsia" w:hAnsi="Cambria Math"/>
                                <w:color w:val="FF0000"/>
                              </w:rPr>
                              <m:t>∙</m:t>
                            </m:r>
                            <m:sSup>
                              <m:sSupPr>
                                <m:ctrlPr>
                                  <w:rPr>
                                    <w:rFonts w:ascii="Cambria Math" w:eastAsiaTheme="minorEastAsia" w:hAnsi="Cambria Math"/>
                                    <w:i/>
                                    <w:color w:val="FF0000"/>
                                  </w:rPr>
                                </m:ctrlPr>
                              </m:sSupPr>
                              <m:e>
                                <m:d>
                                  <m:dPr>
                                    <m:begChr m:val="["/>
                                    <m:endChr m:val="]"/>
                                    <m:ctrlPr>
                                      <w:rPr>
                                        <w:rFonts w:ascii="Cambria Math" w:eastAsiaTheme="minorEastAsia" w:hAnsi="Cambria Math"/>
                                        <w:i/>
                                        <w:color w:val="FF0000"/>
                                      </w:rPr>
                                    </m:ctrlPr>
                                  </m:dPr>
                                  <m:e>
                                    <m:r>
                                      <w:rPr>
                                        <w:rFonts w:ascii="Cambria Math" w:eastAsiaTheme="minorEastAsia" w:hAnsi="Cambria Math"/>
                                        <w:color w:val="FF0000"/>
                                      </w:rPr>
                                      <m:t>B</m:t>
                                    </m:r>
                                  </m:e>
                                </m:d>
                              </m:e>
                              <m:sup>
                                <m:r>
                                  <w:rPr>
                                    <w:rFonts w:ascii="Cambria Math" w:eastAsiaTheme="minorEastAsia" w:hAnsi="Cambria Math"/>
                                    <w:color w:val="FF0000"/>
                                  </w:rPr>
                                  <m:t>b</m:t>
                                </m:r>
                              </m:sup>
                            </m:sSup>
                          </m:den>
                        </m:f>
                      </m:oMath>
                      <w:r w:rsidRPr="005412CD">
                        <w:rPr>
                          <w:rFonts w:eastAsiaTheme="minorEastAsia"/>
                          <w:color w:val="FF0000"/>
                        </w:rPr>
                        <w:t xml:space="preserve">             </w:t>
                      </w:r>
                      <w:r>
                        <w:rPr>
                          <w:rFonts w:eastAsiaTheme="minorEastAsia"/>
                        </w:rPr>
                        <w:t xml:space="preserve">=                        </w:t>
                      </w:r>
                      <w:r w:rsidRPr="005412CD">
                        <w:rPr>
                          <w:rFonts w:eastAsiaTheme="minorEastAsia"/>
                          <w:color w:val="0070C0"/>
                        </w:rPr>
                        <w:t xml:space="preserve"> K</w:t>
                      </w:r>
                    </w:p>
                    <w:p w14:paraId="7C669D42" w14:textId="21A35D80" w:rsidR="00294E6D" w:rsidRDefault="00294E6D" w:rsidP="00294E6D">
                      <w:r>
                        <w:t xml:space="preserve">                                          </w:t>
                      </w:r>
                      <w:r w:rsidR="00422DB0">
                        <w:t xml:space="preserve"> (</w:t>
                      </w:r>
                      <w:r w:rsidRPr="005412CD">
                        <w:rPr>
                          <w:color w:val="FF0000"/>
                        </w:rPr>
                        <w:t xml:space="preserve">Reaktionsbrøken  </w:t>
                      </w:r>
                      <w:r>
                        <w:t xml:space="preserve">   </w:t>
                      </w:r>
                      <w:r w:rsidR="005412CD">
                        <w:t xml:space="preserve">   </w:t>
                      </w:r>
                      <w:r>
                        <w:t xml:space="preserve"> =     </w:t>
                      </w:r>
                      <w:r w:rsidR="005412CD" w:rsidRPr="005412CD">
                        <w:rPr>
                          <w:color w:val="0070C0"/>
                        </w:rPr>
                        <w:t>li</w:t>
                      </w:r>
                      <w:r w:rsidRPr="005412CD">
                        <w:rPr>
                          <w:color w:val="0070C0"/>
                        </w:rPr>
                        <w:t>gevægtskonstanten</w:t>
                      </w:r>
                      <w:r w:rsidR="00422DB0">
                        <w:t>)</w:t>
                      </w:r>
                    </w:p>
                  </w:txbxContent>
                </v:textbox>
                <w10:wrap type="topAndBottom"/>
              </v:shape>
            </w:pict>
          </mc:Fallback>
        </mc:AlternateContent>
      </w:r>
      <w:r w:rsidR="00490536" w:rsidRPr="00DE2E1C">
        <w:rPr>
          <w:rFonts w:eastAsiaTheme="minorEastAsia" w:cstheme="minorHAnsi"/>
          <w:szCs w:val="24"/>
        </w:rPr>
        <w:t>N</w:t>
      </w:r>
      <w:r w:rsidR="007F737D" w:rsidRPr="00DE2E1C">
        <w:rPr>
          <w:rFonts w:eastAsiaTheme="minorEastAsia" w:cstheme="minorHAnsi"/>
          <w:szCs w:val="24"/>
        </w:rPr>
        <w:t>år koncentrationen af reaktanter og produkter er konstant</w:t>
      </w:r>
      <w:r w:rsidR="00CE265A" w:rsidRPr="00DE2E1C">
        <w:rPr>
          <w:rFonts w:eastAsiaTheme="minorEastAsia" w:cstheme="minorHAnsi"/>
          <w:szCs w:val="24"/>
        </w:rPr>
        <w:t>,</w:t>
      </w:r>
      <w:r w:rsidR="007F737D" w:rsidRPr="00DE2E1C">
        <w:rPr>
          <w:rFonts w:eastAsiaTheme="minorEastAsia" w:cstheme="minorHAnsi"/>
          <w:szCs w:val="24"/>
        </w:rPr>
        <w:t xml:space="preserve"> siger man</w:t>
      </w:r>
      <w:r w:rsidR="00CE265A" w:rsidRPr="00DE2E1C">
        <w:rPr>
          <w:rFonts w:eastAsiaTheme="minorEastAsia" w:cstheme="minorHAnsi"/>
          <w:szCs w:val="24"/>
        </w:rPr>
        <w:t>,</w:t>
      </w:r>
      <w:r w:rsidR="007F737D" w:rsidRPr="00DE2E1C">
        <w:rPr>
          <w:rFonts w:eastAsiaTheme="minorEastAsia" w:cstheme="minorHAnsi"/>
          <w:szCs w:val="24"/>
        </w:rPr>
        <w:t xml:space="preserve"> at der er </w:t>
      </w:r>
      <w:r w:rsidR="007F737D" w:rsidRPr="00DE2E1C">
        <w:rPr>
          <w:rFonts w:eastAsiaTheme="minorEastAsia" w:cstheme="minorHAnsi"/>
          <w:b/>
          <w:bCs/>
          <w:szCs w:val="24"/>
        </w:rPr>
        <w:t>ligevægt</w:t>
      </w:r>
      <w:r w:rsidR="007F737D" w:rsidRPr="00DE2E1C">
        <w:rPr>
          <w:rFonts w:eastAsiaTheme="minorEastAsia" w:cstheme="minorHAnsi"/>
          <w:szCs w:val="24"/>
        </w:rPr>
        <w:t xml:space="preserve">. </w:t>
      </w:r>
    </w:p>
    <w:p w14:paraId="34D80E65" w14:textId="2FFB041D" w:rsidR="005412CD" w:rsidRPr="00DE2E1C" w:rsidRDefault="005412CD" w:rsidP="009848A0">
      <w:pPr>
        <w:rPr>
          <w:rFonts w:cstheme="minorHAnsi"/>
          <w:b/>
          <w:sz w:val="28"/>
          <w:szCs w:val="28"/>
        </w:rPr>
      </w:pPr>
    </w:p>
    <w:p w14:paraId="1E262A19" w14:textId="7557787A" w:rsidR="00C30508" w:rsidRDefault="00C30508" w:rsidP="00C30508">
      <w:pPr>
        <w:rPr>
          <w:rFonts w:cstheme="minorHAnsi"/>
          <w:bCs/>
          <w:szCs w:val="24"/>
        </w:rPr>
      </w:pPr>
      <w:r>
        <w:rPr>
          <w:rFonts w:cstheme="minorHAnsi"/>
          <w:bCs/>
          <w:szCs w:val="24"/>
        </w:rPr>
        <w:t xml:space="preserve">Fælles gennemgang af </w:t>
      </w:r>
      <w:r w:rsidR="00E742D4">
        <w:rPr>
          <w:rFonts w:cstheme="minorHAnsi"/>
          <w:bCs/>
          <w:szCs w:val="24"/>
        </w:rPr>
        <w:t>E</w:t>
      </w:r>
      <w:r w:rsidR="004C45A2" w:rsidRPr="00E742D4">
        <w:rPr>
          <w:rFonts w:cstheme="minorHAnsi"/>
          <w:bCs/>
          <w:szCs w:val="24"/>
        </w:rPr>
        <w:t>ksempel 1 s.</w:t>
      </w:r>
      <w:r>
        <w:rPr>
          <w:rFonts w:cstheme="minorHAnsi"/>
          <w:bCs/>
          <w:szCs w:val="24"/>
        </w:rPr>
        <w:t xml:space="preserve"> </w:t>
      </w:r>
      <w:r w:rsidR="004C45A2" w:rsidRPr="00E742D4">
        <w:rPr>
          <w:rFonts w:cstheme="minorHAnsi"/>
          <w:bCs/>
          <w:szCs w:val="24"/>
        </w:rPr>
        <w:t>34-35</w:t>
      </w:r>
      <w:r w:rsidR="00577331" w:rsidRPr="00E742D4">
        <w:rPr>
          <w:rFonts w:cstheme="minorHAnsi"/>
          <w:bCs/>
          <w:szCs w:val="24"/>
        </w:rPr>
        <w:t xml:space="preserve"> i Basiskemi B</w:t>
      </w:r>
      <w:r>
        <w:rPr>
          <w:rFonts w:cstheme="minorHAnsi"/>
          <w:bCs/>
          <w:szCs w:val="24"/>
        </w:rPr>
        <w:t>.</w:t>
      </w:r>
    </w:p>
    <w:p w14:paraId="2D56D65A" w14:textId="2CA12CE5" w:rsidR="004C45A2" w:rsidRPr="00C30508" w:rsidRDefault="004C45A2" w:rsidP="00C30508">
      <w:pPr>
        <w:pStyle w:val="Listeafsnit"/>
        <w:numPr>
          <w:ilvl w:val="0"/>
          <w:numId w:val="22"/>
        </w:numPr>
        <w:rPr>
          <w:rFonts w:cstheme="minorHAnsi"/>
          <w:bCs/>
          <w:szCs w:val="24"/>
        </w:rPr>
      </w:pPr>
      <w:r w:rsidRPr="00C30508">
        <w:rPr>
          <w:rFonts w:cstheme="minorHAnsi"/>
          <w:bCs/>
          <w:szCs w:val="24"/>
        </w:rPr>
        <w:t>Løs opgave 7-9 s. 35</w:t>
      </w:r>
      <w:r w:rsidR="00022EC7">
        <w:rPr>
          <w:rFonts w:cstheme="minorHAnsi"/>
          <w:bCs/>
          <w:szCs w:val="24"/>
        </w:rPr>
        <w:t xml:space="preserve"> - se facitliste på </w:t>
      </w:r>
      <w:r w:rsidR="00022EC7" w:rsidRPr="00022EC7">
        <w:rPr>
          <w:rFonts w:cstheme="minorHAnsi"/>
          <w:bCs/>
          <w:szCs w:val="24"/>
        </w:rPr>
        <w:t>https://basiskemibfacit-haase.praxis.dk/1</w:t>
      </w:r>
    </w:p>
    <w:p w14:paraId="0F905AE0" w14:textId="18E35DAA" w:rsidR="00610193" w:rsidRDefault="0064276A" w:rsidP="009848A0">
      <w:pPr>
        <w:rPr>
          <w:rFonts w:cstheme="minorHAnsi"/>
          <w:bCs/>
          <w:szCs w:val="24"/>
        </w:rPr>
      </w:pPr>
      <w:r w:rsidRPr="0064276A">
        <w:rPr>
          <w:rFonts w:cstheme="minorHAnsi"/>
          <w:bCs/>
          <w:szCs w:val="24"/>
        </w:rPr>
        <w:t xml:space="preserve">Løs de to opgaver på </w:t>
      </w:r>
      <w:hyperlink r:id="rId11" w:history="1">
        <w:r w:rsidRPr="00941983">
          <w:rPr>
            <w:rStyle w:val="Hyperlink"/>
            <w:rFonts w:cstheme="minorHAnsi"/>
            <w:bCs/>
            <w:szCs w:val="24"/>
          </w:rPr>
          <w:t>https://www.educaplay.com/game/8432493-reaktion</w:t>
        </w:r>
        <w:r w:rsidRPr="00941983">
          <w:rPr>
            <w:rStyle w:val="Hyperlink"/>
            <w:rFonts w:cstheme="minorHAnsi"/>
            <w:bCs/>
            <w:szCs w:val="24"/>
          </w:rPr>
          <w:t>s</w:t>
        </w:r>
        <w:r w:rsidRPr="00941983">
          <w:rPr>
            <w:rStyle w:val="Hyperlink"/>
            <w:rFonts w:cstheme="minorHAnsi"/>
            <w:bCs/>
            <w:szCs w:val="24"/>
          </w:rPr>
          <w:t>broker.html</w:t>
        </w:r>
      </w:hyperlink>
    </w:p>
    <w:p w14:paraId="58342F4B" w14:textId="77777777" w:rsidR="0064276A" w:rsidRDefault="0064276A" w:rsidP="009848A0">
      <w:pPr>
        <w:rPr>
          <w:rFonts w:cstheme="minorHAnsi"/>
          <w:b/>
          <w:sz w:val="28"/>
          <w:szCs w:val="28"/>
        </w:rPr>
      </w:pPr>
    </w:p>
    <w:p w14:paraId="3181BA3A" w14:textId="77777777" w:rsidR="008C1330" w:rsidRDefault="008C1330">
      <w:pPr>
        <w:rPr>
          <w:rFonts w:cstheme="minorHAnsi"/>
          <w:b/>
          <w:sz w:val="28"/>
          <w:szCs w:val="28"/>
        </w:rPr>
      </w:pPr>
      <w:r>
        <w:rPr>
          <w:rFonts w:cstheme="minorHAnsi"/>
          <w:b/>
          <w:sz w:val="28"/>
          <w:szCs w:val="28"/>
        </w:rPr>
        <w:br w:type="page"/>
      </w:r>
    </w:p>
    <w:p w14:paraId="32BE5A0D" w14:textId="45BE52F7" w:rsidR="009848A0" w:rsidRPr="00DE2E1C" w:rsidRDefault="005412CD" w:rsidP="009848A0">
      <w:pPr>
        <w:rPr>
          <w:rFonts w:cstheme="minorHAnsi"/>
          <w:b/>
          <w:sz w:val="28"/>
          <w:szCs w:val="28"/>
        </w:rPr>
      </w:pPr>
      <w:r w:rsidRPr="00DE2E1C">
        <w:rPr>
          <w:rFonts w:cstheme="minorHAnsi"/>
          <w:b/>
          <w:sz w:val="28"/>
          <w:szCs w:val="28"/>
        </w:rPr>
        <w:lastRenderedPageBreak/>
        <w:t>Betydningen af ligevægtskonstanten</w:t>
      </w:r>
    </w:p>
    <w:p w14:paraId="4B9184B5" w14:textId="5DBE8C3F" w:rsidR="00294E6D" w:rsidRPr="00DE2E1C" w:rsidRDefault="005412CD" w:rsidP="00EC4E69">
      <w:pPr>
        <w:rPr>
          <w:rFonts w:cstheme="minorHAnsi"/>
          <w:bCs/>
          <w:szCs w:val="24"/>
        </w:rPr>
      </w:pPr>
      <w:r w:rsidRPr="00DE2E1C">
        <w:rPr>
          <w:rFonts w:cstheme="minorHAnsi"/>
          <w:bCs/>
          <w:szCs w:val="24"/>
        </w:rPr>
        <w:t>Læs s. 35</w:t>
      </w:r>
      <w:r w:rsidR="001D25ED" w:rsidRPr="00DE2E1C">
        <w:rPr>
          <w:rFonts w:cstheme="minorHAnsi"/>
          <w:bCs/>
          <w:szCs w:val="24"/>
        </w:rPr>
        <w:t xml:space="preserve"> –</w:t>
      </w:r>
      <w:r w:rsidRPr="00DE2E1C">
        <w:rPr>
          <w:rFonts w:cstheme="minorHAnsi"/>
          <w:bCs/>
          <w:szCs w:val="24"/>
        </w:rPr>
        <w:t xml:space="preserve"> </w:t>
      </w:r>
      <w:r w:rsidR="001D25ED" w:rsidRPr="00DE2E1C">
        <w:rPr>
          <w:rFonts w:cstheme="minorHAnsi"/>
          <w:bCs/>
          <w:szCs w:val="24"/>
        </w:rPr>
        <w:t>39</w:t>
      </w:r>
      <w:r w:rsidR="00022EC7">
        <w:rPr>
          <w:rFonts w:cstheme="minorHAnsi"/>
          <w:bCs/>
          <w:szCs w:val="24"/>
        </w:rPr>
        <w:t xml:space="preserve"> i Basiskemi B.</w:t>
      </w:r>
    </w:p>
    <w:p w14:paraId="05A418BB" w14:textId="291E5C33" w:rsidR="004C45A2" w:rsidRPr="00C30508" w:rsidRDefault="00E742D4" w:rsidP="00C30508">
      <w:pPr>
        <w:pStyle w:val="Listeafsnit"/>
        <w:numPr>
          <w:ilvl w:val="0"/>
          <w:numId w:val="22"/>
        </w:numPr>
        <w:rPr>
          <w:rFonts w:cstheme="minorHAnsi"/>
          <w:bCs/>
          <w:szCs w:val="24"/>
        </w:rPr>
      </w:pPr>
      <w:r w:rsidRPr="00C30508">
        <w:rPr>
          <w:rFonts w:cstheme="minorHAnsi"/>
          <w:bCs/>
          <w:szCs w:val="24"/>
        </w:rPr>
        <w:t xml:space="preserve">Hvad fortæller størrelse af ligevægtskonstanten os? Diskutér i gruppen, med udgangspunkt i de tre reaktionsskemaer, hvad det betyder for forholdet mellem reaktanter og produkter at ligevægtskonstanten er stor eller lille. </w:t>
      </w:r>
    </w:p>
    <w:p w14:paraId="05FD0881" w14:textId="1830A433" w:rsidR="004C45A2" w:rsidRPr="00DE2E1C" w:rsidRDefault="004C45A2" w:rsidP="00862F1B">
      <w:pPr>
        <w:ind w:firstLine="720"/>
        <w:rPr>
          <w:rFonts w:eastAsiaTheme="minorEastAsia" w:cstheme="minorHAnsi"/>
        </w:rPr>
      </w:pPr>
      <w:r w:rsidRPr="00DE2E1C">
        <w:rPr>
          <w:rFonts w:cstheme="minorHAnsi"/>
          <w:bCs/>
          <w:szCs w:val="24"/>
        </w:rPr>
        <w:t>H</w:t>
      </w:r>
      <w:r w:rsidRPr="00DE2E1C">
        <w:rPr>
          <w:rFonts w:cstheme="minorHAnsi"/>
          <w:bCs/>
          <w:szCs w:val="24"/>
          <w:vertAlign w:val="subscript"/>
        </w:rPr>
        <w:t>2</w:t>
      </w:r>
      <w:r w:rsidRPr="00DE2E1C">
        <w:rPr>
          <w:rFonts w:cstheme="minorHAnsi"/>
          <w:bCs/>
          <w:szCs w:val="24"/>
        </w:rPr>
        <w:t>(</w:t>
      </w:r>
      <w:proofErr w:type="gramStart"/>
      <w:r w:rsidRPr="00DE2E1C">
        <w:rPr>
          <w:rFonts w:cstheme="minorHAnsi"/>
          <w:bCs/>
          <w:szCs w:val="24"/>
        </w:rPr>
        <w:t>g)  +</w:t>
      </w:r>
      <w:proofErr w:type="gramEnd"/>
      <w:r w:rsidRPr="00DE2E1C">
        <w:rPr>
          <w:rFonts w:cstheme="minorHAnsi"/>
          <w:bCs/>
          <w:szCs w:val="24"/>
        </w:rPr>
        <w:t xml:space="preserve">  I</w:t>
      </w:r>
      <w:r w:rsidRPr="00DE2E1C">
        <w:rPr>
          <w:rFonts w:cstheme="minorHAnsi"/>
          <w:bCs/>
          <w:szCs w:val="24"/>
          <w:vertAlign w:val="subscript"/>
        </w:rPr>
        <w:t>2</w:t>
      </w:r>
      <w:r w:rsidRPr="00DE2E1C">
        <w:rPr>
          <w:rFonts w:cstheme="minorHAnsi"/>
          <w:bCs/>
          <w:szCs w:val="24"/>
        </w:rPr>
        <w:t xml:space="preserve">(g)  </w:t>
      </w:r>
      <m:oMath>
        <m:r>
          <m:rPr>
            <m:sty m:val="p"/>
          </m:rPr>
          <w:rPr>
            <w:rFonts w:ascii="Cambria Math" w:hAnsi="Cambria Math" w:cstheme="minorHAnsi"/>
          </w:rPr>
          <m:t>⇌  2 HI</m:t>
        </m:r>
      </m:oMath>
      <w:r w:rsidRPr="00DE2E1C">
        <w:rPr>
          <w:rFonts w:eastAsiaTheme="minorEastAsia" w:cstheme="minorHAnsi"/>
        </w:rPr>
        <w:t xml:space="preserve"> (g)</w:t>
      </w:r>
      <w:r w:rsidRPr="00DE2E1C">
        <w:rPr>
          <w:rFonts w:eastAsiaTheme="minorEastAsia" w:cstheme="minorHAnsi"/>
        </w:rPr>
        <w:tab/>
      </w:r>
      <w:r w:rsidRPr="00DE2E1C">
        <w:rPr>
          <w:rFonts w:eastAsiaTheme="minorEastAsia" w:cstheme="minorHAnsi"/>
        </w:rPr>
        <w:tab/>
      </w:r>
      <w:r w:rsidR="00316478" w:rsidRPr="00DE2E1C">
        <w:rPr>
          <w:rFonts w:eastAsiaTheme="minorEastAsia" w:cstheme="minorHAnsi"/>
        </w:rPr>
        <w:tab/>
      </w:r>
      <w:proofErr w:type="spellStart"/>
      <w:r w:rsidRPr="00DE2E1C">
        <w:rPr>
          <w:rFonts w:eastAsiaTheme="minorEastAsia" w:cstheme="minorHAnsi"/>
        </w:rPr>
        <w:t>K</w:t>
      </w:r>
      <w:r w:rsidRPr="00DE2E1C">
        <w:rPr>
          <w:rFonts w:eastAsiaTheme="minorEastAsia" w:cstheme="minorHAnsi"/>
          <w:vertAlign w:val="subscript"/>
        </w:rPr>
        <w:t>c</w:t>
      </w:r>
      <w:proofErr w:type="spellEnd"/>
      <w:r w:rsidRPr="00DE2E1C">
        <w:rPr>
          <w:rFonts w:eastAsiaTheme="minorEastAsia" w:cstheme="minorHAnsi"/>
        </w:rPr>
        <w:t xml:space="preserve"> = 54,4 (425</w:t>
      </w:r>
      <w:r w:rsidR="00316478" w:rsidRPr="00DE2E1C">
        <w:rPr>
          <w:rFonts w:eastAsiaTheme="minorEastAsia" w:cstheme="minorHAnsi"/>
        </w:rPr>
        <w:t>4</w:t>
      </w:r>
      <w:r w:rsidRPr="00DE2E1C">
        <w:rPr>
          <w:rFonts w:eastAsiaTheme="minorEastAsia" w:cstheme="minorHAnsi"/>
        </w:rPr>
        <w:t xml:space="preserve"> </w:t>
      </w:r>
      <w:r w:rsidRPr="00DE2E1C">
        <w:rPr>
          <w:rFonts w:eastAsiaTheme="minorEastAsia" w:cstheme="minorHAnsi"/>
          <w:vertAlign w:val="superscript"/>
        </w:rPr>
        <w:t>0</w:t>
      </w:r>
      <w:r w:rsidRPr="00DE2E1C">
        <w:rPr>
          <w:rFonts w:eastAsiaTheme="minorEastAsia" w:cstheme="minorHAnsi"/>
        </w:rPr>
        <w:t>C</w:t>
      </w:r>
      <w:r w:rsidR="00316478" w:rsidRPr="00DE2E1C">
        <w:rPr>
          <w:rFonts w:eastAsiaTheme="minorEastAsia" w:cstheme="minorHAnsi"/>
        </w:rPr>
        <w:t>)</w:t>
      </w:r>
    </w:p>
    <w:p w14:paraId="5B9527FF" w14:textId="49D67B29" w:rsidR="004C45A2" w:rsidRPr="00DE2E1C" w:rsidRDefault="004C45A2" w:rsidP="00862F1B">
      <w:pPr>
        <w:ind w:firstLine="720"/>
        <w:rPr>
          <w:rFonts w:eastAsiaTheme="minorEastAsia" w:cstheme="minorHAnsi"/>
          <w:lang w:val="en-US"/>
        </w:rPr>
      </w:pPr>
      <w:r w:rsidRPr="00DE2E1C">
        <w:rPr>
          <w:rFonts w:eastAsiaTheme="minorEastAsia" w:cstheme="minorHAnsi"/>
          <w:lang w:val="en-US"/>
        </w:rPr>
        <w:t>CH</w:t>
      </w:r>
      <w:r w:rsidRPr="00DE2E1C">
        <w:rPr>
          <w:rFonts w:eastAsiaTheme="minorEastAsia" w:cstheme="minorHAnsi"/>
          <w:vertAlign w:val="subscript"/>
          <w:lang w:val="en-US"/>
        </w:rPr>
        <w:t>3</w:t>
      </w:r>
      <w:proofErr w:type="gramStart"/>
      <w:r w:rsidRPr="00DE2E1C">
        <w:rPr>
          <w:rFonts w:eastAsiaTheme="minorEastAsia" w:cstheme="minorHAnsi"/>
          <w:lang w:val="en-US"/>
        </w:rPr>
        <w:t>COOH(</w:t>
      </w:r>
      <w:proofErr w:type="spellStart"/>
      <w:proofErr w:type="gramEnd"/>
      <w:r w:rsidRPr="00DE2E1C">
        <w:rPr>
          <w:rFonts w:eastAsiaTheme="minorEastAsia" w:cstheme="minorHAnsi"/>
          <w:lang w:val="en-US"/>
        </w:rPr>
        <w:t>aq</w:t>
      </w:r>
      <w:proofErr w:type="spellEnd"/>
      <w:r w:rsidRPr="00DE2E1C">
        <w:rPr>
          <w:rFonts w:eastAsiaTheme="minorEastAsia" w:cstheme="minorHAnsi"/>
          <w:lang w:val="en-US"/>
        </w:rPr>
        <w:t>)  +  NH</w:t>
      </w:r>
      <w:r w:rsidRPr="00DE2E1C">
        <w:rPr>
          <w:rFonts w:eastAsiaTheme="minorEastAsia" w:cstheme="minorHAnsi"/>
          <w:vertAlign w:val="subscript"/>
          <w:lang w:val="en-US"/>
        </w:rPr>
        <w:t>3</w:t>
      </w:r>
      <w:r w:rsidRPr="00DE2E1C">
        <w:rPr>
          <w:rFonts w:eastAsiaTheme="minorEastAsia" w:cstheme="minorHAnsi"/>
          <w:lang w:val="en-US"/>
        </w:rPr>
        <w:t xml:space="preserve">(g)  </w:t>
      </w:r>
      <m:oMath>
        <m:r>
          <m:rPr>
            <m:sty m:val="p"/>
          </m:rPr>
          <w:rPr>
            <w:rFonts w:ascii="Cambria Math" w:hAnsi="Cambria Math" w:cstheme="minorHAnsi"/>
            <w:lang w:val="en-US"/>
          </w:rPr>
          <m:t>⇌</m:t>
        </m:r>
      </m:oMath>
      <w:r w:rsidRPr="00DE2E1C">
        <w:rPr>
          <w:rFonts w:eastAsiaTheme="minorEastAsia" w:cstheme="minorHAnsi"/>
          <w:lang w:val="en-US"/>
        </w:rPr>
        <w:t>H</w:t>
      </w:r>
      <w:r w:rsidRPr="00DE2E1C">
        <w:rPr>
          <w:rFonts w:eastAsiaTheme="minorEastAsia" w:cstheme="minorHAnsi"/>
          <w:vertAlign w:val="subscript"/>
          <w:lang w:val="en-US"/>
        </w:rPr>
        <w:t>3</w:t>
      </w:r>
      <w:r w:rsidRPr="00DE2E1C">
        <w:rPr>
          <w:rFonts w:eastAsiaTheme="minorEastAsia" w:cstheme="minorHAnsi"/>
          <w:lang w:val="en-US"/>
        </w:rPr>
        <w:t>COO</w:t>
      </w:r>
      <w:r w:rsidRPr="00DE2E1C">
        <w:rPr>
          <w:rFonts w:eastAsiaTheme="minorEastAsia" w:cstheme="minorHAnsi"/>
          <w:vertAlign w:val="superscript"/>
          <w:lang w:val="en-US"/>
        </w:rPr>
        <w:t>-</w:t>
      </w:r>
      <w:r w:rsidRPr="00DE2E1C">
        <w:rPr>
          <w:rFonts w:eastAsiaTheme="minorEastAsia" w:cstheme="minorHAnsi"/>
          <w:lang w:val="en-US"/>
        </w:rPr>
        <w:t>(</w:t>
      </w:r>
      <w:proofErr w:type="spellStart"/>
      <w:r w:rsidRPr="00DE2E1C">
        <w:rPr>
          <w:rFonts w:eastAsiaTheme="minorEastAsia" w:cstheme="minorHAnsi"/>
          <w:lang w:val="en-US"/>
        </w:rPr>
        <w:t>aq</w:t>
      </w:r>
      <w:proofErr w:type="spellEnd"/>
      <w:r w:rsidRPr="00DE2E1C">
        <w:rPr>
          <w:rFonts w:eastAsiaTheme="minorEastAsia" w:cstheme="minorHAnsi"/>
          <w:lang w:val="en-US"/>
        </w:rPr>
        <w:t>)  +  NH</w:t>
      </w:r>
      <w:r w:rsidRPr="00DE2E1C">
        <w:rPr>
          <w:rFonts w:eastAsiaTheme="minorEastAsia" w:cstheme="minorHAnsi"/>
          <w:vertAlign w:val="subscript"/>
          <w:lang w:val="en-US"/>
        </w:rPr>
        <w:t>4</w:t>
      </w:r>
      <w:r w:rsidRPr="00DE2E1C">
        <w:rPr>
          <w:rFonts w:eastAsiaTheme="minorEastAsia" w:cstheme="minorHAnsi"/>
          <w:vertAlign w:val="superscript"/>
          <w:lang w:val="en-US"/>
        </w:rPr>
        <w:t>+</w:t>
      </w:r>
      <w:r w:rsidRPr="00DE2E1C">
        <w:rPr>
          <w:rFonts w:eastAsiaTheme="minorEastAsia" w:cstheme="minorHAnsi"/>
          <w:lang w:val="en-US"/>
        </w:rPr>
        <w:t>(</w:t>
      </w:r>
      <w:proofErr w:type="spellStart"/>
      <w:r w:rsidRPr="00DE2E1C">
        <w:rPr>
          <w:rFonts w:eastAsiaTheme="minorEastAsia" w:cstheme="minorHAnsi"/>
          <w:lang w:val="en-US"/>
        </w:rPr>
        <w:t>aq</w:t>
      </w:r>
      <w:proofErr w:type="spellEnd"/>
      <w:r w:rsidRPr="00DE2E1C">
        <w:rPr>
          <w:rFonts w:eastAsiaTheme="minorEastAsia" w:cstheme="minorHAnsi"/>
          <w:lang w:val="en-US"/>
        </w:rPr>
        <w:t xml:space="preserve">) </w:t>
      </w:r>
      <w:r w:rsidRPr="00DE2E1C">
        <w:rPr>
          <w:rFonts w:eastAsiaTheme="minorEastAsia" w:cstheme="minorHAnsi"/>
          <w:lang w:val="en-US"/>
        </w:rPr>
        <w:tab/>
        <w:t>K</w:t>
      </w:r>
      <w:r w:rsidRPr="00DE2E1C">
        <w:rPr>
          <w:rFonts w:eastAsiaTheme="minorEastAsia" w:cstheme="minorHAnsi"/>
          <w:vertAlign w:val="subscript"/>
          <w:lang w:val="en-US"/>
        </w:rPr>
        <w:t>c</w:t>
      </w:r>
      <w:r w:rsidRPr="00DE2E1C">
        <w:rPr>
          <w:rFonts w:eastAsiaTheme="minorEastAsia" w:cstheme="minorHAnsi"/>
          <w:lang w:val="en-US"/>
        </w:rPr>
        <w:t xml:space="preserve">  =  3,1 * 10</w:t>
      </w:r>
      <w:r w:rsidRPr="00DE2E1C">
        <w:rPr>
          <w:rFonts w:eastAsiaTheme="minorEastAsia" w:cstheme="minorHAnsi"/>
          <w:vertAlign w:val="superscript"/>
          <w:lang w:val="en-US"/>
        </w:rPr>
        <w:t>4</w:t>
      </w:r>
      <w:r w:rsidRPr="00DE2E1C">
        <w:rPr>
          <w:rFonts w:eastAsiaTheme="minorEastAsia" w:cstheme="minorHAnsi"/>
          <w:lang w:val="en-US"/>
        </w:rPr>
        <w:t xml:space="preserve"> (25 </w:t>
      </w:r>
      <w:r w:rsidRPr="00DE2E1C">
        <w:rPr>
          <w:rFonts w:eastAsiaTheme="minorEastAsia" w:cstheme="minorHAnsi"/>
          <w:vertAlign w:val="superscript"/>
          <w:lang w:val="en-US"/>
        </w:rPr>
        <w:t>0</w:t>
      </w:r>
      <w:r w:rsidRPr="00DE2E1C">
        <w:rPr>
          <w:rFonts w:eastAsiaTheme="minorEastAsia" w:cstheme="minorHAnsi"/>
          <w:lang w:val="en-US"/>
        </w:rPr>
        <w:t>C)</w:t>
      </w:r>
    </w:p>
    <w:p w14:paraId="0FC2E749" w14:textId="19882C3D" w:rsidR="008C1330" w:rsidRDefault="004C45A2" w:rsidP="008C1330">
      <w:pPr>
        <w:ind w:firstLine="720"/>
        <w:rPr>
          <w:rFonts w:eastAsiaTheme="minorEastAsia" w:cstheme="minorHAnsi"/>
        </w:rPr>
      </w:pPr>
      <w:r w:rsidRPr="00DE2E1C">
        <w:rPr>
          <w:rFonts w:cstheme="minorHAnsi"/>
          <w:bCs/>
          <w:szCs w:val="24"/>
        </w:rPr>
        <w:t>N</w:t>
      </w:r>
      <w:r w:rsidRPr="00DE2E1C">
        <w:rPr>
          <w:rFonts w:cstheme="minorHAnsi"/>
          <w:bCs/>
          <w:szCs w:val="24"/>
          <w:vertAlign w:val="subscript"/>
        </w:rPr>
        <w:t>2</w:t>
      </w:r>
      <w:r w:rsidRPr="00DE2E1C">
        <w:rPr>
          <w:rFonts w:cstheme="minorHAnsi"/>
          <w:bCs/>
          <w:szCs w:val="24"/>
        </w:rPr>
        <w:t>(</w:t>
      </w:r>
      <w:proofErr w:type="gramStart"/>
      <w:r w:rsidRPr="00DE2E1C">
        <w:rPr>
          <w:rFonts w:cstheme="minorHAnsi"/>
          <w:bCs/>
          <w:szCs w:val="24"/>
        </w:rPr>
        <w:t>g)  +</w:t>
      </w:r>
      <w:proofErr w:type="gramEnd"/>
      <w:r w:rsidRPr="00DE2E1C">
        <w:rPr>
          <w:rFonts w:cstheme="minorHAnsi"/>
          <w:bCs/>
          <w:szCs w:val="24"/>
        </w:rPr>
        <w:t xml:space="preserve">  O</w:t>
      </w:r>
      <w:r w:rsidRPr="00DE2E1C">
        <w:rPr>
          <w:rFonts w:cstheme="minorHAnsi"/>
          <w:bCs/>
          <w:szCs w:val="24"/>
          <w:vertAlign w:val="subscript"/>
        </w:rPr>
        <w:t>2</w:t>
      </w:r>
      <w:r w:rsidRPr="00DE2E1C">
        <w:rPr>
          <w:rFonts w:cstheme="minorHAnsi"/>
          <w:bCs/>
          <w:szCs w:val="24"/>
        </w:rPr>
        <w:t xml:space="preserve">(g)  </w:t>
      </w:r>
      <m:oMath>
        <m:r>
          <m:rPr>
            <m:sty m:val="p"/>
          </m:rPr>
          <w:rPr>
            <w:rFonts w:ascii="Cambria Math" w:hAnsi="Cambria Math" w:cstheme="minorHAnsi"/>
          </w:rPr>
          <m:t>⇌  2 NO(g)</m:t>
        </m:r>
      </m:oMath>
      <w:r w:rsidRPr="00DE2E1C">
        <w:rPr>
          <w:rFonts w:eastAsiaTheme="minorEastAsia" w:cstheme="minorHAnsi"/>
        </w:rPr>
        <w:tab/>
      </w:r>
      <w:r w:rsidRPr="00DE2E1C">
        <w:rPr>
          <w:rFonts w:eastAsiaTheme="minorEastAsia" w:cstheme="minorHAnsi"/>
        </w:rPr>
        <w:tab/>
      </w:r>
      <w:r w:rsidR="00316478" w:rsidRPr="00DE2E1C">
        <w:rPr>
          <w:rFonts w:eastAsiaTheme="minorEastAsia" w:cstheme="minorHAnsi"/>
        </w:rPr>
        <w:tab/>
      </w:r>
      <w:proofErr w:type="spellStart"/>
      <w:r w:rsidRPr="00DE2E1C">
        <w:rPr>
          <w:rFonts w:eastAsiaTheme="minorEastAsia" w:cstheme="minorHAnsi"/>
        </w:rPr>
        <w:t>K</w:t>
      </w:r>
      <w:r w:rsidRPr="00DE2E1C">
        <w:rPr>
          <w:rFonts w:eastAsiaTheme="minorEastAsia" w:cstheme="minorHAnsi"/>
          <w:vertAlign w:val="subscript"/>
        </w:rPr>
        <w:t>c</w:t>
      </w:r>
      <w:proofErr w:type="spellEnd"/>
      <w:r w:rsidRPr="00DE2E1C">
        <w:rPr>
          <w:rFonts w:eastAsiaTheme="minorEastAsia" w:cstheme="minorHAnsi"/>
        </w:rPr>
        <w:t xml:space="preserve"> = 1 * 10</w:t>
      </w:r>
      <w:r w:rsidRPr="00DE2E1C">
        <w:rPr>
          <w:rFonts w:eastAsiaTheme="minorEastAsia" w:cstheme="minorHAnsi"/>
          <w:vertAlign w:val="superscript"/>
        </w:rPr>
        <w:t>-4</w:t>
      </w:r>
      <w:r w:rsidRPr="00DE2E1C">
        <w:rPr>
          <w:rFonts w:eastAsiaTheme="minorEastAsia" w:cstheme="minorHAnsi"/>
        </w:rPr>
        <w:t xml:space="preserve"> </w:t>
      </w:r>
      <w:r w:rsidR="00316478" w:rsidRPr="00DE2E1C">
        <w:rPr>
          <w:rFonts w:eastAsiaTheme="minorEastAsia" w:cstheme="minorHAnsi"/>
        </w:rPr>
        <w:tab/>
      </w:r>
      <w:r w:rsidRPr="00DE2E1C">
        <w:rPr>
          <w:rFonts w:eastAsiaTheme="minorEastAsia" w:cstheme="minorHAnsi"/>
        </w:rPr>
        <w:t>(1500</w:t>
      </w:r>
      <w:r w:rsidRPr="00DE2E1C">
        <w:rPr>
          <w:rFonts w:eastAsiaTheme="minorEastAsia" w:cstheme="minorHAnsi"/>
          <w:vertAlign w:val="superscript"/>
        </w:rPr>
        <w:t>0</w:t>
      </w:r>
      <w:r w:rsidRPr="00DE2E1C">
        <w:rPr>
          <w:rFonts w:eastAsiaTheme="minorEastAsia" w:cstheme="minorHAnsi"/>
        </w:rPr>
        <w:t>C)</w:t>
      </w:r>
    </w:p>
    <w:p w14:paraId="1815DAFB" w14:textId="77777777" w:rsidR="008C1330" w:rsidRPr="008C1330" w:rsidRDefault="008C1330" w:rsidP="008C1330">
      <w:pPr>
        <w:ind w:firstLine="720"/>
        <w:rPr>
          <w:rFonts w:eastAsiaTheme="minorEastAsia" w:cstheme="minorHAnsi"/>
        </w:rPr>
      </w:pPr>
    </w:p>
    <w:p w14:paraId="48E3A9A9" w14:textId="432F93F1" w:rsidR="001D25ED" w:rsidRPr="00DE2E1C" w:rsidRDefault="001D25ED" w:rsidP="009848A0">
      <w:pPr>
        <w:rPr>
          <w:rFonts w:cstheme="minorHAnsi"/>
          <w:b/>
          <w:sz w:val="28"/>
          <w:szCs w:val="28"/>
        </w:rPr>
      </w:pPr>
      <w:r w:rsidRPr="00DE2E1C">
        <w:rPr>
          <w:rFonts w:cstheme="minorHAnsi"/>
          <w:b/>
          <w:sz w:val="28"/>
          <w:szCs w:val="28"/>
        </w:rPr>
        <w:t>Ikke-ligevægt</w:t>
      </w:r>
    </w:p>
    <w:p w14:paraId="63ECC394" w14:textId="2A178777" w:rsidR="001D25ED" w:rsidRPr="00E742D4" w:rsidRDefault="001D25ED" w:rsidP="00E742D4">
      <w:pPr>
        <w:rPr>
          <w:rFonts w:cstheme="minorHAnsi"/>
          <w:bCs/>
          <w:szCs w:val="24"/>
        </w:rPr>
      </w:pPr>
      <w:r w:rsidRPr="00E742D4">
        <w:rPr>
          <w:rFonts w:cstheme="minorHAnsi"/>
          <w:bCs/>
          <w:szCs w:val="24"/>
        </w:rPr>
        <w:t>Læs s. 39 – 40</w:t>
      </w:r>
      <w:r w:rsidR="00EC4E69" w:rsidRPr="00E742D4">
        <w:rPr>
          <w:rFonts w:cstheme="minorHAnsi"/>
          <w:bCs/>
          <w:szCs w:val="24"/>
        </w:rPr>
        <w:t xml:space="preserve"> midt</w:t>
      </w:r>
      <w:r w:rsidR="00022EC7">
        <w:rPr>
          <w:rFonts w:cstheme="minorHAnsi"/>
          <w:bCs/>
          <w:szCs w:val="24"/>
        </w:rPr>
        <w:t xml:space="preserve"> i Basiskemi B</w:t>
      </w:r>
    </w:p>
    <w:p w14:paraId="5A8D9CE2" w14:textId="401F9E91" w:rsidR="00EC4E69" w:rsidRPr="00C30508" w:rsidRDefault="001D25ED" w:rsidP="00C30508">
      <w:pPr>
        <w:pStyle w:val="Listeafsnit"/>
        <w:numPr>
          <w:ilvl w:val="0"/>
          <w:numId w:val="22"/>
        </w:numPr>
        <w:rPr>
          <w:rFonts w:cstheme="minorHAnsi"/>
          <w:bCs/>
          <w:szCs w:val="24"/>
        </w:rPr>
      </w:pPr>
      <w:r w:rsidRPr="00C30508">
        <w:rPr>
          <w:rFonts w:cstheme="minorHAnsi"/>
          <w:bCs/>
          <w:szCs w:val="24"/>
        </w:rPr>
        <w:t>Udfyld skemaet herunder</w:t>
      </w:r>
      <w:r w:rsidR="000D2D34" w:rsidRPr="00C30508">
        <w:rPr>
          <w:rFonts w:cstheme="minorHAnsi"/>
          <w:bCs/>
          <w:szCs w:val="24"/>
        </w:rPr>
        <w:t xml:space="preserve"> for r</w:t>
      </w:r>
      <w:r w:rsidRPr="00C30508">
        <w:rPr>
          <w:rFonts w:cstheme="minorHAnsi"/>
          <w:bCs/>
          <w:szCs w:val="24"/>
        </w:rPr>
        <w:t>eaktionsskema</w:t>
      </w:r>
      <w:r w:rsidR="000D2D34" w:rsidRPr="00C30508">
        <w:rPr>
          <w:rFonts w:cstheme="minorHAnsi"/>
          <w:bCs/>
          <w:szCs w:val="24"/>
        </w:rPr>
        <w:t>et</w:t>
      </w:r>
      <w:r w:rsidR="00577331" w:rsidRPr="00C30508">
        <w:rPr>
          <w:rFonts w:cstheme="minorHAnsi"/>
          <w:bCs/>
          <w:szCs w:val="24"/>
        </w:rPr>
        <w:t xml:space="preserve"> </w:t>
      </w:r>
    </w:p>
    <w:p w14:paraId="364474DA" w14:textId="4C2662DF" w:rsidR="001D25ED" w:rsidRPr="00DE2E1C" w:rsidRDefault="00577331" w:rsidP="008C1330">
      <w:pPr>
        <w:pStyle w:val="Listeafsnit"/>
        <w:rPr>
          <w:rFonts w:cstheme="minorHAnsi"/>
          <w:bCs/>
          <w:szCs w:val="24"/>
        </w:rPr>
      </w:pPr>
      <w:r w:rsidRPr="00DE2E1C">
        <w:rPr>
          <w:rFonts w:cstheme="minorHAnsi"/>
          <w:bCs/>
          <w:szCs w:val="24"/>
        </w:rPr>
        <w:t>H</w:t>
      </w:r>
      <w:r w:rsidRPr="00DE2E1C">
        <w:rPr>
          <w:rFonts w:cstheme="minorHAnsi"/>
          <w:bCs/>
          <w:szCs w:val="24"/>
          <w:vertAlign w:val="subscript"/>
        </w:rPr>
        <w:t>2</w:t>
      </w:r>
      <w:r w:rsidRPr="00DE2E1C">
        <w:rPr>
          <w:rFonts w:cstheme="minorHAnsi"/>
          <w:bCs/>
          <w:szCs w:val="24"/>
        </w:rPr>
        <w:t>(</w:t>
      </w:r>
      <w:proofErr w:type="gramStart"/>
      <w:r w:rsidRPr="00DE2E1C">
        <w:rPr>
          <w:rFonts w:cstheme="minorHAnsi"/>
          <w:bCs/>
          <w:szCs w:val="24"/>
        </w:rPr>
        <w:t>g)  +</w:t>
      </w:r>
      <w:proofErr w:type="gramEnd"/>
      <w:r w:rsidRPr="00DE2E1C">
        <w:rPr>
          <w:rFonts w:cstheme="minorHAnsi"/>
          <w:bCs/>
          <w:szCs w:val="24"/>
        </w:rPr>
        <w:t xml:space="preserve">  I</w:t>
      </w:r>
      <w:r w:rsidRPr="00DE2E1C">
        <w:rPr>
          <w:rFonts w:cstheme="minorHAnsi"/>
          <w:bCs/>
          <w:szCs w:val="24"/>
          <w:vertAlign w:val="subscript"/>
        </w:rPr>
        <w:t>2</w:t>
      </w:r>
      <w:r w:rsidRPr="00DE2E1C">
        <w:rPr>
          <w:rFonts w:cstheme="minorHAnsi"/>
          <w:bCs/>
          <w:szCs w:val="24"/>
        </w:rPr>
        <w:t xml:space="preserve">(g)  </w:t>
      </w:r>
      <m:oMath>
        <m:r>
          <m:rPr>
            <m:sty m:val="p"/>
          </m:rPr>
          <w:rPr>
            <w:rFonts w:ascii="Cambria Math" w:hAnsi="Cambria Math" w:cstheme="minorHAnsi"/>
          </w:rPr>
          <m:t>⇌  2 HI</m:t>
        </m:r>
      </m:oMath>
      <w:r w:rsidRPr="00DE2E1C">
        <w:rPr>
          <w:rFonts w:eastAsiaTheme="minorEastAsia" w:cstheme="minorHAnsi"/>
        </w:rPr>
        <w:t xml:space="preserve"> (g)       </w:t>
      </w:r>
      <w:r w:rsidR="00EC4E69" w:rsidRPr="00DE2E1C">
        <w:rPr>
          <w:rFonts w:eastAsiaTheme="minorEastAsia" w:cstheme="minorHAnsi"/>
        </w:rPr>
        <w:tab/>
      </w:r>
      <w:r w:rsidRPr="00DE2E1C">
        <w:rPr>
          <w:rFonts w:eastAsiaTheme="minorEastAsia" w:cstheme="minorHAnsi"/>
        </w:rPr>
        <w:t>Reaktionsbrøk</w:t>
      </w:r>
      <w:r w:rsidR="00EC4E69" w:rsidRPr="00DE2E1C">
        <w:rPr>
          <w:rFonts w:eastAsiaTheme="minorEastAsia" w:cstheme="minorHAnsi"/>
        </w:rPr>
        <w:t xml:space="preserve">      </w:t>
      </w:r>
      <w:r w:rsidR="001D25ED" w:rsidRPr="00DE2E1C">
        <w:rPr>
          <w:rFonts w:eastAsiaTheme="minorEastAsia" w:cstheme="minorHAnsi"/>
        </w:rPr>
        <w:t xml:space="preserve">Y </w:t>
      </w:r>
      <m:oMath>
        <m:r>
          <m:rPr>
            <m:sty m:val="p"/>
          </m:rPr>
          <w:rPr>
            <w:rFonts w:ascii="Cambria Math" w:eastAsiaTheme="minorEastAsia" w:hAnsi="Cambria Math" w:cstheme="minorHAnsi"/>
            <w:sz w:val="36"/>
            <w:szCs w:val="36"/>
          </w:rPr>
          <m:t xml:space="preserve">= </m:t>
        </m:r>
        <m:f>
          <m:fPr>
            <m:ctrlPr>
              <w:rPr>
                <w:rFonts w:ascii="Cambria Math" w:eastAsiaTheme="minorEastAsia" w:hAnsi="Cambria Math" w:cstheme="minorHAnsi"/>
                <w:i/>
                <w:sz w:val="36"/>
                <w:szCs w:val="36"/>
              </w:rPr>
            </m:ctrlPr>
          </m:fPr>
          <m:num>
            <m:sSup>
              <m:sSupPr>
                <m:ctrlPr>
                  <w:rPr>
                    <w:rFonts w:ascii="Cambria Math" w:eastAsiaTheme="minorEastAsia" w:hAnsi="Cambria Math" w:cstheme="minorHAnsi"/>
                    <w:i/>
                    <w:sz w:val="36"/>
                    <w:szCs w:val="36"/>
                  </w:rPr>
                </m:ctrlPr>
              </m:sSupPr>
              <m:e>
                <m:r>
                  <w:rPr>
                    <w:rFonts w:ascii="Cambria Math" w:eastAsiaTheme="minorEastAsia" w:hAnsi="Cambria Math" w:cstheme="minorHAnsi"/>
                    <w:sz w:val="36"/>
                    <w:szCs w:val="36"/>
                  </w:rPr>
                  <m:t>[HI]</m:t>
                </m:r>
              </m:e>
              <m:sup>
                <m:r>
                  <w:rPr>
                    <w:rFonts w:ascii="Cambria Math" w:eastAsiaTheme="minorEastAsia" w:hAnsi="Cambria Math" w:cstheme="minorHAnsi"/>
                    <w:sz w:val="36"/>
                    <w:szCs w:val="36"/>
                  </w:rPr>
                  <m:t>2</m:t>
                </m:r>
              </m:sup>
            </m:sSup>
          </m:num>
          <m:den>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[H</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]x [</m:t>
            </m:r>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[I</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 xml:space="preserve"> ]</m:t>
            </m:r>
          </m:den>
        </m:f>
      </m:oMath>
      <w:r w:rsidR="001D25ED" w:rsidRPr="00DE2E1C">
        <w:rPr>
          <w:rFonts w:eastAsiaTheme="minorEastAsia" w:cstheme="minorHAnsi"/>
        </w:rPr>
        <w:t xml:space="preserve">  </w:t>
      </w:r>
    </w:p>
    <w:tbl>
      <w:tblPr>
        <w:tblStyle w:val="Tabel-Gitter"/>
        <w:tblW w:w="0" w:type="auto"/>
        <w:tblLook w:val="04A0" w:firstRow="1" w:lastRow="0" w:firstColumn="1" w:lastColumn="0" w:noHBand="0" w:noVBand="1"/>
      </w:tblPr>
      <w:tblGrid>
        <w:gridCol w:w="3209"/>
        <w:gridCol w:w="6000"/>
      </w:tblGrid>
      <w:tr w:rsidR="001D25ED" w:rsidRPr="00DE2E1C" w14:paraId="34E58520" w14:textId="77777777" w:rsidTr="001D25ED">
        <w:tc>
          <w:tcPr>
            <w:tcW w:w="3209" w:type="dxa"/>
          </w:tcPr>
          <w:p w14:paraId="48B88603" w14:textId="77777777" w:rsidR="001D25ED" w:rsidRPr="00DE2E1C" w:rsidRDefault="001D25ED" w:rsidP="009848A0">
            <w:pPr>
              <w:rPr>
                <w:rFonts w:cstheme="minorHAnsi"/>
                <w:bCs/>
                <w:szCs w:val="24"/>
                <w:vertAlign w:val="subscript"/>
              </w:rPr>
            </w:pPr>
            <w:r w:rsidRPr="00DE2E1C">
              <w:rPr>
                <w:rFonts w:cstheme="minorHAnsi"/>
                <w:bCs/>
                <w:szCs w:val="24"/>
              </w:rPr>
              <w:t xml:space="preserve">Reaktionsbrøk Y og </w:t>
            </w:r>
            <w:proofErr w:type="spellStart"/>
            <w:r w:rsidRPr="00DE2E1C">
              <w:rPr>
                <w:rFonts w:cstheme="minorHAnsi"/>
                <w:bCs/>
                <w:szCs w:val="24"/>
              </w:rPr>
              <w:t>K</w:t>
            </w:r>
            <w:r w:rsidRPr="00DE2E1C">
              <w:rPr>
                <w:rFonts w:cstheme="minorHAnsi"/>
                <w:bCs/>
                <w:szCs w:val="24"/>
                <w:vertAlign w:val="subscript"/>
              </w:rPr>
              <w:t>c</w:t>
            </w:r>
            <w:proofErr w:type="spellEnd"/>
          </w:p>
          <w:p w14:paraId="78A82239" w14:textId="4492A45E" w:rsidR="001D25ED" w:rsidRPr="00DE2E1C" w:rsidRDefault="001D25ED" w:rsidP="009848A0">
            <w:pPr>
              <w:rPr>
                <w:rFonts w:cstheme="minorHAnsi"/>
                <w:bCs/>
                <w:szCs w:val="24"/>
              </w:rPr>
            </w:pPr>
          </w:p>
        </w:tc>
        <w:tc>
          <w:tcPr>
            <w:tcW w:w="6000" w:type="dxa"/>
          </w:tcPr>
          <w:p w14:paraId="6535E49C" w14:textId="4D999CCB" w:rsidR="001D25ED" w:rsidRPr="00C30508" w:rsidRDefault="00577331" w:rsidP="009848A0">
            <w:pPr>
              <w:rPr>
                <w:rFonts w:cstheme="minorHAnsi"/>
                <w:bCs/>
                <w:szCs w:val="24"/>
              </w:rPr>
            </w:pPr>
            <w:r w:rsidRPr="00C30508">
              <w:rPr>
                <w:rFonts w:cstheme="minorHAnsi"/>
                <w:bCs/>
                <w:szCs w:val="24"/>
              </w:rPr>
              <w:t>Angiv om der er tale om l</w:t>
            </w:r>
            <w:r w:rsidR="001D25ED" w:rsidRPr="00C30508">
              <w:rPr>
                <w:rFonts w:cstheme="minorHAnsi"/>
                <w:bCs/>
                <w:szCs w:val="24"/>
              </w:rPr>
              <w:t>igevægt, ikke-ligevægt, forskydning mod højre eller forskydning mod venstre</w:t>
            </w:r>
            <w:r w:rsidRPr="00C30508">
              <w:rPr>
                <w:rFonts w:cstheme="minorHAnsi"/>
                <w:bCs/>
                <w:szCs w:val="24"/>
              </w:rPr>
              <w:t xml:space="preserve"> for de </w:t>
            </w:r>
            <w:r w:rsidR="00EC4E69" w:rsidRPr="00C30508">
              <w:rPr>
                <w:rFonts w:cstheme="minorHAnsi"/>
                <w:bCs/>
                <w:szCs w:val="24"/>
              </w:rPr>
              <w:t>tre</w:t>
            </w:r>
            <w:r w:rsidRPr="00C30508">
              <w:rPr>
                <w:rFonts w:cstheme="minorHAnsi"/>
                <w:bCs/>
                <w:szCs w:val="24"/>
              </w:rPr>
              <w:t xml:space="preserve"> tilfælde</w:t>
            </w:r>
          </w:p>
        </w:tc>
      </w:tr>
      <w:tr w:rsidR="001D25ED" w:rsidRPr="00DE2E1C" w14:paraId="4D33F54A" w14:textId="77777777" w:rsidTr="001D25ED">
        <w:tc>
          <w:tcPr>
            <w:tcW w:w="3209" w:type="dxa"/>
          </w:tcPr>
          <w:p w14:paraId="388FF4CE" w14:textId="4E966FEF" w:rsidR="001D25ED" w:rsidRPr="00DE2E1C" w:rsidRDefault="001D25ED" w:rsidP="001D25ED">
            <w:pPr>
              <w:rPr>
                <w:rFonts w:eastAsiaTheme="minorEastAsia" w:cstheme="minorHAnsi"/>
              </w:rPr>
            </w:pPr>
            <w:r w:rsidRPr="00DE2E1C">
              <w:rPr>
                <w:rFonts w:eastAsiaTheme="minorEastAsia" w:cstheme="minorHAnsi"/>
              </w:rPr>
              <w:t xml:space="preserve">Y </w:t>
            </w:r>
            <m:oMath>
              <m:r>
                <m:rPr>
                  <m:sty m:val="p"/>
                </m:rPr>
                <w:rPr>
                  <w:rFonts w:ascii="Cambria Math" w:eastAsiaTheme="minorEastAsia" w:hAnsi="Cambria Math" w:cstheme="minorHAnsi"/>
                  <w:sz w:val="36"/>
                  <w:szCs w:val="36"/>
                </w:rPr>
                <m:t xml:space="preserve">= </m:t>
              </m:r>
              <m:f>
                <m:fPr>
                  <m:ctrlPr>
                    <w:rPr>
                      <w:rFonts w:ascii="Cambria Math" w:eastAsiaTheme="minorEastAsia" w:hAnsi="Cambria Math" w:cstheme="minorHAnsi"/>
                      <w:i/>
                      <w:sz w:val="36"/>
                      <w:szCs w:val="36"/>
                    </w:rPr>
                  </m:ctrlPr>
                </m:fPr>
                <m:num>
                  <m:sSup>
                    <m:sSupPr>
                      <m:ctrlPr>
                        <w:rPr>
                          <w:rFonts w:ascii="Cambria Math" w:eastAsiaTheme="minorEastAsia" w:hAnsi="Cambria Math" w:cstheme="minorHAnsi"/>
                          <w:i/>
                          <w:sz w:val="36"/>
                          <w:szCs w:val="36"/>
                        </w:rPr>
                      </m:ctrlPr>
                    </m:sSupPr>
                    <m:e>
                      <m:r>
                        <w:rPr>
                          <w:rFonts w:ascii="Cambria Math" w:eastAsiaTheme="minorEastAsia" w:hAnsi="Cambria Math" w:cstheme="minorHAnsi"/>
                          <w:sz w:val="36"/>
                          <w:szCs w:val="36"/>
                        </w:rPr>
                        <m:t>[HI]</m:t>
                      </m:r>
                    </m:e>
                    <m:sup>
                      <m:r>
                        <w:rPr>
                          <w:rFonts w:ascii="Cambria Math" w:eastAsiaTheme="minorEastAsia" w:hAnsi="Cambria Math" w:cstheme="minorHAnsi"/>
                          <w:sz w:val="36"/>
                          <w:szCs w:val="36"/>
                        </w:rPr>
                        <m:t>2</m:t>
                      </m:r>
                    </m:sup>
                  </m:sSup>
                </m:num>
                <m:den>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[H</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]x [</m:t>
                  </m:r>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[I</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 xml:space="preserve"> ]</m:t>
                  </m:r>
                </m:den>
              </m:f>
            </m:oMath>
            <w:r w:rsidRPr="00DE2E1C">
              <w:rPr>
                <w:rFonts w:eastAsiaTheme="minorEastAsia" w:cstheme="minorHAnsi"/>
              </w:rPr>
              <w:t xml:space="preserve">  = </w:t>
            </w:r>
            <w:proofErr w:type="spellStart"/>
            <w:r w:rsidRPr="00DE2E1C">
              <w:rPr>
                <w:rFonts w:eastAsiaTheme="minorEastAsia" w:cstheme="minorHAnsi"/>
              </w:rPr>
              <w:t>K</w:t>
            </w:r>
            <w:r w:rsidRPr="00DE2E1C">
              <w:rPr>
                <w:rFonts w:eastAsiaTheme="minorEastAsia" w:cstheme="minorHAnsi"/>
                <w:vertAlign w:val="subscript"/>
              </w:rPr>
              <w:t>c</w:t>
            </w:r>
            <w:proofErr w:type="spellEnd"/>
          </w:p>
          <w:p w14:paraId="6430E53B" w14:textId="77777777" w:rsidR="001D25ED" w:rsidRPr="00DE2E1C" w:rsidRDefault="001D25ED" w:rsidP="009848A0">
            <w:pPr>
              <w:rPr>
                <w:rFonts w:cstheme="minorHAnsi"/>
                <w:bCs/>
                <w:szCs w:val="24"/>
              </w:rPr>
            </w:pPr>
          </w:p>
        </w:tc>
        <w:tc>
          <w:tcPr>
            <w:tcW w:w="6000" w:type="dxa"/>
          </w:tcPr>
          <w:p w14:paraId="72079CB3" w14:textId="77777777" w:rsidR="00EC4E69" w:rsidRPr="00DE2E1C" w:rsidRDefault="00EC4E69" w:rsidP="009848A0">
            <w:pPr>
              <w:rPr>
                <w:rFonts w:cstheme="minorHAnsi"/>
                <w:bCs/>
                <w:szCs w:val="24"/>
              </w:rPr>
            </w:pPr>
          </w:p>
          <w:p w14:paraId="42D6E2A6" w14:textId="3A0BCEC1" w:rsidR="001D25ED" w:rsidRPr="00DE2E1C" w:rsidRDefault="00EC4E69" w:rsidP="009848A0">
            <w:pPr>
              <w:rPr>
                <w:rFonts w:cstheme="minorHAnsi"/>
                <w:bCs/>
                <w:szCs w:val="24"/>
              </w:rPr>
            </w:pPr>
            <w:r w:rsidRPr="00DE2E1C">
              <w:rPr>
                <w:rFonts w:cstheme="minorHAnsi"/>
                <w:bCs/>
                <w:szCs w:val="24"/>
              </w:rPr>
              <w:t xml:space="preserve">Ligevægt da Y = </w:t>
            </w:r>
            <w:proofErr w:type="spellStart"/>
            <w:r w:rsidRPr="00DE2E1C">
              <w:rPr>
                <w:rFonts w:cstheme="minorHAnsi"/>
                <w:bCs/>
                <w:szCs w:val="24"/>
              </w:rPr>
              <w:t>K</w:t>
            </w:r>
            <w:r w:rsidRPr="00DE2E1C">
              <w:rPr>
                <w:rFonts w:cstheme="minorHAnsi"/>
                <w:bCs/>
                <w:szCs w:val="24"/>
                <w:vertAlign w:val="subscript"/>
              </w:rPr>
              <w:t>c</w:t>
            </w:r>
            <w:proofErr w:type="spellEnd"/>
          </w:p>
        </w:tc>
      </w:tr>
      <w:tr w:rsidR="006454DA" w:rsidRPr="00DE2E1C" w14:paraId="6795D1EC" w14:textId="77777777" w:rsidTr="001D25ED">
        <w:tc>
          <w:tcPr>
            <w:tcW w:w="3209" w:type="dxa"/>
          </w:tcPr>
          <w:p w14:paraId="67E4997C" w14:textId="77777777" w:rsidR="006454DA" w:rsidRPr="00DE2E1C" w:rsidRDefault="006454DA" w:rsidP="006454DA">
            <w:pPr>
              <w:rPr>
                <w:rFonts w:eastAsiaTheme="minorEastAsia" w:cstheme="minorHAnsi"/>
              </w:rPr>
            </w:pPr>
            <w:r w:rsidRPr="00DE2E1C">
              <w:rPr>
                <w:rFonts w:eastAsiaTheme="minorEastAsia" w:cstheme="minorHAnsi"/>
              </w:rPr>
              <w:t xml:space="preserve">Y </w:t>
            </w:r>
            <m:oMath>
              <m:r>
                <m:rPr>
                  <m:sty m:val="p"/>
                </m:rPr>
                <w:rPr>
                  <w:rFonts w:ascii="Cambria Math" w:eastAsiaTheme="minorEastAsia" w:hAnsi="Cambria Math" w:cstheme="minorHAnsi"/>
                  <w:sz w:val="36"/>
                  <w:szCs w:val="36"/>
                </w:rPr>
                <m:t xml:space="preserve">= </m:t>
              </m:r>
              <m:f>
                <m:fPr>
                  <m:ctrlPr>
                    <w:rPr>
                      <w:rFonts w:ascii="Cambria Math" w:eastAsiaTheme="minorEastAsia" w:hAnsi="Cambria Math" w:cstheme="minorHAnsi"/>
                      <w:i/>
                      <w:sz w:val="36"/>
                      <w:szCs w:val="36"/>
                    </w:rPr>
                  </m:ctrlPr>
                </m:fPr>
                <m:num>
                  <m:sSup>
                    <m:sSupPr>
                      <m:ctrlPr>
                        <w:rPr>
                          <w:rFonts w:ascii="Cambria Math" w:eastAsiaTheme="minorEastAsia" w:hAnsi="Cambria Math" w:cstheme="minorHAnsi"/>
                          <w:i/>
                          <w:sz w:val="36"/>
                          <w:szCs w:val="36"/>
                        </w:rPr>
                      </m:ctrlPr>
                    </m:sSupPr>
                    <m:e>
                      <m:r>
                        <w:rPr>
                          <w:rFonts w:ascii="Cambria Math" w:eastAsiaTheme="minorEastAsia" w:hAnsi="Cambria Math" w:cstheme="minorHAnsi"/>
                          <w:sz w:val="36"/>
                          <w:szCs w:val="36"/>
                        </w:rPr>
                        <m:t>[HI]</m:t>
                      </m:r>
                    </m:e>
                    <m:sup>
                      <m:r>
                        <w:rPr>
                          <w:rFonts w:ascii="Cambria Math" w:eastAsiaTheme="minorEastAsia" w:hAnsi="Cambria Math" w:cstheme="minorHAnsi"/>
                          <w:sz w:val="36"/>
                          <w:szCs w:val="36"/>
                        </w:rPr>
                        <m:t>2</m:t>
                      </m:r>
                    </m:sup>
                  </m:sSup>
                </m:num>
                <m:den>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[H</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]x [</m:t>
                  </m:r>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[I</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 xml:space="preserve"> ]</m:t>
                  </m:r>
                </m:den>
              </m:f>
            </m:oMath>
            <w:r w:rsidRPr="00DE2E1C">
              <w:rPr>
                <w:rFonts w:eastAsiaTheme="minorEastAsia" w:cstheme="minorHAnsi"/>
              </w:rPr>
              <w:t xml:space="preserve">   </w:t>
            </w:r>
            <w:proofErr w:type="gramStart"/>
            <w:r w:rsidRPr="00DE2E1C">
              <w:rPr>
                <w:color w:val="000000"/>
                <w:sz w:val="27"/>
                <w:szCs w:val="27"/>
              </w:rPr>
              <w:t xml:space="preserve">≠ </w:t>
            </w:r>
            <w:r w:rsidRPr="00DE2E1C">
              <w:rPr>
                <w:rFonts w:eastAsiaTheme="minorEastAsia" w:cstheme="minorHAnsi"/>
              </w:rPr>
              <w:t xml:space="preserve"> </w:t>
            </w:r>
            <w:proofErr w:type="spellStart"/>
            <w:r w:rsidRPr="00DE2E1C">
              <w:rPr>
                <w:rFonts w:eastAsiaTheme="minorEastAsia" w:cstheme="minorHAnsi"/>
              </w:rPr>
              <w:t>K</w:t>
            </w:r>
            <w:r w:rsidRPr="00DE2E1C">
              <w:rPr>
                <w:rFonts w:eastAsiaTheme="minorEastAsia" w:cstheme="minorHAnsi"/>
                <w:vertAlign w:val="subscript"/>
              </w:rPr>
              <w:t>c</w:t>
            </w:r>
            <w:proofErr w:type="spellEnd"/>
            <w:proofErr w:type="gramEnd"/>
          </w:p>
          <w:p w14:paraId="1A7EDE15" w14:textId="77777777" w:rsidR="006454DA" w:rsidRPr="00DE2E1C" w:rsidRDefault="006454DA" w:rsidP="006454DA">
            <w:pPr>
              <w:rPr>
                <w:rFonts w:eastAsiaTheme="minorEastAsia" w:cstheme="minorHAnsi"/>
              </w:rPr>
            </w:pPr>
          </w:p>
        </w:tc>
        <w:tc>
          <w:tcPr>
            <w:tcW w:w="6000" w:type="dxa"/>
          </w:tcPr>
          <w:p w14:paraId="101A9A15" w14:textId="77777777" w:rsidR="006454DA" w:rsidRPr="00DE2E1C" w:rsidRDefault="006454DA" w:rsidP="006454DA">
            <w:pPr>
              <w:rPr>
                <w:rFonts w:cstheme="minorHAnsi"/>
                <w:bCs/>
                <w:szCs w:val="24"/>
              </w:rPr>
            </w:pPr>
          </w:p>
        </w:tc>
      </w:tr>
      <w:tr w:rsidR="001D25ED" w:rsidRPr="00DE2E1C" w14:paraId="086DC1DC" w14:textId="77777777" w:rsidTr="001D25ED">
        <w:tc>
          <w:tcPr>
            <w:tcW w:w="3209" w:type="dxa"/>
          </w:tcPr>
          <w:p w14:paraId="4C761988" w14:textId="7ABFF2BE" w:rsidR="001D25ED" w:rsidRPr="00DE2E1C" w:rsidRDefault="001D25ED" w:rsidP="001D25ED">
            <w:pPr>
              <w:rPr>
                <w:rFonts w:eastAsiaTheme="minorEastAsia" w:cstheme="minorHAnsi"/>
              </w:rPr>
            </w:pPr>
            <w:r w:rsidRPr="00DE2E1C">
              <w:rPr>
                <w:rFonts w:eastAsiaTheme="minorEastAsia" w:cstheme="minorHAnsi"/>
              </w:rPr>
              <w:t xml:space="preserve">Y </w:t>
            </w:r>
            <m:oMath>
              <m:r>
                <m:rPr>
                  <m:sty m:val="p"/>
                </m:rPr>
                <w:rPr>
                  <w:rFonts w:ascii="Cambria Math" w:eastAsiaTheme="minorEastAsia" w:hAnsi="Cambria Math" w:cstheme="minorHAnsi"/>
                  <w:sz w:val="36"/>
                  <w:szCs w:val="36"/>
                </w:rPr>
                <m:t xml:space="preserve">= </m:t>
              </m:r>
              <m:f>
                <m:fPr>
                  <m:ctrlPr>
                    <w:rPr>
                      <w:rFonts w:ascii="Cambria Math" w:eastAsiaTheme="minorEastAsia" w:hAnsi="Cambria Math" w:cstheme="minorHAnsi"/>
                      <w:i/>
                      <w:sz w:val="36"/>
                      <w:szCs w:val="36"/>
                    </w:rPr>
                  </m:ctrlPr>
                </m:fPr>
                <m:num>
                  <m:sSup>
                    <m:sSupPr>
                      <m:ctrlPr>
                        <w:rPr>
                          <w:rFonts w:ascii="Cambria Math" w:eastAsiaTheme="minorEastAsia" w:hAnsi="Cambria Math" w:cstheme="minorHAnsi"/>
                          <w:i/>
                          <w:sz w:val="36"/>
                          <w:szCs w:val="36"/>
                        </w:rPr>
                      </m:ctrlPr>
                    </m:sSupPr>
                    <m:e>
                      <m:r>
                        <w:rPr>
                          <w:rFonts w:ascii="Cambria Math" w:eastAsiaTheme="minorEastAsia" w:hAnsi="Cambria Math" w:cstheme="minorHAnsi"/>
                          <w:sz w:val="36"/>
                          <w:szCs w:val="36"/>
                        </w:rPr>
                        <m:t>[HI]</m:t>
                      </m:r>
                    </m:e>
                    <m:sup>
                      <m:r>
                        <w:rPr>
                          <w:rFonts w:ascii="Cambria Math" w:eastAsiaTheme="minorEastAsia" w:hAnsi="Cambria Math" w:cstheme="minorHAnsi"/>
                          <w:sz w:val="36"/>
                          <w:szCs w:val="36"/>
                        </w:rPr>
                        <m:t>2</m:t>
                      </m:r>
                    </m:sup>
                  </m:sSup>
                </m:num>
                <m:den>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[H</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]x [</m:t>
                  </m:r>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[I</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 xml:space="preserve"> ]</m:t>
                  </m:r>
                </m:den>
              </m:f>
            </m:oMath>
            <w:r w:rsidRPr="00DE2E1C">
              <w:rPr>
                <w:rFonts w:eastAsiaTheme="minorEastAsia" w:cstheme="minorHAnsi"/>
              </w:rPr>
              <w:t xml:space="preserve">   </w:t>
            </w:r>
            <w:proofErr w:type="gramStart"/>
            <w:r w:rsidRPr="00DE2E1C">
              <w:rPr>
                <w:rFonts w:eastAsiaTheme="minorEastAsia" w:cstheme="minorHAnsi"/>
              </w:rPr>
              <w:t xml:space="preserve">˃  </w:t>
            </w:r>
            <w:proofErr w:type="spellStart"/>
            <w:r w:rsidRPr="00DE2E1C">
              <w:rPr>
                <w:rFonts w:eastAsiaTheme="minorEastAsia" w:cstheme="minorHAnsi"/>
              </w:rPr>
              <w:t>K</w:t>
            </w:r>
            <w:r w:rsidRPr="00DE2E1C">
              <w:rPr>
                <w:rFonts w:eastAsiaTheme="minorEastAsia" w:cstheme="minorHAnsi"/>
                <w:vertAlign w:val="subscript"/>
              </w:rPr>
              <w:t>c</w:t>
            </w:r>
            <w:proofErr w:type="spellEnd"/>
            <w:proofErr w:type="gramEnd"/>
          </w:p>
          <w:p w14:paraId="5D55E7FB" w14:textId="77777777" w:rsidR="001D25ED" w:rsidRPr="00DE2E1C" w:rsidRDefault="001D25ED" w:rsidP="009848A0">
            <w:pPr>
              <w:rPr>
                <w:rFonts w:cstheme="minorHAnsi"/>
                <w:bCs/>
                <w:szCs w:val="24"/>
              </w:rPr>
            </w:pPr>
          </w:p>
        </w:tc>
        <w:tc>
          <w:tcPr>
            <w:tcW w:w="6000" w:type="dxa"/>
          </w:tcPr>
          <w:p w14:paraId="43B168B1" w14:textId="77777777" w:rsidR="001D25ED" w:rsidRPr="00DE2E1C" w:rsidRDefault="001D25ED" w:rsidP="009848A0">
            <w:pPr>
              <w:rPr>
                <w:rFonts w:cstheme="minorHAnsi"/>
                <w:bCs/>
                <w:szCs w:val="24"/>
              </w:rPr>
            </w:pPr>
          </w:p>
        </w:tc>
      </w:tr>
      <w:tr w:rsidR="001D25ED" w:rsidRPr="00DE2E1C" w14:paraId="671F4893" w14:textId="77777777" w:rsidTr="001D25ED">
        <w:tc>
          <w:tcPr>
            <w:tcW w:w="3209" w:type="dxa"/>
          </w:tcPr>
          <w:p w14:paraId="75B2B7C3" w14:textId="197E9937" w:rsidR="001D25ED" w:rsidRPr="008C1330" w:rsidRDefault="001D25ED" w:rsidP="009848A0">
            <w:pPr>
              <w:rPr>
                <w:rFonts w:eastAsiaTheme="minorEastAsia" w:cstheme="minorHAnsi"/>
              </w:rPr>
            </w:pPr>
            <w:r w:rsidRPr="00DE2E1C">
              <w:rPr>
                <w:rFonts w:eastAsiaTheme="minorEastAsia" w:cstheme="minorHAnsi"/>
              </w:rPr>
              <w:t xml:space="preserve">Y </w:t>
            </w:r>
            <m:oMath>
              <m:r>
                <m:rPr>
                  <m:sty m:val="p"/>
                </m:rPr>
                <w:rPr>
                  <w:rFonts w:ascii="Cambria Math" w:eastAsiaTheme="minorEastAsia" w:hAnsi="Cambria Math" w:cstheme="minorHAnsi"/>
                  <w:sz w:val="36"/>
                  <w:szCs w:val="36"/>
                </w:rPr>
                <m:t xml:space="preserve">= </m:t>
              </m:r>
              <m:f>
                <m:fPr>
                  <m:ctrlPr>
                    <w:rPr>
                      <w:rFonts w:ascii="Cambria Math" w:eastAsiaTheme="minorEastAsia" w:hAnsi="Cambria Math" w:cstheme="minorHAnsi"/>
                      <w:i/>
                      <w:sz w:val="36"/>
                      <w:szCs w:val="36"/>
                    </w:rPr>
                  </m:ctrlPr>
                </m:fPr>
                <m:num>
                  <m:sSup>
                    <m:sSupPr>
                      <m:ctrlPr>
                        <w:rPr>
                          <w:rFonts w:ascii="Cambria Math" w:eastAsiaTheme="minorEastAsia" w:hAnsi="Cambria Math" w:cstheme="minorHAnsi"/>
                          <w:i/>
                          <w:sz w:val="36"/>
                          <w:szCs w:val="36"/>
                        </w:rPr>
                      </m:ctrlPr>
                    </m:sSupPr>
                    <m:e>
                      <m:r>
                        <w:rPr>
                          <w:rFonts w:ascii="Cambria Math" w:eastAsiaTheme="minorEastAsia" w:hAnsi="Cambria Math" w:cstheme="minorHAnsi"/>
                          <w:sz w:val="36"/>
                          <w:szCs w:val="36"/>
                        </w:rPr>
                        <m:t>[HI]</m:t>
                      </m:r>
                    </m:e>
                    <m:sup>
                      <m:r>
                        <w:rPr>
                          <w:rFonts w:ascii="Cambria Math" w:eastAsiaTheme="minorEastAsia" w:hAnsi="Cambria Math" w:cstheme="minorHAnsi"/>
                          <w:sz w:val="36"/>
                          <w:szCs w:val="36"/>
                        </w:rPr>
                        <m:t>2</m:t>
                      </m:r>
                    </m:sup>
                  </m:sSup>
                </m:num>
                <m:den>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[H</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]x [</m:t>
                  </m:r>
                  <m:sSub>
                    <m:sSubPr>
                      <m:ctrlPr>
                        <w:rPr>
                          <w:rFonts w:ascii="Cambria Math" w:eastAsiaTheme="minorEastAsia" w:hAnsi="Cambria Math" w:cstheme="minorHAnsi"/>
                          <w:i/>
                          <w:sz w:val="36"/>
                          <w:szCs w:val="36"/>
                        </w:rPr>
                      </m:ctrlPr>
                    </m:sSubPr>
                    <m:e>
                      <m:r>
                        <w:rPr>
                          <w:rFonts w:ascii="Cambria Math" w:eastAsiaTheme="minorEastAsia" w:hAnsi="Cambria Math" w:cstheme="minorHAnsi"/>
                          <w:sz w:val="36"/>
                          <w:szCs w:val="36"/>
                        </w:rPr>
                        <m:t>[I</m:t>
                      </m:r>
                    </m:e>
                    <m:sub>
                      <m:r>
                        <w:rPr>
                          <w:rFonts w:ascii="Cambria Math" w:eastAsiaTheme="minorEastAsia" w:hAnsi="Cambria Math" w:cstheme="minorHAnsi"/>
                          <w:sz w:val="36"/>
                          <w:szCs w:val="36"/>
                        </w:rPr>
                        <m:t>2</m:t>
                      </m:r>
                    </m:sub>
                  </m:sSub>
                  <m:r>
                    <w:rPr>
                      <w:rFonts w:ascii="Cambria Math" w:eastAsiaTheme="minorEastAsia" w:hAnsi="Cambria Math" w:cstheme="minorHAnsi"/>
                      <w:sz w:val="36"/>
                      <w:szCs w:val="36"/>
                    </w:rPr>
                    <m:t xml:space="preserve"> ]</m:t>
                  </m:r>
                </m:den>
              </m:f>
            </m:oMath>
            <w:r w:rsidRPr="00DE2E1C">
              <w:rPr>
                <w:rFonts w:eastAsiaTheme="minorEastAsia" w:cstheme="minorHAnsi"/>
              </w:rPr>
              <w:t xml:space="preserve">   ˂ </w:t>
            </w:r>
            <w:proofErr w:type="spellStart"/>
            <w:r w:rsidRPr="00DE2E1C">
              <w:rPr>
                <w:rFonts w:eastAsiaTheme="minorEastAsia" w:cstheme="minorHAnsi"/>
              </w:rPr>
              <w:t>K</w:t>
            </w:r>
            <w:r w:rsidRPr="00DE2E1C">
              <w:rPr>
                <w:rFonts w:eastAsiaTheme="minorEastAsia" w:cstheme="minorHAnsi"/>
                <w:vertAlign w:val="subscript"/>
              </w:rPr>
              <w:t>c</w:t>
            </w:r>
            <w:proofErr w:type="spellEnd"/>
          </w:p>
        </w:tc>
        <w:tc>
          <w:tcPr>
            <w:tcW w:w="6000" w:type="dxa"/>
          </w:tcPr>
          <w:p w14:paraId="64409F6F" w14:textId="77777777" w:rsidR="001D25ED" w:rsidRPr="00DE2E1C" w:rsidRDefault="001D25ED" w:rsidP="009848A0">
            <w:pPr>
              <w:rPr>
                <w:rFonts w:cstheme="minorHAnsi"/>
                <w:bCs/>
                <w:szCs w:val="24"/>
              </w:rPr>
            </w:pPr>
          </w:p>
        </w:tc>
      </w:tr>
    </w:tbl>
    <w:p w14:paraId="3EE2F759" w14:textId="77777777" w:rsidR="009B5A95" w:rsidRDefault="009B5A95" w:rsidP="009848A0">
      <w:pPr>
        <w:rPr>
          <w:rFonts w:cstheme="minorHAnsi"/>
          <w:b/>
          <w:sz w:val="28"/>
          <w:szCs w:val="28"/>
        </w:rPr>
      </w:pPr>
    </w:p>
    <w:p w14:paraId="75295847" w14:textId="157B867C" w:rsidR="009848A0" w:rsidRPr="00DE2E1C" w:rsidRDefault="000D2D34" w:rsidP="009848A0">
      <w:pPr>
        <w:rPr>
          <w:rFonts w:cstheme="minorHAnsi"/>
          <w:b/>
          <w:sz w:val="28"/>
          <w:szCs w:val="28"/>
        </w:rPr>
      </w:pPr>
      <w:r w:rsidRPr="00DE2E1C">
        <w:rPr>
          <w:rFonts w:cstheme="minorHAnsi"/>
          <w:b/>
          <w:sz w:val="28"/>
          <w:szCs w:val="28"/>
        </w:rPr>
        <w:t>Ænd</w:t>
      </w:r>
      <w:r w:rsidR="00EC4E69" w:rsidRPr="00DE2E1C">
        <w:rPr>
          <w:rFonts w:cstheme="minorHAnsi"/>
          <w:b/>
          <w:sz w:val="28"/>
          <w:szCs w:val="28"/>
        </w:rPr>
        <w:t>r</w:t>
      </w:r>
      <w:r w:rsidRPr="00DE2E1C">
        <w:rPr>
          <w:rFonts w:cstheme="minorHAnsi"/>
          <w:b/>
          <w:sz w:val="28"/>
          <w:szCs w:val="28"/>
        </w:rPr>
        <w:t xml:space="preserve">ing af en reaktionsdeltagers stofmængdekoncentration og </w:t>
      </w:r>
      <w:r w:rsidR="00294E6D" w:rsidRPr="00DE2E1C">
        <w:rPr>
          <w:rFonts w:cstheme="minorHAnsi"/>
          <w:b/>
          <w:sz w:val="28"/>
          <w:szCs w:val="28"/>
        </w:rPr>
        <w:t xml:space="preserve">Le </w:t>
      </w:r>
      <w:proofErr w:type="spellStart"/>
      <w:r w:rsidR="00294E6D" w:rsidRPr="00DE2E1C">
        <w:rPr>
          <w:rFonts w:cstheme="minorHAnsi"/>
          <w:b/>
          <w:sz w:val="28"/>
          <w:szCs w:val="28"/>
        </w:rPr>
        <w:t>Chateliers</w:t>
      </w:r>
      <w:proofErr w:type="spellEnd"/>
      <w:r w:rsidR="00294E6D" w:rsidRPr="00DE2E1C">
        <w:rPr>
          <w:rFonts w:cstheme="minorHAnsi"/>
          <w:b/>
          <w:sz w:val="28"/>
          <w:szCs w:val="28"/>
        </w:rPr>
        <w:t xml:space="preserve"> princip </w:t>
      </w:r>
    </w:p>
    <w:p w14:paraId="3296D05D" w14:textId="0DF2D38A" w:rsidR="009B5A95" w:rsidRPr="00022EC7" w:rsidRDefault="000D2D34" w:rsidP="009B5A95">
      <w:pPr>
        <w:rPr>
          <w:rFonts w:cstheme="minorHAnsi"/>
          <w:szCs w:val="24"/>
          <w:shd w:val="clear" w:color="auto" w:fill="FFFFFF"/>
        </w:rPr>
      </w:pPr>
      <w:r w:rsidRPr="001150CA">
        <w:rPr>
          <w:rFonts w:cstheme="minorHAnsi"/>
          <w:bCs/>
          <w:szCs w:val="24"/>
        </w:rPr>
        <w:t>Læs s. 40-42 i Basiskemi B</w:t>
      </w:r>
      <w:r w:rsidR="00E742D4" w:rsidRPr="001150CA">
        <w:rPr>
          <w:rFonts w:cstheme="minorHAnsi"/>
          <w:bCs/>
          <w:szCs w:val="24"/>
        </w:rPr>
        <w:t xml:space="preserve"> og s</w:t>
      </w:r>
      <w:r w:rsidRPr="001150CA">
        <w:rPr>
          <w:rFonts w:cstheme="minorHAnsi"/>
          <w:szCs w:val="24"/>
        </w:rPr>
        <w:t>e videoe</w:t>
      </w:r>
      <w:r w:rsidR="006454DA">
        <w:rPr>
          <w:rFonts w:cstheme="minorHAnsi"/>
          <w:szCs w:val="24"/>
        </w:rPr>
        <w:t xml:space="preserve">n om Le </w:t>
      </w:r>
      <w:proofErr w:type="spellStart"/>
      <w:r w:rsidR="006454DA">
        <w:rPr>
          <w:rFonts w:cstheme="minorHAnsi"/>
          <w:szCs w:val="24"/>
        </w:rPr>
        <w:t>Chateliers</w:t>
      </w:r>
      <w:proofErr w:type="spellEnd"/>
      <w:r w:rsidR="006454DA">
        <w:rPr>
          <w:rFonts w:cstheme="minorHAnsi"/>
          <w:szCs w:val="24"/>
        </w:rPr>
        <w:t xml:space="preserve"> princip</w:t>
      </w:r>
      <w:r w:rsidR="00022EC7">
        <w:rPr>
          <w:rFonts w:cstheme="minorHAnsi"/>
          <w:i/>
          <w:iCs/>
          <w:szCs w:val="24"/>
        </w:rPr>
        <w:t xml:space="preserve"> </w:t>
      </w:r>
      <w:hyperlink r:id="rId12" w:history="1">
        <w:r w:rsidR="00022EC7" w:rsidRPr="00927CD1">
          <w:rPr>
            <w:rStyle w:val="Hyperlink"/>
          </w:rPr>
          <w:t>https://www.youtube.com/watch?v=XmgRRmxS3is</w:t>
        </w:r>
      </w:hyperlink>
      <w:r w:rsidR="00022EC7">
        <w:t xml:space="preserve">  </w:t>
      </w:r>
      <w:r w:rsidR="00022EC7" w:rsidRPr="006454DA">
        <w:t>(4 min)</w:t>
      </w:r>
    </w:p>
    <w:p w14:paraId="140478B9" w14:textId="77777777" w:rsidR="00022EC7" w:rsidRDefault="009B5A95" w:rsidP="009B5A95">
      <w:pPr>
        <w:rPr>
          <w:rFonts w:cstheme="minorHAnsi"/>
          <w:szCs w:val="24"/>
        </w:rPr>
      </w:pPr>
      <w:r w:rsidRPr="009B5A95">
        <w:rPr>
          <w:rFonts w:cstheme="minorHAnsi"/>
          <w:szCs w:val="24"/>
        </w:rPr>
        <w:t xml:space="preserve">Diskuter i gruppen hvordan man skal forstå Le </w:t>
      </w:r>
      <w:proofErr w:type="spellStart"/>
      <w:r w:rsidRPr="009B5A95">
        <w:rPr>
          <w:rFonts w:cstheme="minorHAnsi"/>
          <w:szCs w:val="24"/>
        </w:rPr>
        <w:t>Chateliers</w:t>
      </w:r>
      <w:proofErr w:type="spellEnd"/>
      <w:r w:rsidRPr="009B5A95">
        <w:rPr>
          <w:rFonts w:cstheme="minorHAnsi"/>
          <w:szCs w:val="24"/>
        </w:rPr>
        <w:t xml:space="preserve"> princip: </w:t>
      </w:r>
      <w:r>
        <w:rPr>
          <w:rFonts w:cstheme="minorHAnsi"/>
          <w:szCs w:val="24"/>
        </w:rPr>
        <w:t xml:space="preserve"> </w:t>
      </w:r>
    </w:p>
    <w:p w14:paraId="54C5A32C" w14:textId="0A9806EF" w:rsidR="009B5A95" w:rsidRPr="001150CA" w:rsidRDefault="009B5A95" w:rsidP="00EC4E69">
      <w:pPr>
        <w:rPr>
          <w:rFonts w:cstheme="minorHAnsi"/>
          <w:szCs w:val="24"/>
        </w:rPr>
      </w:pPr>
      <w:r w:rsidRPr="009B5A95">
        <w:rPr>
          <w:rFonts w:cstheme="minorHAnsi"/>
          <w:i/>
          <w:iCs/>
          <w:szCs w:val="24"/>
          <w:shd w:val="clear" w:color="auto" w:fill="FFFFFF"/>
        </w:rPr>
        <w:t>Et ydre indgreb i et system i </w:t>
      </w:r>
      <w:hyperlink r:id="rId13" w:tooltip="Kemisk ligevægt" w:history="1">
        <w:r w:rsidRPr="009B5A95">
          <w:rPr>
            <w:rStyle w:val="Hyperlink"/>
            <w:rFonts w:cstheme="minorHAnsi"/>
            <w:i/>
            <w:iCs/>
            <w:color w:val="auto"/>
            <w:szCs w:val="24"/>
            <w:u w:val="none"/>
            <w:shd w:val="clear" w:color="auto" w:fill="FFFFFF"/>
          </w:rPr>
          <w:t>ligevægt</w:t>
        </w:r>
      </w:hyperlink>
      <w:r w:rsidRPr="009B5A95">
        <w:rPr>
          <w:rFonts w:cstheme="minorHAnsi"/>
          <w:i/>
          <w:iCs/>
          <w:szCs w:val="24"/>
          <w:shd w:val="clear" w:color="auto" w:fill="FFFFFF"/>
        </w:rPr>
        <w:t> fremkalder en forskydning, der formindsker virkningen af indgrebet.</w:t>
      </w:r>
    </w:p>
    <w:tbl>
      <w:tblPr>
        <w:tblStyle w:val="Tabel-Gitter"/>
        <w:tblW w:w="0" w:type="auto"/>
        <w:tblLook w:val="04A0" w:firstRow="1" w:lastRow="0" w:firstColumn="1" w:lastColumn="0" w:noHBand="0" w:noVBand="1"/>
      </w:tblPr>
      <w:tblGrid>
        <w:gridCol w:w="9628"/>
      </w:tblGrid>
      <w:tr w:rsidR="00EC4E69" w:rsidRPr="00DE2E1C" w14:paraId="594964F1" w14:textId="77777777" w:rsidTr="00EC4E69">
        <w:tc>
          <w:tcPr>
            <w:tcW w:w="9628" w:type="dxa"/>
          </w:tcPr>
          <w:p w14:paraId="75D8B398" w14:textId="77777777" w:rsidR="00EC4E69" w:rsidRPr="00DE2E1C" w:rsidRDefault="00EC4E69" w:rsidP="00EC4E69">
            <w:pPr>
              <w:rPr>
                <w:b/>
                <w:szCs w:val="24"/>
              </w:rPr>
            </w:pPr>
            <w:r w:rsidRPr="00DE2E1C">
              <w:rPr>
                <w:b/>
                <w:szCs w:val="24"/>
              </w:rPr>
              <w:t>Generelt om koncentrationsændringer:</w:t>
            </w:r>
          </w:p>
          <w:p w14:paraId="156ED731" w14:textId="77777777" w:rsidR="00EC4E69" w:rsidRPr="00DE2E1C" w:rsidRDefault="00EC4E69" w:rsidP="00EC4E69">
            <w:r w:rsidRPr="00DE2E1C">
              <w:t>En forøgelse af et stofs koncentration fører til en forskydning af ligevægten i den retning der forbruger stoffet.</w:t>
            </w:r>
          </w:p>
          <w:p w14:paraId="4CBEB8B6" w14:textId="77777777" w:rsidR="00EC4E69" w:rsidRPr="00DE2E1C" w:rsidRDefault="00EC4E69" w:rsidP="00EC4E69"/>
          <w:p w14:paraId="2F2C8079" w14:textId="437F947D" w:rsidR="00EC4E69" w:rsidRPr="00DE2E1C" w:rsidRDefault="00EC4E69" w:rsidP="00EC4E69">
            <w:r w:rsidRPr="00DE2E1C">
              <w:t>En formindskelse af et stofs koncentration fører til en forskydning af ligevægten i den retning der gendanner stoffet.</w:t>
            </w:r>
          </w:p>
        </w:tc>
      </w:tr>
    </w:tbl>
    <w:p w14:paraId="7E37CFE9" w14:textId="77777777" w:rsidR="000D2D34" w:rsidRPr="00DE2E1C" w:rsidRDefault="000D2D34" w:rsidP="009848A0">
      <w:pPr>
        <w:rPr>
          <w:rFonts w:cstheme="minorHAnsi"/>
          <w:bCs/>
          <w:szCs w:val="24"/>
        </w:rPr>
      </w:pPr>
    </w:p>
    <w:p w14:paraId="09F48B79" w14:textId="7FC72FEF" w:rsidR="000D2D34" w:rsidRPr="00C30508" w:rsidRDefault="009848A0" w:rsidP="00C30508">
      <w:pPr>
        <w:pStyle w:val="Listeafsnit"/>
        <w:numPr>
          <w:ilvl w:val="0"/>
          <w:numId w:val="22"/>
        </w:numPr>
        <w:rPr>
          <w:rFonts w:cstheme="minorHAnsi"/>
          <w:szCs w:val="24"/>
        </w:rPr>
      </w:pPr>
      <w:r w:rsidRPr="00C30508">
        <w:rPr>
          <w:rFonts w:cstheme="minorHAnsi"/>
          <w:szCs w:val="24"/>
        </w:rPr>
        <w:t>Diskutér i gruppen, hvad der menes med at man laver et indgreb i et ligevægtssystem. Nævn eksempler på typer af indgreb, der kan laves</w:t>
      </w:r>
      <w:r w:rsidR="000D2D34" w:rsidRPr="00C30508">
        <w:rPr>
          <w:rFonts w:cstheme="minorHAnsi"/>
          <w:szCs w:val="24"/>
        </w:rPr>
        <w:t>.</w:t>
      </w:r>
    </w:p>
    <w:p w14:paraId="40D7C107" w14:textId="77777777" w:rsidR="00EC4E69" w:rsidRPr="00C30508" w:rsidRDefault="00EC4E69" w:rsidP="00EC4E69">
      <w:pPr>
        <w:pStyle w:val="Listeafsnit"/>
        <w:rPr>
          <w:rFonts w:cstheme="minorHAnsi"/>
          <w:szCs w:val="24"/>
        </w:rPr>
      </w:pPr>
    </w:p>
    <w:p w14:paraId="68E1BB17" w14:textId="7CC1B067" w:rsidR="00EC4E69" w:rsidRPr="00C30508" w:rsidRDefault="000D2D34" w:rsidP="00C30508">
      <w:pPr>
        <w:pStyle w:val="Listeafsnit"/>
        <w:numPr>
          <w:ilvl w:val="0"/>
          <w:numId w:val="22"/>
        </w:numPr>
        <w:rPr>
          <w:rFonts w:cstheme="minorHAnsi"/>
          <w:szCs w:val="24"/>
        </w:rPr>
      </w:pPr>
      <w:r w:rsidRPr="00C30508">
        <w:rPr>
          <w:rFonts w:cstheme="minorHAnsi"/>
          <w:szCs w:val="24"/>
        </w:rPr>
        <w:t>Hvad betyder det, når man siger, at en ligevægt forskydes mod højre?</w:t>
      </w:r>
    </w:p>
    <w:p w14:paraId="2EB174FC" w14:textId="77777777" w:rsidR="00EC4E69" w:rsidRPr="00C30508" w:rsidRDefault="00EC4E69" w:rsidP="00EC4E69">
      <w:pPr>
        <w:pStyle w:val="Listeafsnit"/>
        <w:rPr>
          <w:rFonts w:cstheme="minorHAnsi"/>
          <w:szCs w:val="24"/>
        </w:rPr>
      </w:pPr>
    </w:p>
    <w:p w14:paraId="1DB1B6AF" w14:textId="606A06E3" w:rsidR="009848A0" w:rsidRPr="00C30508" w:rsidRDefault="009848A0" w:rsidP="00C30508">
      <w:pPr>
        <w:pStyle w:val="Listeafsnit"/>
        <w:numPr>
          <w:ilvl w:val="0"/>
          <w:numId w:val="22"/>
        </w:numPr>
        <w:rPr>
          <w:rFonts w:cstheme="minorHAnsi"/>
          <w:szCs w:val="24"/>
        </w:rPr>
      </w:pPr>
      <w:r w:rsidRPr="00C30508">
        <w:rPr>
          <w:rFonts w:cstheme="minorHAnsi"/>
          <w:szCs w:val="24"/>
        </w:rPr>
        <w:t xml:space="preserve">Hvad siger Le </w:t>
      </w:r>
      <w:proofErr w:type="spellStart"/>
      <w:r w:rsidRPr="00C30508">
        <w:rPr>
          <w:rFonts w:cstheme="minorHAnsi"/>
          <w:szCs w:val="24"/>
        </w:rPr>
        <w:t>Chateliers</w:t>
      </w:r>
      <w:proofErr w:type="spellEnd"/>
      <w:r w:rsidRPr="00C30508">
        <w:rPr>
          <w:rFonts w:cstheme="minorHAnsi"/>
          <w:szCs w:val="24"/>
        </w:rPr>
        <w:t xml:space="preserve"> princip?</w:t>
      </w:r>
      <w:r w:rsidR="006454DA">
        <w:rPr>
          <w:rFonts w:cstheme="minorHAnsi"/>
          <w:szCs w:val="24"/>
        </w:rPr>
        <w:t xml:space="preserve"> Formuler princippet med egne ord.</w:t>
      </w:r>
    </w:p>
    <w:p w14:paraId="0A7DD9FD" w14:textId="77777777" w:rsidR="00EC4E69" w:rsidRPr="00DE2E1C" w:rsidRDefault="00EC4E69" w:rsidP="00EC4E69">
      <w:pPr>
        <w:pStyle w:val="Listeafsnit"/>
        <w:rPr>
          <w:rFonts w:cstheme="minorHAnsi"/>
          <w:szCs w:val="24"/>
        </w:rPr>
      </w:pPr>
    </w:p>
    <w:p w14:paraId="201A2ACE" w14:textId="0A111E48" w:rsidR="00022EC7" w:rsidRPr="00022EC7" w:rsidRDefault="000D2D34" w:rsidP="00022EC7">
      <w:pPr>
        <w:pStyle w:val="Listeafsnit"/>
        <w:numPr>
          <w:ilvl w:val="0"/>
          <w:numId w:val="22"/>
        </w:numPr>
        <w:rPr>
          <w:rFonts w:cstheme="minorHAnsi"/>
          <w:szCs w:val="24"/>
        </w:rPr>
      </w:pPr>
      <w:r w:rsidRPr="00DE2E1C">
        <w:rPr>
          <w:rFonts w:cstheme="minorHAnsi"/>
          <w:b/>
          <w:szCs w:val="24"/>
        </w:rPr>
        <w:t>Et system er i ligevægt.</w:t>
      </w:r>
      <w:r w:rsidRPr="00DE2E1C">
        <w:rPr>
          <w:rFonts w:cstheme="minorHAnsi"/>
          <w:szCs w:val="24"/>
        </w:rPr>
        <w:t xml:space="preserve"> </w:t>
      </w:r>
      <w:r w:rsidRPr="00C30508">
        <w:rPr>
          <w:rFonts w:cstheme="minorHAnsi"/>
          <w:szCs w:val="24"/>
        </w:rPr>
        <w:t>Diskutér hvad der sker med reaktionsbrøken, hvis koncentrationen af en af reaktanterne øges? Bliver reaktionsbrøken større eller mindre end ligevægtskonstanten, K? Hvis de to størrelser igen skal være lige store, skal ligevægten så forskydes mod venstre eller mod højre?</w:t>
      </w:r>
    </w:p>
    <w:p w14:paraId="612D6E6A" w14:textId="4AF880C3" w:rsidR="000D2D34" w:rsidRPr="00022EC7" w:rsidRDefault="000D2D34" w:rsidP="00022EC7">
      <w:pPr>
        <w:rPr>
          <w:rFonts w:cstheme="minorHAnsi"/>
          <w:szCs w:val="24"/>
          <w:shd w:val="clear" w:color="auto" w:fill="FFFFFF"/>
        </w:rPr>
      </w:pPr>
      <w:r w:rsidRPr="00C30508">
        <w:rPr>
          <w:rFonts w:cstheme="minorHAnsi"/>
          <w:szCs w:val="24"/>
        </w:rPr>
        <w:t>Løs opgave 11 s. 43</w:t>
      </w:r>
      <w:r w:rsidR="00577331" w:rsidRPr="00C30508">
        <w:rPr>
          <w:rFonts w:cstheme="minorHAnsi"/>
          <w:szCs w:val="24"/>
        </w:rPr>
        <w:t xml:space="preserve"> i Basiskemi B</w:t>
      </w:r>
      <w:r w:rsidR="00022EC7">
        <w:rPr>
          <w:rFonts w:cstheme="minorHAnsi"/>
          <w:szCs w:val="24"/>
        </w:rPr>
        <w:t xml:space="preserve"> - se facit på </w:t>
      </w:r>
      <w:hyperlink r:id="rId14" w:history="1">
        <w:r w:rsidR="00022EC7" w:rsidRPr="00927CD1">
          <w:rPr>
            <w:rStyle w:val="Hyperlink"/>
          </w:rPr>
          <w:t>https://www.youtube.com/watch?v=XmgRRmxS3is</w:t>
        </w:r>
      </w:hyperlink>
      <w:r w:rsidR="00022EC7">
        <w:t xml:space="preserve">  </w:t>
      </w:r>
      <w:r w:rsidR="00022EC7" w:rsidRPr="006454DA">
        <w:t>(4 min)</w:t>
      </w:r>
    </w:p>
    <w:p w14:paraId="59AA744F" w14:textId="246A3090" w:rsidR="000D2D34" w:rsidRPr="00DE2E1C" w:rsidRDefault="000D2D34" w:rsidP="000D2D34">
      <w:pPr>
        <w:pStyle w:val="Listeafsnit"/>
        <w:rPr>
          <w:rFonts w:cstheme="minorHAnsi"/>
          <w:szCs w:val="24"/>
        </w:rPr>
      </w:pPr>
    </w:p>
    <w:p w14:paraId="00A9C565" w14:textId="77777777" w:rsidR="001150CA" w:rsidRPr="00DE2E1C" w:rsidRDefault="001150CA" w:rsidP="001150CA">
      <w:pPr>
        <w:rPr>
          <w:rFonts w:cstheme="minorHAnsi"/>
          <w:bCs/>
          <w:szCs w:val="24"/>
        </w:rPr>
      </w:pPr>
      <w:r w:rsidRPr="00DE2E1C">
        <w:rPr>
          <w:rFonts w:cstheme="minorHAnsi"/>
          <w:b/>
          <w:sz w:val="28"/>
          <w:szCs w:val="28"/>
        </w:rPr>
        <w:lastRenderedPageBreak/>
        <w:t>Trykændring - gasser</w:t>
      </w:r>
    </w:p>
    <w:p w14:paraId="39E8DF4F" w14:textId="291E5BB4" w:rsidR="001150CA" w:rsidRPr="006454DA" w:rsidRDefault="006454DA" w:rsidP="001150CA">
      <w:pPr>
        <w:rPr>
          <w:rFonts w:cstheme="minorHAnsi"/>
          <w:bCs/>
          <w:szCs w:val="24"/>
        </w:rPr>
      </w:pPr>
      <w:r w:rsidRPr="006454DA">
        <w:rPr>
          <w:rFonts w:cstheme="minorHAnsi"/>
          <w:bCs/>
          <w:szCs w:val="24"/>
        </w:rPr>
        <w:t>Læs s. 51</w:t>
      </w:r>
      <w:r>
        <w:rPr>
          <w:rFonts w:cstheme="minorHAnsi"/>
          <w:bCs/>
          <w:szCs w:val="24"/>
        </w:rPr>
        <w:t xml:space="preserve"> i Basiskemi B</w:t>
      </w:r>
      <w:r w:rsidR="00022EC7">
        <w:rPr>
          <w:rFonts w:cstheme="minorHAnsi"/>
          <w:bCs/>
          <w:szCs w:val="24"/>
        </w:rPr>
        <w:t xml:space="preserve"> - dog ikke de sidste to linjer.</w:t>
      </w:r>
    </w:p>
    <w:p w14:paraId="00E1622C" w14:textId="77777777" w:rsidR="001150CA" w:rsidRPr="00C30508" w:rsidRDefault="001150CA" w:rsidP="00C30508">
      <w:pPr>
        <w:pStyle w:val="Listeafsnit"/>
        <w:numPr>
          <w:ilvl w:val="0"/>
          <w:numId w:val="22"/>
        </w:numPr>
        <w:rPr>
          <w:rFonts w:cstheme="minorHAnsi"/>
          <w:szCs w:val="24"/>
        </w:rPr>
      </w:pPr>
      <w:r w:rsidRPr="00C30508">
        <w:rPr>
          <w:rFonts w:cstheme="minorHAnsi"/>
          <w:szCs w:val="24"/>
        </w:rPr>
        <w:t>For hvilken type stoffer (fast stof, væske eller gas) kan man øge/sænke trykket?</w:t>
      </w:r>
    </w:p>
    <w:p w14:paraId="617FF412" w14:textId="76873A6E" w:rsidR="001150CA" w:rsidRPr="00C30508" w:rsidRDefault="001150CA" w:rsidP="00C30508">
      <w:pPr>
        <w:pStyle w:val="Listeafsnit"/>
        <w:numPr>
          <w:ilvl w:val="0"/>
          <w:numId w:val="22"/>
        </w:numPr>
        <w:rPr>
          <w:rFonts w:cstheme="minorHAnsi"/>
          <w:szCs w:val="24"/>
        </w:rPr>
      </w:pPr>
      <w:r w:rsidRPr="00C30508">
        <w:rPr>
          <w:rFonts w:cstheme="minorHAnsi"/>
          <w:szCs w:val="24"/>
        </w:rPr>
        <w:t xml:space="preserve">Diskutér figuren nedenfor for reaktionen </w:t>
      </w:r>
      <w:r w:rsidRPr="00C30508">
        <w:t>N</w:t>
      </w:r>
      <w:r w:rsidRPr="00C30508">
        <w:rPr>
          <w:vertAlign w:val="subscript"/>
        </w:rPr>
        <w:t>2</w:t>
      </w:r>
      <w:r w:rsidRPr="00C30508">
        <w:t>(g) + 3H</w:t>
      </w:r>
      <w:r w:rsidRPr="00C30508">
        <w:rPr>
          <w:vertAlign w:val="subscript"/>
        </w:rPr>
        <w:t>2</w:t>
      </w:r>
      <w:r w:rsidRPr="00C30508">
        <w:t xml:space="preserve">(g) </w:t>
      </w:r>
      <w:r w:rsidRPr="00C30508">
        <w:rPr>
          <w:szCs w:val="24"/>
        </w:rPr>
        <w:t xml:space="preserve"> </w:t>
      </w:r>
      <m:oMath>
        <m:r>
          <w:rPr>
            <w:rFonts w:ascii="Cambria Math" w:hAnsi="Cambria Math"/>
            <w:szCs w:val="24"/>
          </w:rPr>
          <m:t>⇌</m:t>
        </m:r>
      </m:oMath>
      <w:r w:rsidRPr="00C30508">
        <w:rPr>
          <w:rFonts w:eastAsiaTheme="minorEastAsia"/>
          <w:szCs w:val="24"/>
        </w:rPr>
        <w:t xml:space="preserve"> 2NH</w:t>
      </w:r>
      <w:r w:rsidRPr="00C30508">
        <w:rPr>
          <w:rFonts w:eastAsiaTheme="minorEastAsia"/>
          <w:szCs w:val="24"/>
          <w:vertAlign w:val="subscript"/>
        </w:rPr>
        <w:t>3</w:t>
      </w:r>
      <w:r w:rsidRPr="00C30508">
        <w:rPr>
          <w:rFonts w:eastAsiaTheme="minorEastAsia"/>
          <w:szCs w:val="24"/>
        </w:rPr>
        <w:t>(g)</w:t>
      </w:r>
    </w:p>
    <w:p w14:paraId="04C33853" w14:textId="77777777" w:rsidR="001150CA" w:rsidRPr="00C30508" w:rsidRDefault="001150CA" w:rsidP="001150CA">
      <w:pPr>
        <w:pStyle w:val="Listeafsnit"/>
        <w:rPr>
          <w:rFonts w:cstheme="minorHAnsi"/>
          <w:szCs w:val="24"/>
        </w:rPr>
      </w:pPr>
    </w:p>
    <w:p w14:paraId="505488AA" w14:textId="1BB0DE2F" w:rsidR="001150CA" w:rsidRPr="00C30508" w:rsidRDefault="001150CA" w:rsidP="00C30508">
      <w:pPr>
        <w:pStyle w:val="Listeafsnit"/>
        <w:numPr>
          <w:ilvl w:val="1"/>
          <w:numId w:val="22"/>
        </w:numPr>
        <w:rPr>
          <w:rFonts w:cstheme="minorHAnsi"/>
          <w:szCs w:val="24"/>
        </w:rPr>
      </w:pPr>
      <w:r w:rsidRPr="00C30508">
        <w:rPr>
          <w:rFonts w:cstheme="minorHAnsi"/>
          <w:szCs w:val="24"/>
        </w:rPr>
        <w:t xml:space="preserve">På figur a er systemet i ligevægt. Hvilke </w:t>
      </w:r>
      <w:r w:rsidR="00C30508">
        <w:rPr>
          <w:rFonts w:cstheme="minorHAnsi"/>
          <w:szCs w:val="24"/>
        </w:rPr>
        <w:t xml:space="preserve">tre </w:t>
      </w:r>
      <w:r w:rsidRPr="00C30508">
        <w:rPr>
          <w:rFonts w:cstheme="minorHAnsi"/>
          <w:szCs w:val="24"/>
        </w:rPr>
        <w:t>stoffer findes i blandingen?</w:t>
      </w:r>
    </w:p>
    <w:p w14:paraId="560BCAA8" w14:textId="2046B927" w:rsidR="001150CA" w:rsidRPr="00C30508" w:rsidRDefault="001150CA" w:rsidP="00C30508">
      <w:pPr>
        <w:pStyle w:val="Listeafsnit"/>
        <w:numPr>
          <w:ilvl w:val="1"/>
          <w:numId w:val="22"/>
        </w:numPr>
        <w:rPr>
          <w:rFonts w:cstheme="minorHAnsi"/>
          <w:szCs w:val="24"/>
        </w:rPr>
      </w:pPr>
      <w:r w:rsidRPr="00C30508">
        <w:rPr>
          <w:rFonts w:cstheme="minorHAnsi"/>
          <w:szCs w:val="24"/>
        </w:rPr>
        <w:t>Hvad sker der, når trykket øges i figur b (systemet er lige bragt ud af ligevægt pga. indgrebet trykændring) og c (hvor der igen er ligevægt i systemet)?</w:t>
      </w:r>
      <w:r w:rsidR="00C30508">
        <w:rPr>
          <w:rFonts w:cstheme="minorHAnsi"/>
          <w:szCs w:val="24"/>
        </w:rPr>
        <w:t xml:space="preserve"> Hvilken retning er ligevægten forskudt?</w:t>
      </w:r>
    </w:p>
    <w:p w14:paraId="1D6A7443" w14:textId="1DABD919" w:rsidR="001150CA" w:rsidRPr="00DE2E1C" w:rsidRDefault="001150CA" w:rsidP="001150CA">
      <w:pPr>
        <w:pStyle w:val="Listeafsnit"/>
        <w:ind w:left="1440"/>
        <w:rPr>
          <w:rFonts w:cstheme="minorHAnsi"/>
          <w:szCs w:val="24"/>
        </w:rPr>
      </w:pPr>
      <w:r w:rsidRPr="00DE2E1C">
        <w:rPr>
          <w:rFonts w:cstheme="minorHAnsi"/>
          <w:noProof/>
          <w:szCs w:val="24"/>
          <w:lang w:eastAsia="da-DK"/>
        </w:rPr>
        <w:drawing>
          <wp:anchor distT="0" distB="0" distL="114300" distR="114300" simplePos="0" relativeHeight="251704320" behindDoc="1" locked="0" layoutInCell="1" allowOverlap="1" wp14:anchorId="0D41F446" wp14:editId="3644D92D">
            <wp:simplePos x="0" y="0"/>
            <wp:positionH relativeFrom="margin">
              <wp:posOffset>427355</wp:posOffset>
            </wp:positionH>
            <wp:positionV relativeFrom="paragraph">
              <wp:posOffset>253365</wp:posOffset>
            </wp:positionV>
            <wp:extent cx="5740400" cy="2724150"/>
            <wp:effectExtent l="0" t="0" r="0" b="0"/>
            <wp:wrapTight wrapText="bothSides">
              <wp:wrapPolygon edited="0">
                <wp:start x="0" y="0"/>
                <wp:lineTo x="0" y="21352"/>
                <wp:lineTo x="21504" y="21352"/>
                <wp:lineTo x="21504" y="0"/>
                <wp:lineTo x="0" y="0"/>
              </wp:wrapPolygon>
            </wp:wrapTight>
            <wp:docPr id="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 Chatelier - tryk.png"/>
                    <pic:cNvPicPr/>
                  </pic:nvPicPr>
                  <pic:blipFill>
                    <a:blip r:embed="rId15">
                      <a:extLst>
                        <a:ext uri="{28A0092B-C50C-407E-A947-70E740481C1C}">
                          <a14:useLocalDpi xmlns:a14="http://schemas.microsoft.com/office/drawing/2010/main" val="0"/>
                        </a:ext>
                      </a:extLst>
                    </a:blip>
                    <a:stretch>
                      <a:fillRect/>
                    </a:stretch>
                  </pic:blipFill>
                  <pic:spPr>
                    <a:xfrm>
                      <a:off x="0" y="0"/>
                      <a:ext cx="5740400" cy="2724150"/>
                    </a:xfrm>
                    <a:prstGeom prst="rect">
                      <a:avLst/>
                    </a:prstGeom>
                  </pic:spPr>
                </pic:pic>
              </a:graphicData>
            </a:graphic>
            <wp14:sizeRelH relativeFrom="page">
              <wp14:pctWidth>0</wp14:pctWidth>
            </wp14:sizeRelH>
            <wp14:sizeRelV relativeFrom="page">
              <wp14:pctHeight>0</wp14:pctHeight>
            </wp14:sizeRelV>
          </wp:anchor>
        </w:drawing>
      </w:r>
    </w:p>
    <w:p w14:paraId="17FAF107" w14:textId="77777777" w:rsidR="001150CA" w:rsidRPr="00DE2E1C" w:rsidRDefault="001150CA" w:rsidP="001150CA">
      <w:pPr>
        <w:ind w:left="360"/>
        <w:rPr>
          <w:rFonts w:cstheme="minorHAnsi"/>
          <w:szCs w:val="24"/>
        </w:rPr>
      </w:pPr>
    </w:p>
    <w:p w14:paraId="10FD6659" w14:textId="77777777" w:rsidR="001150CA" w:rsidRPr="00DE2E1C" w:rsidRDefault="001150CA" w:rsidP="001150CA">
      <w:pPr>
        <w:ind w:left="360"/>
        <w:rPr>
          <w:rFonts w:cstheme="minorHAnsi"/>
          <w:szCs w:val="24"/>
        </w:rPr>
      </w:pPr>
    </w:p>
    <w:p w14:paraId="644C1EC6" w14:textId="77777777" w:rsidR="001150CA" w:rsidRPr="00DE2E1C" w:rsidRDefault="001150CA" w:rsidP="001150CA">
      <w:pPr>
        <w:ind w:left="360"/>
        <w:rPr>
          <w:rFonts w:cstheme="minorHAnsi"/>
          <w:szCs w:val="24"/>
        </w:rPr>
      </w:pPr>
    </w:p>
    <w:p w14:paraId="574585D8" w14:textId="77777777" w:rsidR="001150CA" w:rsidRPr="00DE2E1C" w:rsidRDefault="001150CA" w:rsidP="001150CA">
      <w:pPr>
        <w:ind w:left="360"/>
        <w:rPr>
          <w:rFonts w:cstheme="minorHAnsi"/>
          <w:szCs w:val="24"/>
        </w:rPr>
      </w:pPr>
    </w:p>
    <w:p w14:paraId="212C893C" w14:textId="77777777" w:rsidR="001150CA" w:rsidRPr="00DE2E1C" w:rsidRDefault="001150CA" w:rsidP="001150CA">
      <w:pPr>
        <w:ind w:left="360"/>
        <w:rPr>
          <w:rFonts w:cstheme="minorHAnsi"/>
          <w:szCs w:val="24"/>
        </w:rPr>
      </w:pPr>
    </w:p>
    <w:p w14:paraId="44998D80" w14:textId="77777777" w:rsidR="001150CA" w:rsidRPr="00DE2E1C" w:rsidRDefault="001150CA" w:rsidP="001150CA">
      <w:pPr>
        <w:ind w:left="360"/>
        <w:rPr>
          <w:rFonts w:cstheme="minorHAnsi"/>
          <w:szCs w:val="24"/>
        </w:rPr>
      </w:pPr>
    </w:p>
    <w:p w14:paraId="51D64502" w14:textId="77777777" w:rsidR="001150CA" w:rsidRPr="00DE2E1C" w:rsidRDefault="001150CA" w:rsidP="001150CA">
      <w:pPr>
        <w:rPr>
          <w:rFonts w:cstheme="minorHAnsi"/>
          <w:szCs w:val="24"/>
        </w:rPr>
      </w:pPr>
    </w:p>
    <w:p w14:paraId="5C5A8A9B" w14:textId="77777777" w:rsidR="00C30508" w:rsidRDefault="00C30508" w:rsidP="001150CA">
      <w:pPr>
        <w:rPr>
          <w:rFonts w:cstheme="minorHAnsi"/>
          <w:szCs w:val="24"/>
        </w:rPr>
      </w:pPr>
    </w:p>
    <w:p w14:paraId="2503EB9F" w14:textId="77777777" w:rsidR="00C30508" w:rsidRDefault="00C30508" w:rsidP="001150CA">
      <w:pPr>
        <w:rPr>
          <w:rFonts w:cstheme="minorHAnsi"/>
          <w:szCs w:val="24"/>
        </w:rPr>
      </w:pPr>
    </w:p>
    <w:p w14:paraId="53AE59D3" w14:textId="4D37433D" w:rsidR="001150CA" w:rsidRPr="00DE2E1C" w:rsidRDefault="001150CA" w:rsidP="001150CA">
      <w:pPr>
        <w:rPr>
          <w:rFonts w:cstheme="minorHAnsi"/>
          <w:szCs w:val="24"/>
        </w:rPr>
      </w:pPr>
      <w:r w:rsidRPr="00DE2E1C">
        <w:rPr>
          <w:rFonts w:cstheme="minorHAnsi"/>
          <w:noProof/>
          <w:szCs w:val="24"/>
          <w:lang w:eastAsia="da-DK"/>
        </w:rPr>
        <w:lastRenderedPageBreak/>
        <mc:AlternateContent>
          <mc:Choice Requires="wps">
            <w:drawing>
              <wp:anchor distT="45720" distB="45720" distL="114300" distR="114300" simplePos="0" relativeHeight="251705344" behindDoc="0" locked="0" layoutInCell="1" allowOverlap="1" wp14:anchorId="0A4C7296" wp14:editId="31D492CD">
                <wp:simplePos x="0" y="0"/>
                <wp:positionH relativeFrom="margin">
                  <wp:align>left</wp:align>
                </wp:positionH>
                <wp:positionV relativeFrom="paragraph">
                  <wp:posOffset>511810</wp:posOffset>
                </wp:positionV>
                <wp:extent cx="6429375" cy="1524000"/>
                <wp:effectExtent l="0" t="0" r="28575" b="19050"/>
                <wp:wrapSquare wrapText="bothSides"/>
                <wp:docPr id="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1524000"/>
                        </a:xfrm>
                        <a:prstGeom prst="rect">
                          <a:avLst/>
                        </a:prstGeom>
                        <a:solidFill>
                          <a:srgbClr val="FFFFFF"/>
                        </a:solidFill>
                        <a:ln w="9525">
                          <a:solidFill>
                            <a:srgbClr val="000000"/>
                          </a:solidFill>
                          <a:miter lim="800000"/>
                          <a:headEnd/>
                          <a:tailEnd/>
                        </a:ln>
                      </wps:spPr>
                      <wps:txbx>
                        <w:txbxContent>
                          <w:p w14:paraId="54B0654A" w14:textId="77777777" w:rsidR="001150CA" w:rsidRPr="0001364E" w:rsidRDefault="001150CA" w:rsidP="001150CA">
                            <w:pPr>
                              <w:rPr>
                                <w:b/>
                                <w:szCs w:val="24"/>
                              </w:rPr>
                            </w:pPr>
                            <w:r w:rsidRPr="0001364E">
                              <w:rPr>
                                <w:b/>
                                <w:szCs w:val="24"/>
                              </w:rPr>
                              <w:t>Generelt om tryk/volumenændringer</w:t>
                            </w:r>
                          </w:p>
                          <w:p w14:paraId="0E2A9849" w14:textId="77777777" w:rsidR="001150CA" w:rsidRDefault="001150CA" w:rsidP="001150CA">
                            <w:pPr>
                              <w:pStyle w:val="Listeafsnit"/>
                              <w:numPr>
                                <w:ilvl w:val="0"/>
                                <w:numId w:val="6"/>
                              </w:numPr>
                              <w:rPr>
                                <w:szCs w:val="24"/>
                              </w:rPr>
                            </w:pPr>
                            <w:r w:rsidRPr="00D66D37">
                              <w:rPr>
                                <w:szCs w:val="24"/>
                              </w:rPr>
                              <w:t xml:space="preserve">Ved </w:t>
                            </w:r>
                            <w:r>
                              <w:rPr>
                                <w:szCs w:val="24"/>
                              </w:rPr>
                              <w:t xml:space="preserve">volumenforøgelse/trykfald i en gasligevægt forskydes ligevægten i den retning der forøger partikelantallet </w:t>
                            </w:r>
                          </w:p>
                          <w:p w14:paraId="1320D82D" w14:textId="77777777" w:rsidR="001150CA" w:rsidRPr="00326663" w:rsidRDefault="001150CA" w:rsidP="001150CA">
                            <w:pPr>
                              <w:pStyle w:val="Listeafsnit"/>
                              <w:numPr>
                                <w:ilvl w:val="0"/>
                                <w:numId w:val="6"/>
                              </w:numPr>
                              <w:rPr>
                                <w:szCs w:val="24"/>
                              </w:rPr>
                            </w:pPr>
                            <w:r w:rsidRPr="00D66D37">
                              <w:rPr>
                                <w:szCs w:val="24"/>
                              </w:rPr>
                              <w:t>Ved</w:t>
                            </w:r>
                            <w:r>
                              <w:rPr>
                                <w:szCs w:val="24"/>
                              </w:rPr>
                              <w:t xml:space="preserve"> volumenformindskelse/trykstigning af en gasligevægt forskydes ligevægten i den retning, der reducerer partikelantallet</w:t>
                            </w:r>
                          </w:p>
                          <w:p w14:paraId="6E11FDE7" w14:textId="77777777" w:rsidR="001150CA" w:rsidRPr="00D66D37" w:rsidRDefault="001150CA" w:rsidP="001150CA">
                            <w:pPr>
                              <w:pStyle w:val="Listeafsnit"/>
                              <w:numPr>
                                <w:ilvl w:val="0"/>
                                <w:numId w:val="6"/>
                              </w:numPr>
                              <w:rPr>
                                <w:szCs w:val="24"/>
                              </w:rPr>
                            </w:pPr>
                            <w:r w:rsidRPr="00D66D37">
                              <w:rPr>
                                <w:szCs w:val="24"/>
                              </w:rPr>
                              <w:t>Er antal reaktanter og produkter ens for</w:t>
                            </w:r>
                            <w:r>
                              <w:rPr>
                                <w:szCs w:val="24"/>
                              </w:rPr>
                              <w:t>s</w:t>
                            </w:r>
                            <w:r w:rsidRPr="00D66D37">
                              <w:rPr>
                                <w:szCs w:val="24"/>
                              </w:rPr>
                              <w:t>kydes ligevæ</w:t>
                            </w:r>
                            <w:r>
                              <w:rPr>
                                <w:szCs w:val="24"/>
                              </w:rPr>
                              <w:t>gten ikke ved tryk/volumenændringer</w:t>
                            </w:r>
                            <w:r w:rsidRPr="00D66D37">
                              <w:rPr>
                                <w:szCs w:val="24"/>
                              </w:rPr>
                              <w:t xml:space="preserve"> </w:t>
                            </w:r>
                          </w:p>
                          <w:p w14:paraId="434672AA" w14:textId="77777777" w:rsidR="001150CA" w:rsidRDefault="001150CA" w:rsidP="001150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A4C7296" id="_x0000_s1027" type="#_x0000_t202" style="position:absolute;margin-left:0;margin-top:40.3pt;width:506.25pt;height:120pt;z-index:251705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eNkFgIAACcEAAAOAAAAZHJzL2Uyb0RvYy54bWysU9tu2zAMfR+wfxD0vtjxkrYx4hRdugwD&#10;ugvQ7QNkWbaFyaImKbGzry8lu0nWYS/D/CCIJnV4eEiub4dOkYOwToIu6HyWUiI0h0rqpqDfv+3e&#10;3FDiPNMVU6BFQY/C0dvN61fr3uQigxZUJSxBEO3y3hS09d7kSeJ4KzrmZmCERmcNtmMeTdsklWU9&#10;oncqydL0KunBVsYCF87h3/vRSTcRv64F91/q2glPVEGRm4+njWcZzmSzZnljmWkln2iwf2DRMakx&#10;6QnqnnlG9lb+AdVJbsFB7WccugTqWnIRa8Bq5umLah5bZkSsBcVx5iST+3+w/PPh0Xy1xA/vYMAG&#10;xiKceQD+wxEN25bpRtxZC30rWIWJ50GypDcun54GqV3uAkjZf4IKm8z2HiLQUNsuqIJ1EkTHBhxP&#10;oovBE44/rxbZ6u31khKOvvkyW6RpbEvC8ufnxjr/QUBHwqWgFrsa4dnhwflAh+XPISGbAyWrnVQq&#10;GrYpt8qSA8MJ2MUvVvAiTGnSF3S1zJajAn+FQHZngr9l6qTHUVayK+jNKYjlQbf3uoqD5plU4x0p&#10;Kz0JGbQbVfRDORBZTSoHXUuojqishXFycdPw0oL9RUmPU1tQ93PPrKBEfdTYndV8sQhjHo3F8jpD&#10;w156yksP0xyhCuopGa9bH1cj6KbhDrtYy6jvmclEGacxyj5tThj3SztGnfd78wQAAP//AwBQSwME&#10;FAAGAAgAAAAhAJ6siJXdAAAACAEAAA8AAABkcnMvZG93bnJldi54bWxMj8FOwzAMhu9IvENkJC6I&#10;JeugjNJ0QkggdoOB4Jo1XluROKXJuvL2eCc42r/1+fvL1eSdGHGIXSAN85kCgVQH21Gj4f3t8XIJ&#10;IiZD1rhAqOEHI6yq05PSFDYc6BXHTWoEQygWRkObUl9IGesWvYmz0CNxtguDN4nHoZF2MAeGeycz&#10;pXLpTUf8oTU9PrRYf232XsPy6nn8jOvFy0ed79xturgZn74Hrc/Ppvs7EAmn9HcMR31Wh4qdtmFP&#10;NgqngYskJqkcxDFV8+waxFbDIuOVrEr5v0D1CwAA//8DAFBLAQItABQABgAIAAAAIQC2gziS/gAA&#10;AOEBAAATAAAAAAAAAAAAAAAAAAAAAABbQ29udGVudF9UeXBlc10ueG1sUEsBAi0AFAAGAAgAAAAh&#10;ADj9If/WAAAAlAEAAAsAAAAAAAAAAAAAAAAALwEAAF9yZWxzLy5yZWxzUEsBAi0AFAAGAAgAAAAh&#10;AGZZ42QWAgAAJwQAAA4AAAAAAAAAAAAAAAAALgIAAGRycy9lMm9Eb2MueG1sUEsBAi0AFAAGAAgA&#10;AAAhAJ6siJXdAAAACAEAAA8AAAAAAAAAAAAAAAAAcAQAAGRycy9kb3ducmV2LnhtbFBLBQYAAAAA&#10;BAAEAPMAAAB6BQAAAAA=&#10;">
                <v:textbox>
                  <w:txbxContent>
                    <w:p w14:paraId="54B0654A" w14:textId="77777777" w:rsidR="001150CA" w:rsidRPr="0001364E" w:rsidRDefault="001150CA" w:rsidP="001150CA">
                      <w:pPr>
                        <w:rPr>
                          <w:b/>
                          <w:szCs w:val="24"/>
                        </w:rPr>
                      </w:pPr>
                      <w:r w:rsidRPr="0001364E">
                        <w:rPr>
                          <w:b/>
                          <w:szCs w:val="24"/>
                        </w:rPr>
                        <w:t>Generelt om tryk/volumenændringer</w:t>
                      </w:r>
                    </w:p>
                    <w:p w14:paraId="0E2A9849" w14:textId="77777777" w:rsidR="001150CA" w:rsidRDefault="001150CA" w:rsidP="001150CA">
                      <w:pPr>
                        <w:pStyle w:val="Listeafsnit"/>
                        <w:numPr>
                          <w:ilvl w:val="0"/>
                          <w:numId w:val="6"/>
                        </w:numPr>
                        <w:rPr>
                          <w:szCs w:val="24"/>
                        </w:rPr>
                      </w:pPr>
                      <w:r w:rsidRPr="00D66D37">
                        <w:rPr>
                          <w:szCs w:val="24"/>
                        </w:rPr>
                        <w:t xml:space="preserve">Ved </w:t>
                      </w:r>
                      <w:r>
                        <w:rPr>
                          <w:szCs w:val="24"/>
                        </w:rPr>
                        <w:t xml:space="preserve">volumenforøgelse/trykfald i en gasligevægt forskydes ligevægten i den retning der forøger partikelantallet </w:t>
                      </w:r>
                    </w:p>
                    <w:p w14:paraId="1320D82D" w14:textId="77777777" w:rsidR="001150CA" w:rsidRPr="00326663" w:rsidRDefault="001150CA" w:rsidP="001150CA">
                      <w:pPr>
                        <w:pStyle w:val="Listeafsnit"/>
                        <w:numPr>
                          <w:ilvl w:val="0"/>
                          <w:numId w:val="6"/>
                        </w:numPr>
                        <w:rPr>
                          <w:szCs w:val="24"/>
                        </w:rPr>
                      </w:pPr>
                      <w:r w:rsidRPr="00D66D37">
                        <w:rPr>
                          <w:szCs w:val="24"/>
                        </w:rPr>
                        <w:t>Ved</w:t>
                      </w:r>
                      <w:r>
                        <w:rPr>
                          <w:szCs w:val="24"/>
                        </w:rPr>
                        <w:t xml:space="preserve"> volumenformindskelse/trykstigning af en gasligevægt forskydes ligevægten i den retning, der reducerer partikelantallet</w:t>
                      </w:r>
                    </w:p>
                    <w:p w14:paraId="6E11FDE7" w14:textId="77777777" w:rsidR="001150CA" w:rsidRPr="00D66D37" w:rsidRDefault="001150CA" w:rsidP="001150CA">
                      <w:pPr>
                        <w:pStyle w:val="Listeafsnit"/>
                        <w:numPr>
                          <w:ilvl w:val="0"/>
                          <w:numId w:val="6"/>
                        </w:numPr>
                        <w:rPr>
                          <w:szCs w:val="24"/>
                        </w:rPr>
                      </w:pPr>
                      <w:r w:rsidRPr="00D66D37">
                        <w:rPr>
                          <w:szCs w:val="24"/>
                        </w:rPr>
                        <w:t>Er antal reaktanter og produkter ens for</w:t>
                      </w:r>
                      <w:r>
                        <w:rPr>
                          <w:szCs w:val="24"/>
                        </w:rPr>
                        <w:t>s</w:t>
                      </w:r>
                      <w:r w:rsidRPr="00D66D37">
                        <w:rPr>
                          <w:szCs w:val="24"/>
                        </w:rPr>
                        <w:t>kydes ligevæ</w:t>
                      </w:r>
                      <w:r>
                        <w:rPr>
                          <w:szCs w:val="24"/>
                        </w:rPr>
                        <w:t>gten ikke ved tryk/volumenændringer</w:t>
                      </w:r>
                      <w:r w:rsidRPr="00D66D37">
                        <w:rPr>
                          <w:szCs w:val="24"/>
                        </w:rPr>
                        <w:t xml:space="preserve"> </w:t>
                      </w:r>
                    </w:p>
                    <w:p w14:paraId="434672AA" w14:textId="77777777" w:rsidR="001150CA" w:rsidRDefault="001150CA" w:rsidP="001150CA"/>
                  </w:txbxContent>
                </v:textbox>
                <w10:wrap type="square" anchorx="margin"/>
              </v:shape>
            </w:pict>
          </mc:Fallback>
        </mc:AlternateContent>
      </w:r>
    </w:p>
    <w:p w14:paraId="17764E90" w14:textId="77777777" w:rsidR="006454DA" w:rsidRDefault="006454DA" w:rsidP="006454DA">
      <w:pPr>
        <w:rPr>
          <w:rFonts w:cstheme="minorHAnsi"/>
          <w:szCs w:val="24"/>
        </w:rPr>
      </w:pPr>
    </w:p>
    <w:p w14:paraId="1401E150" w14:textId="73F152AA" w:rsidR="001150CA" w:rsidRPr="006454DA" w:rsidRDefault="001150CA" w:rsidP="006454DA">
      <w:pPr>
        <w:pStyle w:val="Listeafsnit"/>
        <w:numPr>
          <w:ilvl w:val="0"/>
          <w:numId w:val="22"/>
        </w:numPr>
        <w:rPr>
          <w:rFonts w:cstheme="minorHAnsi"/>
          <w:szCs w:val="24"/>
        </w:rPr>
      </w:pPr>
      <w:r w:rsidRPr="006454DA">
        <w:rPr>
          <w:rFonts w:cstheme="minorHAnsi"/>
          <w:szCs w:val="24"/>
        </w:rPr>
        <w:t>Nitrogenoxider spiller en væsentlig rolle i forbindelse med luftforurening. I hvilken retning forskydes ligevægten for følgende reaktioner i en lukket beholder, når trykket øges?</w:t>
      </w:r>
    </w:p>
    <w:p w14:paraId="272D7BC7" w14:textId="77777777" w:rsidR="001150CA" w:rsidRPr="00DE2E1C" w:rsidRDefault="001150CA" w:rsidP="00C30508">
      <w:pPr>
        <w:pStyle w:val="Listeafsnit"/>
        <w:numPr>
          <w:ilvl w:val="1"/>
          <w:numId w:val="22"/>
        </w:numPr>
        <w:rPr>
          <w:rFonts w:cstheme="minorHAnsi"/>
          <w:szCs w:val="24"/>
        </w:rPr>
      </w:pPr>
      <w:r w:rsidRPr="00DE2E1C">
        <w:rPr>
          <w:rFonts w:cstheme="minorHAnsi"/>
          <w:szCs w:val="24"/>
        </w:rPr>
        <w:t>N</w:t>
      </w:r>
      <w:r w:rsidRPr="00DE2E1C">
        <w:rPr>
          <w:rFonts w:cstheme="minorHAnsi"/>
          <w:szCs w:val="24"/>
          <w:vertAlign w:val="subscript"/>
        </w:rPr>
        <w:t>2</w:t>
      </w:r>
      <w:r w:rsidRPr="00DE2E1C">
        <w:rPr>
          <w:rFonts w:cstheme="minorHAnsi"/>
          <w:szCs w:val="24"/>
        </w:rPr>
        <w:t>(g) + 2O</w:t>
      </w:r>
      <w:r w:rsidRPr="00DE2E1C">
        <w:rPr>
          <w:rFonts w:cstheme="minorHAnsi"/>
          <w:szCs w:val="24"/>
          <w:vertAlign w:val="subscript"/>
        </w:rPr>
        <w:t>2</w:t>
      </w:r>
      <w:r w:rsidRPr="00DE2E1C">
        <w:rPr>
          <w:rFonts w:cstheme="minorHAnsi"/>
          <w:szCs w:val="24"/>
        </w:rPr>
        <w:t xml:space="preserve">(g) </w:t>
      </w:r>
      <m:oMath>
        <m:r>
          <w:rPr>
            <w:rFonts w:ascii="Cambria Math" w:hAnsi="Cambria Math" w:cstheme="minorHAnsi"/>
            <w:szCs w:val="24"/>
          </w:rPr>
          <m:t>⇌</m:t>
        </m:r>
      </m:oMath>
      <w:r w:rsidRPr="00DE2E1C">
        <w:rPr>
          <w:rFonts w:eastAsiaTheme="minorEastAsia" w:cstheme="minorHAnsi"/>
          <w:szCs w:val="24"/>
        </w:rPr>
        <w:t xml:space="preserve"> N</w:t>
      </w:r>
      <w:r w:rsidRPr="00DE2E1C">
        <w:rPr>
          <w:rFonts w:eastAsiaTheme="minorEastAsia" w:cstheme="minorHAnsi"/>
          <w:szCs w:val="24"/>
          <w:vertAlign w:val="subscript"/>
        </w:rPr>
        <w:t>2</w:t>
      </w:r>
      <w:r w:rsidRPr="00DE2E1C">
        <w:rPr>
          <w:rFonts w:eastAsiaTheme="minorEastAsia" w:cstheme="minorHAnsi"/>
          <w:szCs w:val="24"/>
        </w:rPr>
        <w:t>O</w:t>
      </w:r>
      <w:r w:rsidRPr="00DE2E1C">
        <w:rPr>
          <w:rFonts w:eastAsiaTheme="minorEastAsia" w:cstheme="minorHAnsi"/>
          <w:szCs w:val="24"/>
          <w:vertAlign w:val="subscript"/>
        </w:rPr>
        <w:t>4</w:t>
      </w:r>
      <w:r w:rsidRPr="00DE2E1C">
        <w:rPr>
          <w:rFonts w:eastAsiaTheme="minorEastAsia" w:cstheme="minorHAnsi"/>
          <w:szCs w:val="24"/>
        </w:rPr>
        <w:t>(g)</w:t>
      </w:r>
    </w:p>
    <w:p w14:paraId="16F2403C" w14:textId="77777777" w:rsidR="001150CA" w:rsidRPr="00DE2E1C" w:rsidRDefault="001150CA" w:rsidP="00C30508">
      <w:pPr>
        <w:pStyle w:val="Listeafsnit"/>
        <w:numPr>
          <w:ilvl w:val="1"/>
          <w:numId w:val="22"/>
        </w:numPr>
        <w:rPr>
          <w:rFonts w:cstheme="minorHAnsi"/>
          <w:szCs w:val="24"/>
        </w:rPr>
      </w:pPr>
      <w:r w:rsidRPr="00DE2E1C">
        <w:rPr>
          <w:rFonts w:cstheme="minorHAnsi"/>
          <w:szCs w:val="24"/>
        </w:rPr>
        <w:t xml:space="preserve">3NO(g) </w:t>
      </w:r>
      <m:oMath>
        <m:r>
          <w:rPr>
            <w:rFonts w:ascii="Cambria Math" w:hAnsi="Cambria Math" w:cstheme="minorHAnsi"/>
            <w:szCs w:val="24"/>
          </w:rPr>
          <m:t>⇌</m:t>
        </m:r>
      </m:oMath>
      <w:r w:rsidRPr="00DE2E1C">
        <w:rPr>
          <w:rFonts w:eastAsiaTheme="minorEastAsia" w:cstheme="minorHAnsi"/>
          <w:szCs w:val="24"/>
        </w:rPr>
        <w:t xml:space="preserve"> NO</w:t>
      </w:r>
      <w:r w:rsidRPr="00DE2E1C">
        <w:rPr>
          <w:rFonts w:eastAsiaTheme="minorEastAsia" w:cstheme="minorHAnsi"/>
          <w:szCs w:val="24"/>
          <w:vertAlign w:val="subscript"/>
        </w:rPr>
        <w:t>2</w:t>
      </w:r>
      <w:r w:rsidRPr="00DE2E1C">
        <w:rPr>
          <w:rFonts w:eastAsiaTheme="minorEastAsia" w:cstheme="minorHAnsi"/>
          <w:szCs w:val="24"/>
        </w:rPr>
        <w:t>(g) + N</w:t>
      </w:r>
      <w:r w:rsidRPr="00DE2E1C">
        <w:rPr>
          <w:rFonts w:eastAsiaTheme="minorEastAsia" w:cstheme="minorHAnsi"/>
          <w:szCs w:val="24"/>
          <w:vertAlign w:val="subscript"/>
        </w:rPr>
        <w:t>2</w:t>
      </w:r>
      <w:r w:rsidRPr="00DE2E1C">
        <w:rPr>
          <w:rFonts w:eastAsiaTheme="minorEastAsia" w:cstheme="minorHAnsi"/>
          <w:szCs w:val="24"/>
        </w:rPr>
        <w:t>O(g)</w:t>
      </w:r>
    </w:p>
    <w:p w14:paraId="66970773" w14:textId="4DAC5242" w:rsidR="001150CA" w:rsidRPr="006454DA" w:rsidRDefault="001150CA" w:rsidP="00C30508">
      <w:pPr>
        <w:pStyle w:val="Listeafsnit"/>
        <w:numPr>
          <w:ilvl w:val="1"/>
          <w:numId w:val="22"/>
        </w:numPr>
        <w:rPr>
          <w:rFonts w:cstheme="minorHAnsi"/>
          <w:szCs w:val="24"/>
        </w:rPr>
      </w:pPr>
      <w:r w:rsidRPr="00DE2E1C">
        <w:rPr>
          <w:rFonts w:cstheme="minorHAnsi"/>
          <w:szCs w:val="24"/>
        </w:rPr>
        <w:t>2N</w:t>
      </w:r>
      <w:r w:rsidRPr="00DE2E1C">
        <w:rPr>
          <w:rFonts w:cstheme="minorHAnsi"/>
          <w:szCs w:val="24"/>
          <w:vertAlign w:val="subscript"/>
        </w:rPr>
        <w:t>2</w:t>
      </w:r>
      <w:r w:rsidRPr="00DE2E1C">
        <w:rPr>
          <w:rFonts w:cstheme="minorHAnsi"/>
          <w:szCs w:val="24"/>
        </w:rPr>
        <w:t xml:space="preserve">O(g) </w:t>
      </w:r>
      <m:oMath>
        <m:r>
          <w:rPr>
            <w:rFonts w:ascii="Cambria Math" w:hAnsi="Cambria Math" w:cstheme="minorHAnsi"/>
            <w:szCs w:val="24"/>
          </w:rPr>
          <m:t>⇌</m:t>
        </m:r>
      </m:oMath>
      <w:r w:rsidRPr="00DE2E1C">
        <w:rPr>
          <w:rFonts w:eastAsiaTheme="minorEastAsia" w:cstheme="minorHAnsi"/>
          <w:szCs w:val="24"/>
        </w:rPr>
        <w:t xml:space="preserve"> 2N</w:t>
      </w:r>
      <w:r w:rsidRPr="00DE2E1C">
        <w:rPr>
          <w:rFonts w:eastAsiaTheme="minorEastAsia" w:cstheme="minorHAnsi"/>
          <w:szCs w:val="24"/>
          <w:vertAlign w:val="subscript"/>
        </w:rPr>
        <w:t>2</w:t>
      </w:r>
      <w:r w:rsidRPr="00DE2E1C">
        <w:rPr>
          <w:rFonts w:eastAsiaTheme="minorEastAsia" w:cstheme="minorHAnsi"/>
          <w:szCs w:val="24"/>
        </w:rPr>
        <w:t>(g) + O</w:t>
      </w:r>
      <w:r w:rsidRPr="00DE2E1C">
        <w:rPr>
          <w:rFonts w:eastAsiaTheme="minorEastAsia" w:cstheme="minorHAnsi"/>
          <w:szCs w:val="24"/>
          <w:vertAlign w:val="subscript"/>
        </w:rPr>
        <w:t>2</w:t>
      </w:r>
      <w:r w:rsidRPr="00DE2E1C">
        <w:rPr>
          <w:rFonts w:eastAsiaTheme="minorEastAsia" w:cstheme="minorHAnsi"/>
          <w:szCs w:val="24"/>
        </w:rPr>
        <w:t>(g)</w:t>
      </w:r>
    </w:p>
    <w:p w14:paraId="66DC94DA" w14:textId="77777777" w:rsidR="006454DA" w:rsidRPr="006454DA" w:rsidRDefault="006454DA" w:rsidP="006454DA">
      <w:pPr>
        <w:rPr>
          <w:rFonts w:cstheme="minorHAnsi"/>
          <w:szCs w:val="24"/>
        </w:rPr>
      </w:pPr>
    </w:p>
    <w:p w14:paraId="4B05B5D2" w14:textId="77777777" w:rsidR="001150CA" w:rsidRPr="00DE2E1C" w:rsidRDefault="001150CA" w:rsidP="001150CA">
      <w:pPr>
        <w:pStyle w:val="Listeafsnit"/>
        <w:ind w:left="1440"/>
        <w:rPr>
          <w:rFonts w:cstheme="minorHAnsi"/>
          <w:szCs w:val="24"/>
        </w:rPr>
      </w:pPr>
    </w:p>
    <w:p w14:paraId="5C2F2624" w14:textId="77777777" w:rsidR="006454DA" w:rsidRPr="006454DA" w:rsidRDefault="001150CA" w:rsidP="006454DA">
      <w:pPr>
        <w:pStyle w:val="Listeafsnit"/>
        <w:numPr>
          <w:ilvl w:val="0"/>
          <w:numId w:val="22"/>
        </w:numPr>
        <w:rPr>
          <w:rFonts w:cstheme="minorHAnsi"/>
          <w:szCs w:val="24"/>
        </w:rPr>
      </w:pPr>
      <w:r w:rsidRPr="00DE2E1C">
        <w:rPr>
          <w:rFonts w:eastAsia="MS Mincho" w:cstheme="minorHAnsi"/>
          <w:szCs w:val="24"/>
        </w:rPr>
        <w:t xml:space="preserve">Følgende tre </w:t>
      </w:r>
      <w:proofErr w:type="spellStart"/>
      <w:r w:rsidRPr="00DE2E1C">
        <w:rPr>
          <w:rFonts w:eastAsia="MS Mincho" w:cstheme="minorHAnsi"/>
          <w:szCs w:val="24"/>
        </w:rPr>
        <w:t>ligevægte</w:t>
      </w:r>
      <w:proofErr w:type="spellEnd"/>
      <w:r w:rsidRPr="00DE2E1C">
        <w:rPr>
          <w:rFonts w:eastAsia="MS Mincho" w:cstheme="minorHAnsi"/>
          <w:szCs w:val="24"/>
        </w:rPr>
        <w:t xml:space="preserve"> haves:</w:t>
      </w:r>
    </w:p>
    <w:p w14:paraId="388D5DFD" w14:textId="03FAF597" w:rsidR="001150CA" w:rsidRPr="006454DA" w:rsidRDefault="001150CA" w:rsidP="006454DA">
      <w:pPr>
        <w:pStyle w:val="Listeafsnit"/>
        <w:numPr>
          <w:ilvl w:val="0"/>
          <w:numId w:val="11"/>
        </w:numPr>
        <w:rPr>
          <w:rFonts w:cstheme="minorHAnsi"/>
          <w:szCs w:val="24"/>
        </w:rPr>
      </w:pPr>
      <w:r w:rsidRPr="006454DA">
        <w:rPr>
          <w:rFonts w:eastAsia="MS Mincho" w:cstheme="minorHAnsi"/>
          <w:szCs w:val="24"/>
        </w:rPr>
        <w:t>H</w:t>
      </w:r>
      <w:r w:rsidRPr="006454DA">
        <w:rPr>
          <w:rFonts w:eastAsia="MS Mincho" w:cstheme="minorHAnsi"/>
          <w:szCs w:val="24"/>
          <w:vertAlign w:val="subscript"/>
        </w:rPr>
        <w:t>2</w:t>
      </w:r>
      <w:r w:rsidRPr="006454DA">
        <w:rPr>
          <w:rFonts w:eastAsia="MS Mincho" w:cstheme="minorHAnsi"/>
          <w:szCs w:val="24"/>
        </w:rPr>
        <w:t>(</w:t>
      </w:r>
      <w:proofErr w:type="gramStart"/>
      <w:r w:rsidRPr="006454DA">
        <w:rPr>
          <w:rFonts w:eastAsia="MS Mincho" w:cstheme="minorHAnsi"/>
          <w:szCs w:val="24"/>
        </w:rPr>
        <w:t xml:space="preserve">g)   </w:t>
      </w:r>
      <w:proofErr w:type="gramEnd"/>
      <w:r w:rsidRPr="006454DA">
        <w:rPr>
          <w:rFonts w:eastAsia="MS Mincho" w:cstheme="minorHAnsi"/>
          <w:szCs w:val="24"/>
        </w:rPr>
        <w:t>+   I</w:t>
      </w:r>
      <w:r w:rsidRPr="006454DA">
        <w:rPr>
          <w:rFonts w:eastAsia="MS Mincho" w:cstheme="minorHAnsi"/>
          <w:szCs w:val="24"/>
          <w:vertAlign w:val="subscript"/>
        </w:rPr>
        <w:t>2</w:t>
      </w:r>
      <w:r w:rsidRPr="006454DA">
        <w:rPr>
          <w:rFonts w:eastAsia="MS Mincho" w:cstheme="minorHAnsi"/>
          <w:szCs w:val="24"/>
        </w:rPr>
        <w:t xml:space="preserve">(g)   </w:t>
      </w:r>
      <w:r w:rsidRPr="006454DA">
        <w:rPr>
          <w:rFonts w:ascii="Cambria Math" w:eastAsia="MS Mincho" w:hAnsi="Cambria Math" w:cs="Cambria Math"/>
          <w:szCs w:val="24"/>
        </w:rPr>
        <w:t>⇌</w:t>
      </w:r>
      <w:r w:rsidRPr="006454DA">
        <w:rPr>
          <w:rFonts w:eastAsia="MS Mincho" w:cstheme="minorHAnsi"/>
          <w:szCs w:val="24"/>
        </w:rPr>
        <w:t xml:space="preserve">   2HI(g)</w:t>
      </w:r>
    </w:p>
    <w:p w14:paraId="225B7812" w14:textId="77777777" w:rsidR="001150CA" w:rsidRPr="00DE2E1C" w:rsidRDefault="001150CA" w:rsidP="001150CA">
      <w:pPr>
        <w:pStyle w:val="Listeafsnit"/>
        <w:numPr>
          <w:ilvl w:val="0"/>
          <w:numId w:val="11"/>
        </w:numPr>
        <w:rPr>
          <w:rFonts w:cstheme="minorHAnsi"/>
          <w:szCs w:val="24"/>
        </w:rPr>
      </w:pPr>
      <w:r w:rsidRPr="00DE2E1C">
        <w:rPr>
          <w:rFonts w:cstheme="minorHAnsi"/>
          <w:szCs w:val="24"/>
        </w:rPr>
        <w:t>2 SO</w:t>
      </w:r>
      <w:r w:rsidRPr="00DE2E1C">
        <w:rPr>
          <w:rFonts w:cstheme="minorHAnsi"/>
          <w:szCs w:val="24"/>
          <w:vertAlign w:val="subscript"/>
        </w:rPr>
        <w:t>2</w:t>
      </w:r>
      <w:r w:rsidRPr="00DE2E1C">
        <w:rPr>
          <w:rFonts w:cstheme="minorHAnsi"/>
          <w:szCs w:val="24"/>
        </w:rPr>
        <w:t>(</w:t>
      </w:r>
      <w:proofErr w:type="gramStart"/>
      <w:r w:rsidRPr="00DE2E1C">
        <w:rPr>
          <w:rFonts w:cstheme="minorHAnsi"/>
          <w:szCs w:val="24"/>
        </w:rPr>
        <w:t xml:space="preserve">g)   </w:t>
      </w:r>
      <w:proofErr w:type="gramEnd"/>
      <w:r w:rsidRPr="00DE2E1C">
        <w:rPr>
          <w:rFonts w:cstheme="minorHAnsi"/>
          <w:szCs w:val="24"/>
        </w:rPr>
        <w:t>+   O</w:t>
      </w:r>
      <w:r w:rsidRPr="00DE2E1C">
        <w:rPr>
          <w:rFonts w:cstheme="minorHAnsi"/>
          <w:szCs w:val="24"/>
          <w:vertAlign w:val="subscript"/>
        </w:rPr>
        <w:t>2</w:t>
      </w:r>
      <w:r w:rsidRPr="00DE2E1C">
        <w:rPr>
          <w:rFonts w:cstheme="minorHAnsi"/>
          <w:szCs w:val="24"/>
        </w:rPr>
        <w:t xml:space="preserve">(g)   </w:t>
      </w:r>
      <w:r w:rsidRPr="00DE2E1C">
        <w:rPr>
          <w:rFonts w:ascii="Cambria Math" w:eastAsia="MS Mincho" w:hAnsi="Cambria Math" w:cs="Cambria Math"/>
          <w:szCs w:val="24"/>
        </w:rPr>
        <w:t>⇌</w:t>
      </w:r>
      <w:r w:rsidRPr="00DE2E1C">
        <w:rPr>
          <w:rFonts w:cstheme="minorHAnsi"/>
          <w:szCs w:val="24"/>
        </w:rPr>
        <w:t xml:space="preserve">   2SO</w:t>
      </w:r>
      <w:r w:rsidRPr="00DE2E1C">
        <w:rPr>
          <w:rFonts w:cstheme="minorHAnsi"/>
          <w:szCs w:val="24"/>
          <w:vertAlign w:val="subscript"/>
        </w:rPr>
        <w:t>3</w:t>
      </w:r>
      <w:r w:rsidRPr="00DE2E1C">
        <w:rPr>
          <w:rFonts w:cstheme="minorHAnsi"/>
          <w:szCs w:val="24"/>
        </w:rPr>
        <w:t>(g)</w:t>
      </w:r>
    </w:p>
    <w:p w14:paraId="2A1A171E" w14:textId="77777777" w:rsidR="001150CA" w:rsidRPr="00DE2E1C" w:rsidRDefault="001150CA" w:rsidP="001150CA">
      <w:pPr>
        <w:pStyle w:val="Listeafsnit"/>
        <w:numPr>
          <w:ilvl w:val="0"/>
          <w:numId w:val="11"/>
        </w:numPr>
        <w:rPr>
          <w:rFonts w:cstheme="minorHAnsi"/>
          <w:szCs w:val="24"/>
        </w:rPr>
      </w:pPr>
      <w:r w:rsidRPr="00DE2E1C">
        <w:rPr>
          <w:rFonts w:cstheme="minorHAnsi"/>
          <w:szCs w:val="24"/>
        </w:rPr>
        <w:t>3H</w:t>
      </w:r>
      <w:r w:rsidRPr="00DE2E1C">
        <w:rPr>
          <w:rFonts w:cstheme="minorHAnsi"/>
          <w:szCs w:val="24"/>
          <w:vertAlign w:val="subscript"/>
        </w:rPr>
        <w:t>2</w:t>
      </w:r>
      <w:r w:rsidRPr="00DE2E1C">
        <w:rPr>
          <w:rFonts w:cstheme="minorHAnsi"/>
          <w:szCs w:val="24"/>
        </w:rPr>
        <w:t>(</w:t>
      </w:r>
      <w:proofErr w:type="gramStart"/>
      <w:r w:rsidRPr="00DE2E1C">
        <w:rPr>
          <w:rFonts w:cstheme="minorHAnsi"/>
          <w:szCs w:val="24"/>
        </w:rPr>
        <w:t xml:space="preserve">g)   </w:t>
      </w:r>
      <w:proofErr w:type="gramEnd"/>
      <w:r w:rsidRPr="00DE2E1C">
        <w:rPr>
          <w:rFonts w:cstheme="minorHAnsi"/>
          <w:szCs w:val="24"/>
        </w:rPr>
        <w:t>+   N</w:t>
      </w:r>
      <w:r w:rsidRPr="00DE2E1C">
        <w:rPr>
          <w:rFonts w:cstheme="minorHAnsi"/>
          <w:szCs w:val="24"/>
          <w:vertAlign w:val="subscript"/>
        </w:rPr>
        <w:t>2</w:t>
      </w:r>
      <w:r w:rsidRPr="00DE2E1C">
        <w:rPr>
          <w:rFonts w:cstheme="minorHAnsi"/>
          <w:szCs w:val="24"/>
        </w:rPr>
        <w:t xml:space="preserve">(g)   </w:t>
      </w:r>
      <w:r w:rsidRPr="00DE2E1C">
        <w:rPr>
          <w:rFonts w:ascii="Cambria Math" w:eastAsia="MS Mincho" w:hAnsi="Cambria Math" w:cs="Cambria Math"/>
          <w:szCs w:val="24"/>
        </w:rPr>
        <w:t>⇌</w:t>
      </w:r>
      <w:r w:rsidRPr="00DE2E1C">
        <w:rPr>
          <w:rFonts w:eastAsia="MS Mincho" w:cstheme="minorHAnsi"/>
          <w:szCs w:val="24"/>
        </w:rPr>
        <w:t xml:space="preserve">   2NH</w:t>
      </w:r>
      <w:r w:rsidRPr="00DE2E1C">
        <w:rPr>
          <w:rFonts w:eastAsia="MS Mincho" w:cstheme="minorHAnsi"/>
          <w:szCs w:val="24"/>
          <w:vertAlign w:val="subscript"/>
        </w:rPr>
        <w:t>3</w:t>
      </w:r>
      <w:r w:rsidRPr="00DE2E1C">
        <w:rPr>
          <w:rFonts w:eastAsia="MS Mincho" w:cstheme="minorHAnsi"/>
          <w:szCs w:val="24"/>
        </w:rPr>
        <w:t>(g)</w:t>
      </w:r>
    </w:p>
    <w:p w14:paraId="7BE68362" w14:textId="4731CBA3" w:rsidR="001150CA" w:rsidRPr="009A178A" w:rsidRDefault="001150CA" w:rsidP="009A178A">
      <w:pPr>
        <w:ind w:firstLine="720"/>
        <w:rPr>
          <w:rFonts w:cstheme="minorHAnsi"/>
          <w:szCs w:val="24"/>
        </w:rPr>
      </w:pPr>
      <w:r w:rsidRPr="00DE2E1C">
        <w:rPr>
          <w:rFonts w:cstheme="minorHAnsi"/>
          <w:szCs w:val="24"/>
        </w:rPr>
        <w:t xml:space="preserve">Besvar følgende spørgsmål for hver af de tre </w:t>
      </w:r>
      <w:proofErr w:type="spellStart"/>
      <w:r w:rsidRPr="00DE2E1C">
        <w:rPr>
          <w:rFonts w:cstheme="minorHAnsi"/>
          <w:szCs w:val="24"/>
        </w:rPr>
        <w:t>ligevægte</w:t>
      </w:r>
      <w:proofErr w:type="spellEnd"/>
      <w:r w:rsidR="009A178A">
        <w:rPr>
          <w:rFonts w:cstheme="minorHAnsi"/>
          <w:szCs w:val="24"/>
        </w:rPr>
        <w:t>, hvis s</w:t>
      </w:r>
      <w:r w:rsidRPr="009A178A">
        <w:rPr>
          <w:rFonts w:cstheme="minorHAnsi"/>
          <w:szCs w:val="24"/>
        </w:rPr>
        <w:t xml:space="preserve">ystemets volumen halveres. </w:t>
      </w:r>
    </w:p>
    <w:p w14:paraId="554B459B" w14:textId="77777777" w:rsidR="001150CA" w:rsidRPr="00DE2E1C" w:rsidRDefault="001150CA" w:rsidP="001150CA">
      <w:pPr>
        <w:pStyle w:val="Listeafsnit"/>
        <w:numPr>
          <w:ilvl w:val="0"/>
          <w:numId w:val="21"/>
        </w:numPr>
        <w:rPr>
          <w:rFonts w:cstheme="minorHAnsi"/>
          <w:szCs w:val="24"/>
        </w:rPr>
      </w:pPr>
      <w:r w:rsidRPr="00DE2E1C">
        <w:rPr>
          <w:rFonts w:cstheme="minorHAnsi"/>
          <w:szCs w:val="24"/>
        </w:rPr>
        <w:t>Hvad sker der med trykket?</w:t>
      </w:r>
    </w:p>
    <w:p w14:paraId="43BA20A7" w14:textId="77777777" w:rsidR="001150CA" w:rsidRPr="00DE2E1C" w:rsidRDefault="001150CA" w:rsidP="001150CA">
      <w:pPr>
        <w:pStyle w:val="Listeafsnit"/>
        <w:numPr>
          <w:ilvl w:val="0"/>
          <w:numId w:val="21"/>
        </w:numPr>
        <w:rPr>
          <w:rFonts w:cstheme="minorHAnsi"/>
          <w:szCs w:val="24"/>
        </w:rPr>
      </w:pPr>
      <w:r w:rsidRPr="00DE2E1C">
        <w:rPr>
          <w:rFonts w:cstheme="minorHAnsi"/>
          <w:szCs w:val="24"/>
        </w:rPr>
        <w:t>I hvilken retning sker der en forskydning?</w:t>
      </w:r>
    </w:p>
    <w:p w14:paraId="56837C3C" w14:textId="77777777" w:rsidR="001150CA" w:rsidRPr="00DE2E1C" w:rsidRDefault="001150CA" w:rsidP="001150CA">
      <w:pPr>
        <w:pStyle w:val="Listeafsnit"/>
        <w:numPr>
          <w:ilvl w:val="0"/>
          <w:numId w:val="21"/>
        </w:numPr>
        <w:rPr>
          <w:rFonts w:cstheme="minorHAnsi"/>
          <w:szCs w:val="24"/>
        </w:rPr>
      </w:pPr>
      <w:r w:rsidRPr="00DE2E1C">
        <w:rPr>
          <w:rFonts w:cstheme="minorHAnsi"/>
          <w:szCs w:val="24"/>
        </w:rPr>
        <w:t>Hvad sker der med antallet af molekyler ved forskydningen?</w:t>
      </w:r>
    </w:p>
    <w:p w14:paraId="6AFF6C22" w14:textId="0CB0C5FC" w:rsidR="001150CA" w:rsidRDefault="001150CA" w:rsidP="000D2D34">
      <w:pPr>
        <w:rPr>
          <w:rFonts w:cstheme="minorHAnsi"/>
          <w:b/>
          <w:sz w:val="28"/>
          <w:szCs w:val="28"/>
        </w:rPr>
      </w:pPr>
    </w:p>
    <w:p w14:paraId="74A813DC" w14:textId="6F0ECB6A" w:rsidR="00022EC7" w:rsidRDefault="00022EC7" w:rsidP="000D2D34">
      <w:pPr>
        <w:rPr>
          <w:rFonts w:cstheme="minorHAnsi"/>
          <w:b/>
          <w:sz w:val="28"/>
          <w:szCs w:val="28"/>
        </w:rPr>
      </w:pPr>
    </w:p>
    <w:p w14:paraId="259EA250" w14:textId="77777777" w:rsidR="00022EC7" w:rsidRDefault="00022EC7" w:rsidP="000D2D34">
      <w:pPr>
        <w:rPr>
          <w:rFonts w:cstheme="minorHAnsi"/>
          <w:b/>
          <w:sz w:val="28"/>
          <w:szCs w:val="28"/>
        </w:rPr>
      </w:pPr>
    </w:p>
    <w:p w14:paraId="02AF10BD" w14:textId="43107FB0" w:rsidR="000D2D34" w:rsidRPr="00DE2E1C" w:rsidRDefault="000D2D34" w:rsidP="000D2D34">
      <w:pPr>
        <w:rPr>
          <w:rFonts w:cstheme="minorHAnsi"/>
          <w:b/>
          <w:sz w:val="28"/>
          <w:szCs w:val="28"/>
        </w:rPr>
      </w:pPr>
      <w:r w:rsidRPr="00DE2E1C">
        <w:rPr>
          <w:rFonts w:cstheme="minorHAnsi"/>
          <w:b/>
          <w:sz w:val="28"/>
          <w:szCs w:val="28"/>
        </w:rPr>
        <w:lastRenderedPageBreak/>
        <w:t>Temperaturændringer</w:t>
      </w:r>
    </w:p>
    <w:p w14:paraId="4760A23B" w14:textId="4C1DA001" w:rsidR="00EC4E69" w:rsidRPr="00DE2E1C" w:rsidRDefault="00EC4E69" w:rsidP="000D2D34">
      <w:pPr>
        <w:rPr>
          <w:rFonts w:cstheme="minorHAnsi"/>
          <w:szCs w:val="24"/>
        </w:rPr>
      </w:pPr>
      <w:r w:rsidRPr="00DE2E1C">
        <w:rPr>
          <w:rFonts w:cstheme="minorHAnsi"/>
          <w:szCs w:val="24"/>
        </w:rPr>
        <w:t>Læs s. 44-45 i Basiskemi B</w:t>
      </w:r>
    </w:p>
    <w:p w14:paraId="2568201D" w14:textId="2FEA0776" w:rsidR="00EC4E69" w:rsidRPr="00C30508" w:rsidRDefault="000D2D34" w:rsidP="00C30508">
      <w:pPr>
        <w:pStyle w:val="Listeafsnit"/>
        <w:numPr>
          <w:ilvl w:val="0"/>
          <w:numId w:val="22"/>
        </w:numPr>
        <w:rPr>
          <w:rFonts w:cstheme="minorHAnsi"/>
          <w:szCs w:val="24"/>
        </w:rPr>
      </w:pPr>
      <w:r w:rsidRPr="00C30508">
        <w:rPr>
          <w:rFonts w:cstheme="minorHAnsi"/>
          <w:szCs w:val="24"/>
        </w:rPr>
        <w:t>D</w:t>
      </w:r>
      <w:r w:rsidR="001150CA" w:rsidRPr="00C30508">
        <w:rPr>
          <w:rFonts w:cstheme="minorHAnsi"/>
          <w:szCs w:val="24"/>
        </w:rPr>
        <w:t>is</w:t>
      </w:r>
      <w:r w:rsidRPr="00C30508">
        <w:rPr>
          <w:rFonts w:cstheme="minorHAnsi"/>
          <w:szCs w:val="24"/>
        </w:rPr>
        <w:t xml:space="preserve">kutér hvad det betyder, at en reaktion er </w:t>
      </w:r>
      <w:r w:rsidR="00EC4E69" w:rsidRPr="00C30508">
        <w:rPr>
          <w:rFonts w:cstheme="minorHAnsi"/>
          <w:szCs w:val="24"/>
        </w:rPr>
        <w:t>exoterm eller endoterm</w:t>
      </w:r>
      <w:r w:rsidRPr="00C30508">
        <w:rPr>
          <w:rFonts w:cstheme="minorHAnsi"/>
          <w:szCs w:val="24"/>
        </w:rPr>
        <w:t>?</w:t>
      </w:r>
    </w:p>
    <w:p w14:paraId="23C511C5" w14:textId="572A9EB5" w:rsidR="00022EC7" w:rsidRPr="00022EC7" w:rsidRDefault="001150CA" w:rsidP="00C30508">
      <w:pPr>
        <w:pStyle w:val="Listeafsnit"/>
        <w:numPr>
          <w:ilvl w:val="0"/>
          <w:numId w:val="22"/>
        </w:numPr>
        <w:rPr>
          <w:rFonts w:cstheme="minorHAnsi"/>
          <w:szCs w:val="24"/>
        </w:rPr>
      </w:pPr>
      <w:r>
        <w:rPr>
          <w:rFonts w:cstheme="minorHAnsi"/>
          <w:szCs w:val="24"/>
        </w:rPr>
        <w:t>S</w:t>
      </w:r>
      <w:r w:rsidRPr="00DE2E1C">
        <w:rPr>
          <w:rFonts w:cstheme="minorHAnsi"/>
          <w:szCs w:val="24"/>
        </w:rPr>
        <w:t xml:space="preserve">e videoen </w:t>
      </w:r>
      <w:hyperlink r:id="rId16" w:history="1">
        <w:r w:rsidR="00022EC7" w:rsidRPr="00A2099D">
          <w:rPr>
            <w:rStyle w:val="Hyperlink"/>
            <w:rFonts w:ascii="Titillium Web" w:hAnsi="Titillium Web"/>
            <w:sz w:val="21"/>
            <w:szCs w:val="21"/>
            <w:shd w:val="clear" w:color="auto" w:fill="FFFFFF"/>
          </w:rPr>
          <w:t>https://www.youtube.com/watch?v=XhQ02egUs5Y</w:t>
        </w:r>
        <w:r w:rsidR="00022EC7" w:rsidRPr="00A2099D">
          <w:rPr>
            <w:rStyle w:val="Hyperlink"/>
            <w:rFonts w:ascii="Titillium Web" w:hAnsi="Titillium Web"/>
            <w:sz w:val="21"/>
            <w:szCs w:val="21"/>
            <w:shd w:val="clear" w:color="auto" w:fill="FFFFFF"/>
          </w:rPr>
          <w:t>&amp;</w:t>
        </w:r>
        <w:r w:rsidR="00022EC7" w:rsidRPr="00A2099D">
          <w:rPr>
            <w:rStyle w:val="Hyperlink"/>
            <w:rFonts w:ascii="Titillium Web" w:hAnsi="Titillium Web"/>
            <w:sz w:val="21"/>
            <w:szCs w:val="21"/>
            <w:shd w:val="clear" w:color="auto" w:fill="FFFFFF"/>
          </w:rPr>
          <w:t>t=24s</w:t>
        </w:r>
      </w:hyperlink>
    </w:p>
    <w:p w14:paraId="48E30DB6" w14:textId="02FC7A8B" w:rsidR="006454DA" w:rsidRPr="006454DA" w:rsidRDefault="001150CA" w:rsidP="00022EC7">
      <w:pPr>
        <w:rPr>
          <w:rFonts w:cstheme="minorHAnsi"/>
          <w:szCs w:val="24"/>
        </w:rPr>
      </w:pPr>
      <w:r w:rsidRPr="00DE2E1C">
        <w:rPr>
          <w:noProof/>
          <w:lang w:eastAsia="da-DK"/>
        </w:rPr>
        <mc:AlternateContent>
          <mc:Choice Requires="wps">
            <w:drawing>
              <wp:anchor distT="45720" distB="45720" distL="114300" distR="114300" simplePos="0" relativeHeight="251698176" behindDoc="0" locked="0" layoutInCell="1" allowOverlap="1" wp14:anchorId="01F4D547" wp14:editId="225C9AD7">
                <wp:simplePos x="0" y="0"/>
                <wp:positionH relativeFrom="margin">
                  <wp:posOffset>-635</wp:posOffset>
                </wp:positionH>
                <wp:positionV relativeFrom="paragraph">
                  <wp:posOffset>528320</wp:posOffset>
                </wp:positionV>
                <wp:extent cx="6496050" cy="1985010"/>
                <wp:effectExtent l="0" t="0" r="19050" b="1524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985010"/>
                        </a:xfrm>
                        <a:prstGeom prst="rect">
                          <a:avLst/>
                        </a:prstGeom>
                        <a:solidFill>
                          <a:srgbClr val="FFFFFF"/>
                        </a:solidFill>
                        <a:ln w="9525">
                          <a:solidFill>
                            <a:srgbClr val="000000"/>
                          </a:solidFill>
                          <a:miter lim="800000"/>
                          <a:headEnd/>
                          <a:tailEnd/>
                        </a:ln>
                      </wps:spPr>
                      <wps:txbx>
                        <w:txbxContent>
                          <w:p w14:paraId="60584C64" w14:textId="20F7A5D1" w:rsidR="004413E5" w:rsidRPr="00EC4E69" w:rsidRDefault="000D2D34" w:rsidP="00EC4E69">
                            <w:pPr>
                              <w:rPr>
                                <w:b/>
                                <w:szCs w:val="24"/>
                              </w:rPr>
                            </w:pPr>
                            <w:r w:rsidRPr="00152F44">
                              <w:rPr>
                                <w:b/>
                                <w:szCs w:val="24"/>
                              </w:rPr>
                              <w:t>Generelt om temperaturændring</w:t>
                            </w:r>
                            <w:r w:rsidR="00EC4E69">
                              <w:rPr>
                                <w:b/>
                                <w:szCs w:val="24"/>
                              </w:rPr>
                              <w:t xml:space="preserve"> </w:t>
                            </w:r>
                            <w:r w:rsidR="00EC4E69">
                              <w:rPr>
                                <w:b/>
                                <w:szCs w:val="24"/>
                              </w:rPr>
                              <w:tab/>
                            </w:r>
                            <w:r w:rsidR="004413E5" w:rsidRPr="00EC4E69">
                              <w:rPr>
                                <w:rFonts w:cstheme="minorHAnsi"/>
                                <w:szCs w:val="24"/>
                              </w:rPr>
                              <w:t xml:space="preserve">A   +   B   </w:t>
                            </w:r>
                            <w:r w:rsidR="004413E5" w:rsidRPr="00EC4E69">
                              <w:rPr>
                                <w:rFonts w:ascii="Cambria Math" w:eastAsia="MS Mincho" w:hAnsi="Cambria Math" w:cs="Cambria Math"/>
                                <w:szCs w:val="24"/>
                              </w:rPr>
                              <w:t>⇌</w:t>
                            </w:r>
                            <w:r w:rsidR="004413E5" w:rsidRPr="00EC4E69">
                              <w:rPr>
                                <w:rFonts w:eastAsia="MS Mincho" w:cstheme="minorHAnsi"/>
                                <w:szCs w:val="24"/>
                              </w:rPr>
                              <w:t xml:space="preserve">   </w:t>
                            </w:r>
                            <w:proofErr w:type="gramStart"/>
                            <w:r w:rsidR="004413E5" w:rsidRPr="00EC4E69">
                              <w:rPr>
                                <w:rFonts w:eastAsia="MS Mincho" w:cstheme="minorHAnsi"/>
                                <w:szCs w:val="24"/>
                              </w:rPr>
                              <w:t>C  +</w:t>
                            </w:r>
                            <w:proofErr w:type="gramEnd"/>
                            <w:r w:rsidR="004413E5" w:rsidRPr="00EC4E69">
                              <w:rPr>
                                <w:rFonts w:eastAsia="MS Mincho" w:cstheme="minorHAnsi"/>
                                <w:szCs w:val="24"/>
                              </w:rPr>
                              <w:t xml:space="preserve"> D   + </w:t>
                            </w:r>
                            <w:r w:rsidR="004413E5" w:rsidRPr="00EC4E69">
                              <w:rPr>
                                <w:rFonts w:eastAsia="MS Mincho" w:cstheme="minorHAnsi"/>
                                <w:color w:val="FF0000"/>
                                <w:szCs w:val="24"/>
                              </w:rPr>
                              <w:t xml:space="preserve">Q   </w:t>
                            </w:r>
                            <w:r w:rsidR="004413E5" w:rsidRPr="00EC4E69">
                              <w:rPr>
                                <w:rFonts w:eastAsia="MS Mincho" w:cstheme="minorHAnsi"/>
                                <w:szCs w:val="24"/>
                              </w:rPr>
                              <w:t>(exoterm reaktion)</w:t>
                            </w:r>
                          </w:p>
                          <w:p w14:paraId="41D3FBDA" w14:textId="016D9C4A" w:rsidR="000D2D34" w:rsidRPr="00326663" w:rsidRDefault="000D2D34" w:rsidP="00EC4E69">
                            <w:pPr>
                              <w:rPr>
                                <w:szCs w:val="24"/>
                              </w:rPr>
                            </w:pPr>
                            <w:r w:rsidRPr="00326663">
                              <w:rPr>
                                <w:szCs w:val="24"/>
                              </w:rPr>
                              <w:t xml:space="preserve">Ved en temperaturændring ændres ligevægtskonstant </w:t>
                            </w:r>
                            <w:proofErr w:type="spellStart"/>
                            <w:r w:rsidRPr="00326663">
                              <w:rPr>
                                <w:szCs w:val="24"/>
                              </w:rPr>
                              <w:t>K</w:t>
                            </w:r>
                            <w:r w:rsidR="004413E5">
                              <w:rPr>
                                <w:szCs w:val="24"/>
                                <w:vertAlign w:val="subscript"/>
                              </w:rPr>
                              <w:t>c</w:t>
                            </w:r>
                            <w:r w:rsidR="004413E5">
                              <w:rPr>
                                <w:szCs w:val="24"/>
                              </w:rPr>
                              <w:t>´</w:t>
                            </w:r>
                            <w:r>
                              <w:rPr>
                                <w:szCs w:val="24"/>
                              </w:rPr>
                              <w:t>s</w:t>
                            </w:r>
                            <w:proofErr w:type="spellEnd"/>
                            <w:r>
                              <w:rPr>
                                <w:szCs w:val="24"/>
                              </w:rPr>
                              <w:t xml:space="preserve"> størrelse</w:t>
                            </w:r>
                            <w:r w:rsidRPr="00326663">
                              <w:rPr>
                                <w:szCs w:val="24"/>
                              </w:rPr>
                              <w:t xml:space="preserve"> dvs. hele ligevægtens beliggenhed ændres</w:t>
                            </w:r>
                          </w:p>
                          <w:p w14:paraId="7C71C32B" w14:textId="4721B7B0" w:rsidR="000D2D34" w:rsidRPr="00EC4E69" w:rsidRDefault="000D2D34" w:rsidP="00EC4E69">
                            <w:pPr>
                              <w:rPr>
                                <w:szCs w:val="24"/>
                              </w:rPr>
                            </w:pPr>
                            <w:r w:rsidRPr="00EC4E69">
                              <w:rPr>
                                <w:b/>
                                <w:bCs/>
                                <w:szCs w:val="24"/>
                              </w:rPr>
                              <w:t>Ved temperatur</w:t>
                            </w:r>
                            <w:r w:rsidR="00577331" w:rsidRPr="00EC4E69">
                              <w:rPr>
                                <w:b/>
                                <w:bCs/>
                                <w:szCs w:val="24"/>
                              </w:rPr>
                              <w:t>stigning</w:t>
                            </w:r>
                            <w:r w:rsidRPr="00EC4E69">
                              <w:rPr>
                                <w:b/>
                                <w:bCs/>
                                <w:szCs w:val="24"/>
                              </w:rPr>
                              <w:t xml:space="preserve"> forskydes ligevægten i endoterm retning</w:t>
                            </w:r>
                            <w:r w:rsidRPr="00EC4E69">
                              <w:rPr>
                                <w:szCs w:val="24"/>
                              </w:rPr>
                              <w:t xml:space="preserve"> </w:t>
                            </w:r>
                            <w:r w:rsidR="006454DA">
                              <w:rPr>
                                <w:szCs w:val="24"/>
                              </w:rPr>
                              <w:t>(</w:t>
                            </w:r>
                            <w:r w:rsidR="00577331" w:rsidRPr="00EC4E69">
                              <w:rPr>
                                <w:szCs w:val="24"/>
                              </w:rPr>
                              <w:t xml:space="preserve">til </w:t>
                            </w:r>
                            <w:r w:rsidR="004413E5" w:rsidRPr="00EC4E69">
                              <w:rPr>
                                <w:szCs w:val="24"/>
                              </w:rPr>
                              <w:t>venstre</w:t>
                            </w:r>
                            <w:r w:rsidR="00577331" w:rsidRPr="00EC4E69">
                              <w:rPr>
                                <w:szCs w:val="24"/>
                              </w:rPr>
                              <w:t xml:space="preserve"> i reaktionsskemaet ovenfor</w:t>
                            </w:r>
                            <w:r w:rsidR="004413E5" w:rsidRPr="00EC4E69">
                              <w:rPr>
                                <w:szCs w:val="24"/>
                              </w:rPr>
                              <w:t xml:space="preserve">) </w:t>
                            </w:r>
                            <w:r w:rsidRPr="00EC4E69">
                              <w:rPr>
                                <w:szCs w:val="24"/>
                              </w:rPr>
                              <w:t>eller mere korrekt</w:t>
                            </w:r>
                            <w:r w:rsidR="004413E5" w:rsidRPr="00EC4E69">
                              <w:rPr>
                                <w:szCs w:val="24"/>
                              </w:rPr>
                              <w:t>,</w:t>
                            </w:r>
                            <w:r w:rsidRPr="00EC4E69">
                              <w:rPr>
                                <w:szCs w:val="24"/>
                              </w:rPr>
                              <w:t xml:space="preserve"> ligevægtens beliggenhed vil være længere </w:t>
                            </w:r>
                            <w:r w:rsidR="00577331" w:rsidRPr="00EC4E69">
                              <w:rPr>
                                <w:szCs w:val="24"/>
                              </w:rPr>
                              <w:t>i</w:t>
                            </w:r>
                            <w:r w:rsidRPr="00EC4E69">
                              <w:rPr>
                                <w:szCs w:val="24"/>
                              </w:rPr>
                              <w:t xml:space="preserve"> endoterm retning</w:t>
                            </w:r>
                          </w:p>
                          <w:p w14:paraId="004C1ADC" w14:textId="3BE83C3A" w:rsidR="000D2D34" w:rsidRPr="00EC4E69" w:rsidRDefault="000D2D34" w:rsidP="000D2D34">
                            <w:pPr>
                              <w:rPr>
                                <w:szCs w:val="24"/>
                              </w:rPr>
                            </w:pPr>
                            <w:r w:rsidRPr="00EC4E69">
                              <w:rPr>
                                <w:b/>
                                <w:bCs/>
                                <w:szCs w:val="24"/>
                              </w:rPr>
                              <w:t>Ved temperatursænkning forskydes ligevægten i exoterm</w:t>
                            </w:r>
                            <w:r w:rsidR="006454DA">
                              <w:rPr>
                                <w:b/>
                                <w:bCs/>
                                <w:szCs w:val="24"/>
                              </w:rPr>
                              <w:t xml:space="preserve"> </w:t>
                            </w:r>
                            <w:proofErr w:type="spellStart"/>
                            <w:r w:rsidR="006454DA">
                              <w:rPr>
                                <w:b/>
                                <w:bCs/>
                                <w:szCs w:val="24"/>
                              </w:rPr>
                              <w:t>retnint</w:t>
                            </w:r>
                            <w:proofErr w:type="spellEnd"/>
                            <w:r w:rsidRPr="00EC4E69">
                              <w:rPr>
                                <w:b/>
                                <w:bCs/>
                                <w:szCs w:val="24"/>
                              </w:rPr>
                              <w:t xml:space="preserve"> </w:t>
                            </w:r>
                            <w:r w:rsidR="004413E5" w:rsidRPr="00EC4E69">
                              <w:rPr>
                                <w:szCs w:val="24"/>
                              </w:rPr>
                              <w:t>(</w:t>
                            </w:r>
                            <w:r w:rsidR="00577331" w:rsidRPr="00EC4E69">
                              <w:rPr>
                                <w:szCs w:val="24"/>
                              </w:rPr>
                              <w:t xml:space="preserve">til </w:t>
                            </w:r>
                            <w:r w:rsidR="004413E5" w:rsidRPr="00EC4E69">
                              <w:rPr>
                                <w:szCs w:val="24"/>
                              </w:rPr>
                              <w:t>højre</w:t>
                            </w:r>
                            <w:r w:rsidR="00577331" w:rsidRPr="00EC4E69">
                              <w:rPr>
                                <w:szCs w:val="24"/>
                              </w:rPr>
                              <w:t xml:space="preserve"> i reaktionsskemaet ovenfor</w:t>
                            </w:r>
                            <w:r w:rsidR="006454DA">
                              <w:rPr>
                                <w:szCs w:val="24"/>
                              </w:rPr>
                              <w:t>)</w:t>
                            </w:r>
                            <w:r w:rsidRPr="00EC4E69">
                              <w:rPr>
                                <w:szCs w:val="24"/>
                              </w:rPr>
                              <w:t xml:space="preserve"> eller mere korrekt</w:t>
                            </w:r>
                            <w:r w:rsidR="004413E5" w:rsidRPr="00EC4E69">
                              <w:rPr>
                                <w:szCs w:val="24"/>
                              </w:rPr>
                              <w:t xml:space="preserve">, </w:t>
                            </w:r>
                            <w:r w:rsidRPr="00EC4E69">
                              <w:rPr>
                                <w:szCs w:val="24"/>
                              </w:rPr>
                              <w:t>ligevægtens beliggenhed vil være mere i exoterm retning</w:t>
                            </w:r>
                            <w:r w:rsidR="00EC4E69">
                              <w:rPr>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01F4D547" id="_x0000_t202" coordsize="21600,21600" o:spt="202" path="m,l,21600r21600,l21600,xe">
                <v:stroke joinstyle="miter"/>
                <v:path gradientshapeok="t" o:connecttype="rect"/>
              </v:shapetype>
              <v:shape id="_x0000_s1028" type="#_x0000_t202" style="position:absolute;left:0;text-align:left;margin-left:-.05pt;margin-top:41.6pt;width:511.5pt;height:156.3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l4FAIAACcEAAAOAAAAZHJzL2Uyb0RvYy54bWysk82O0zAQx+9IvIPlO01ataWNmq6WLkVI&#10;y4K08ACO7TQWjsfYbpPy9IydbLd8XRA5WJ6M/Z+Z34w3N32ryUk6r8CUdDrJKZGGg1DmUNIvn/ev&#10;VpT4wIxgGows6Vl6erN9+WLT2ULOoAEtpCMoYnzR2ZI2IdgiyzxvZMv8BKw06KzBtSyg6Q6ZcKxD&#10;9VZnszxfZh04YR1w6T3+vRucdJv061ry8LGuvQxElxRzC2l1aa3imm03rDg4ZhvFxzTYP2TRMmUw&#10;6EXqjgVGjk79JtUq7sBDHSYc2gzqWnGZasBqpvkv1Tw2zMpUC8Lx9oLJ/z9Z/nB6tJ8cCf0b6LGB&#10;qQhv74F/9cTArmHmIG+dg66RTGDgaUSWddYX49WI2hc+ilTdBxDYZHYMkIT62rWRCtZJUB0bcL5A&#10;l30gHH8u5+tlvkAXR990vVoghxSDFU/XrfPhnYSWxE1JHXY1ybPTvQ8xHVY8HYnRPGgl9krrZLhD&#10;tdOOnBhOwD59o/pPx7QhXUnXi9liIPBXiTx9f5JoVcBR1qot6epyiBWR21sj0qAFpvSwx5S1GUFG&#10;dgPF0Fc9UaKksxggcq1AnJGsg2Fy8aXhpgH3nZIOp7ak/tuROUmJfm+wO+vpfB7HPBnzxesZGu7a&#10;U117mOEoVdJAybDdhfQ0IjcDt9jFWiW+z5mMKeM0Juzjy4njfm2nU8/ve/sDAAD//wMAUEsDBBQA&#10;BgAIAAAAIQA2O0rO3wAAAAkBAAAPAAAAZHJzL2Rvd25yZXYueG1sTI/BTsMwEETvSPyDtUhcUOs0&#10;gZKEOBVCAtEbtBVc3XibRNjrYLtp+HvcExxXM3rztlpNRrMRne8tCVjME2BIjVU9tQJ22+dZDswH&#10;SUpqSyjgBz2s6suLSpbKnugdx01oWYSQL6WALoSh5Nw3HRrp53ZAitnBOiNDPF3LlZOnCDeap0my&#10;5Eb2FBc6OeBTh83X5mgE5Lev46dfZ28fzfKgi3BzP758OyGur6bHB2ABp/BXhrN+VIc6Ou3tkZRn&#10;WsBsEYsRlaXAznGSpgWwvYCsuMuB1xX//0H9CwAA//8DAFBLAQItABQABgAIAAAAIQC2gziS/gAA&#10;AOEBAAATAAAAAAAAAAAAAAAAAAAAAABbQ29udGVudF9UeXBlc10ueG1sUEsBAi0AFAAGAAgAAAAh&#10;ADj9If/WAAAAlAEAAAsAAAAAAAAAAAAAAAAALwEAAF9yZWxzLy5yZWxzUEsBAi0AFAAGAAgAAAAh&#10;AHFKOXgUAgAAJwQAAA4AAAAAAAAAAAAAAAAALgIAAGRycy9lMm9Eb2MueG1sUEsBAi0AFAAGAAgA&#10;AAAhADY7Ss7fAAAACQEAAA8AAAAAAAAAAAAAAAAAbgQAAGRycy9kb3ducmV2LnhtbFBLBQYAAAAA&#10;BAAEAPMAAAB6BQAAAAA=&#10;">
                <v:textbox>
                  <w:txbxContent>
                    <w:p w14:paraId="60584C64" w14:textId="20F7A5D1" w:rsidR="004413E5" w:rsidRPr="00EC4E69" w:rsidRDefault="000D2D34" w:rsidP="00EC4E69">
                      <w:pPr>
                        <w:rPr>
                          <w:b/>
                          <w:szCs w:val="24"/>
                        </w:rPr>
                      </w:pPr>
                      <w:r w:rsidRPr="00152F44">
                        <w:rPr>
                          <w:b/>
                          <w:szCs w:val="24"/>
                        </w:rPr>
                        <w:t>Generelt om temperaturændring</w:t>
                      </w:r>
                      <w:r w:rsidR="00EC4E69">
                        <w:rPr>
                          <w:b/>
                          <w:szCs w:val="24"/>
                        </w:rPr>
                        <w:t xml:space="preserve"> </w:t>
                      </w:r>
                      <w:r w:rsidR="00EC4E69">
                        <w:rPr>
                          <w:b/>
                          <w:szCs w:val="24"/>
                        </w:rPr>
                        <w:tab/>
                      </w:r>
                      <w:r w:rsidR="004413E5" w:rsidRPr="00EC4E69">
                        <w:rPr>
                          <w:rFonts w:cstheme="minorHAnsi"/>
                          <w:szCs w:val="24"/>
                        </w:rPr>
                        <w:t xml:space="preserve">A   +   B   </w:t>
                      </w:r>
                      <w:r w:rsidR="004413E5" w:rsidRPr="00EC4E69">
                        <w:rPr>
                          <w:rFonts w:ascii="Cambria Math" w:eastAsia="MS Mincho" w:hAnsi="Cambria Math" w:cs="Cambria Math"/>
                          <w:szCs w:val="24"/>
                        </w:rPr>
                        <w:t>⇌</w:t>
                      </w:r>
                      <w:r w:rsidR="004413E5" w:rsidRPr="00EC4E69">
                        <w:rPr>
                          <w:rFonts w:eastAsia="MS Mincho" w:cstheme="minorHAnsi"/>
                          <w:szCs w:val="24"/>
                        </w:rPr>
                        <w:t xml:space="preserve">   </w:t>
                      </w:r>
                      <w:proofErr w:type="gramStart"/>
                      <w:r w:rsidR="004413E5" w:rsidRPr="00EC4E69">
                        <w:rPr>
                          <w:rFonts w:eastAsia="MS Mincho" w:cstheme="minorHAnsi"/>
                          <w:szCs w:val="24"/>
                        </w:rPr>
                        <w:t>C  +</w:t>
                      </w:r>
                      <w:proofErr w:type="gramEnd"/>
                      <w:r w:rsidR="004413E5" w:rsidRPr="00EC4E69">
                        <w:rPr>
                          <w:rFonts w:eastAsia="MS Mincho" w:cstheme="minorHAnsi"/>
                          <w:szCs w:val="24"/>
                        </w:rPr>
                        <w:t xml:space="preserve"> D   + </w:t>
                      </w:r>
                      <w:r w:rsidR="004413E5" w:rsidRPr="00EC4E69">
                        <w:rPr>
                          <w:rFonts w:eastAsia="MS Mincho" w:cstheme="minorHAnsi"/>
                          <w:color w:val="FF0000"/>
                          <w:szCs w:val="24"/>
                        </w:rPr>
                        <w:t xml:space="preserve">Q   </w:t>
                      </w:r>
                      <w:r w:rsidR="004413E5" w:rsidRPr="00EC4E69">
                        <w:rPr>
                          <w:rFonts w:eastAsia="MS Mincho" w:cstheme="minorHAnsi"/>
                          <w:szCs w:val="24"/>
                        </w:rPr>
                        <w:t>(exoterm reaktion)</w:t>
                      </w:r>
                    </w:p>
                    <w:p w14:paraId="41D3FBDA" w14:textId="016D9C4A" w:rsidR="000D2D34" w:rsidRPr="00326663" w:rsidRDefault="000D2D34" w:rsidP="00EC4E69">
                      <w:pPr>
                        <w:rPr>
                          <w:szCs w:val="24"/>
                        </w:rPr>
                      </w:pPr>
                      <w:r w:rsidRPr="00326663">
                        <w:rPr>
                          <w:szCs w:val="24"/>
                        </w:rPr>
                        <w:t xml:space="preserve">Ved en temperaturændring ændres ligevægtskonstant </w:t>
                      </w:r>
                      <w:proofErr w:type="spellStart"/>
                      <w:r w:rsidRPr="00326663">
                        <w:rPr>
                          <w:szCs w:val="24"/>
                        </w:rPr>
                        <w:t>K</w:t>
                      </w:r>
                      <w:r w:rsidR="004413E5">
                        <w:rPr>
                          <w:szCs w:val="24"/>
                          <w:vertAlign w:val="subscript"/>
                        </w:rPr>
                        <w:t>c</w:t>
                      </w:r>
                      <w:r w:rsidR="004413E5">
                        <w:rPr>
                          <w:szCs w:val="24"/>
                        </w:rPr>
                        <w:t>´</w:t>
                      </w:r>
                      <w:r>
                        <w:rPr>
                          <w:szCs w:val="24"/>
                        </w:rPr>
                        <w:t>s</w:t>
                      </w:r>
                      <w:proofErr w:type="spellEnd"/>
                      <w:r>
                        <w:rPr>
                          <w:szCs w:val="24"/>
                        </w:rPr>
                        <w:t xml:space="preserve"> størrelse</w:t>
                      </w:r>
                      <w:r w:rsidRPr="00326663">
                        <w:rPr>
                          <w:szCs w:val="24"/>
                        </w:rPr>
                        <w:t xml:space="preserve"> dvs. hele ligevægtens beliggenhed ændres</w:t>
                      </w:r>
                    </w:p>
                    <w:p w14:paraId="7C71C32B" w14:textId="4721B7B0" w:rsidR="000D2D34" w:rsidRPr="00EC4E69" w:rsidRDefault="000D2D34" w:rsidP="00EC4E69">
                      <w:pPr>
                        <w:rPr>
                          <w:szCs w:val="24"/>
                        </w:rPr>
                      </w:pPr>
                      <w:r w:rsidRPr="00EC4E69">
                        <w:rPr>
                          <w:b/>
                          <w:bCs/>
                          <w:szCs w:val="24"/>
                        </w:rPr>
                        <w:t>Ved temperatur</w:t>
                      </w:r>
                      <w:r w:rsidR="00577331" w:rsidRPr="00EC4E69">
                        <w:rPr>
                          <w:b/>
                          <w:bCs/>
                          <w:szCs w:val="24"/>
                        </w:rPr>
                        <w:t>stigning</w:t>
                      </w:r>
                      <w:r w:rsidRPr="00EC4E69">
                        <w:rPr>
                          <w:b/>
                          <w:bCs/>
                          <w:szCs w:val="24"/>
                        </w:rPr>
                        <w:t xml:space="preserve"> forskydes ligevægten i endoterm retning</w:t>
                      </w:r>
                      <w:r w:rsidRPr="00EC4E69">
                        <w:rPr>
                          <w:szCs w:val="24"/>
                        </w:rPr>
                        <w:t xml:space="preserve"> </w:t>
                      </w:r>
                      <w:r w:rsidR="006454DA">
                        <w:rPr>
                          <w:szCs w:val="24"/>
                        </w:rPr>
                        <w:t>(</w:t>
                      </w:r>
                      <w:r w:rsidR="00577331" w:rsidRPr="00EC4E69">
                        <w:rPr>
                          <w:szCs w:val="24"/>
                        </w:rPr>
                        <w:t xml:space="preserve">til </w:t>
                      </w:r>
                      <w:r w:rsidR="004413E5" w:rsidRPr="00EC4E69">
                        <w:rPr>
                          <w:szCs w:val="24"/>
                        </w:rPr>
                        <w:t>venstre</w:t>
                      </w:r>
                      <w:r w:rsidR="00577331" w:rsidRPr="00EC4E69">
                        <w:rPr>
                          <w:szCs w:val="24"/>
                        </w:rPr>
                        <w:t xml:space="preserve"> i reaktionsskemaet ovenfor</w:t>
                      </w:r>
                      <w:r w:rsidR="004413E5" w:rsidRPr="00EC4E69">
                        <w:rPr>
                          <w:szCs w:val="24"/>
                        </w:rPr>
                        <w:t xml:space="preserve">) </w:t>
                      </w:r>
                      <w:r w:rsidRPr="00EC4E69">
                        <w:rPr>
                          <w:szCs w:val="24"/>
                        </w:rPr>
                        <w:t>eller mere korrekt</w:t>
                      </w:r>
                      <w:r w:rsidR="004413E5" w:rsidRPr="00EC4E69">
                        <w:rPr>
                          <w:szCs w:val="24"/>
                        </w:rPr>
                        <w:t>,</w:t>
                      </w:r>
                      <w:r w:rsidRPr="00EC4E69">
                        <w:rPr>
                          <w:szCs w:val="24"/>
                        </w:rPr>
                        <w:t xml:space="preserve"> ligevægtens beliggenhed vil være længere </w:t>
                      </w:r>
                      <w:r w:rsidR="00577331" w:rsidRPr="00EC4E69">
                        <w:rPr>
                          <w:szCs w:val="24"/>
                        </w:rPr>
                        <w:t>i</w:t>
                      </w:r>
                      <w:r w:rsidRPr="00EC4E69">
                        <w:rPr>
                          <w:szCs w:val="24"/>
                        </w:rPr>
                        <w:t xml:space="preserve"> endoterm retning</w:t>
                      </w:r>
                    </w:p>
                    <w:p w14:paraId="004C1ADC" w14:textId="3BE83C3A" w:rsidR="000D2D34" w:rsidRPr="00EC4E69" w:rsidRDefault="000D2D34" w:rsidP="000D2D34">
                      <w:pPr>
                        <w:rPr>
                          <w:szCs w:val="24"/>
                        </w:rPr>
                      </w:pPr>
                      <w:r w:rsidRPr="00EC4E69">
                        <w:rPr>
                          <w:b/>
                          <w:bCs/>
                          <w:szCs w:val="24"/>
                        </w:rPr>
                        <w:t>Ved temperatursænkning forskydes ligevægten i exoterm</w:t>
                      </w:r>
                      <w:r w:rsidR="006454DA">
                        <w:rPr>
                          <w:b/>
                          <w:bCs/>
                          <w:szCs w:val="24"/>
                        </w:rPr>
                        <w:t xml:space="preserve"> </w:t>
                      </w:r>
                      <w:proofErr w:type="spellStart"/>
                      <w:r w:rsidR="006454DA">
                        <w:rPr>
                          <w:b/>
                          <w:bCs/>
                          <w:szCs w:val="24"/>
                        </w:rPr>
                        <w:t>retnint</w:t>
                      </w:r>
                      <w:proofErr w:type="spellEnd"/>
                      <w:r w:rsidRPr="00EC4E69">
                        <w:rPr>
                          <w:b/>
                          <w:bCs/>
                          <w:szCs w:val="24"/>
                        </w:rPr>
                        <w:t xml:space="preserve"> </w:t>
                      </w:r>
                      <w:r w:rsidR="004413E5" w:rsidRPr="00EC4E69">
                        <w:rPr>
                          <w:szCs w:val="24"/>
                        </w:rPr>
                        <w:t>(</w:t>
                      </w:r>
                      <w:r w:rsidR="00577331" w:rsidRPr="00EC4E69">
                        <w:rPr>
                          <w:szCs w:val="24"/>
                        </w:rPr>
                        <w:t xml:space="preserve">til </w:t>
                      </w:r>
                      <w:r w:rsidR="004413E5" w:rsidRPr="00EC4E69">
                        <w:rPr>
                          <w:szCs w:val="24"/>
                        </w:rPr>
                        <w:t>højre</w:t>
                      </w:r>
                      <w:r w:rsidR="00577331" w:rsidRPr="00EC4E69">
                        <w:rPr>
                          <w:szCs w:val="24"/>
                        </w:rPr>
                        <w:t xml:space="preserve"> i reaktionsskemaet ovenfor</w:t>
                      </w:r>
                      <w:r w:rsidR="006454DA">
                        <w:rPr>
                          <w:szCs w:val="24"/>
                        </w:rPr>
                        <w:t>)</w:t>
                      </w:r>
                      <w:r w:rsidRPr="00EC4E69">
                        <w:rPr>
                          <w:szCs w:val="24"/>
                        </w:rPr>
                        <w:t xml:space="preserve"> eller mere korrekt</w:t>
                      </w:r>
                      <w:r w:rsidR="004413E5" w:rsidRPr="00EC4E69">
                        <w:rPr>
                          <w:szCs w:val="24"/>
                        </w:rPr>
                        <w:t xml:space="preserve">, </w:t>
                      </w:r>
                      <w:r w:rsidRPr="00EC4E69">
                        <w:rPr>
                          <w:szCs w:val="24"/>
                        </w:rPr>
                        <w:t>ligevægtens beliggenhed vil være mere i exoterm retning</w:t>
                      </w:r>
                      <w:r w:rsidR="00EC4E69">
                        <w:rPr>
                          <w:szCs w:val="24"/>
                        </w:rPr>
                        <w:t>.</w:t>
                      </w:r>
                    </w:p>
                  </w:txbxContent>
                </v:textbox>
                <w10:wrap type="square" anchorx="margin"/>
              </v:shape>
            </w:pict>
          </mc:Fallback>
        </mc:AlternateContent>
      </w:r>
    </w:p>
    <w:p w14:paraId="16AB5B14" w14:textId="24A85407" w:rsidR="00EC4E69" w:rsidRPr="006454DA" w:rsidRDefault="00EC4E69" w:rsidP="006454DA">
      <w:pPr>
        <w:pStyle w:val="Listeafsnit"/>
        <w:numPr>
          <w:ilvl w:val="0"/>
          <w:numId w:val="23"/>
        </w:numPr>
        <w:rPr>
          <w:rFonts w:cstheme="minorHAnsi"/>
          <w:szCs w:val="24"/>
        </w:rPr>
      </w:pPr>
      <w:r w:rsidRPr="006454DA">
        <w:rPr>
          <w:rFonts w:cstheme="minorHAnsi"/>
          <w:szCs w:val="24"/>
        </w:rPr>
        <w:t>Løs opgaven: Vi betragter følgende ligevægtssystemer i hver sin beholde</w:t>
      </w:r>
    </w:p>
    <w:p w14:paraId="4B49DD28" w14:textId="57629CD1" w:rsidR="004413E5" w:rsidRPr="00DE2E1C" w:rsidRDefault="004413E5" w:rsidP="004413E5">
      <w:pPr>
        <w:pStyle w:val="Listeafsnit"/>
        <w:ind w:left="1080"/>
        <w:rPr>
          <w:rFonts w:cstheme="minorHAnsi"/>
          <w:szCs w:val="24"/>
        </w:rPr>
      </w:pPr>
      <w:r w:rsidRPr="00DE2E1C">
        <w:rPr>
          <w:rFonts w:cstheme="minorHAnsi"/>
          <w:color w:val="FF0000"/>
          <w:szCs w:val="24"/>
        </w:rPr>
        <w:t xml:space="preserve">Q </w:t>
      </w:r>
      <w:r w:rsidRPr="00DE2E1C">
        <w:rPr>
          <w:rFonts w:cstheme="minorHAnsi"/>
          <w:szCs w:val="24"/>
        </w:rPr>
        <w:t xml:space="preserve">  +   N</w:t>
      </w:r>
      <w:r w:rsidRPr="00DE2E1C">
        <w:rPr>
          <w:rFonts w:cstheme="minorHAnsi"/>
          <w:szCs w:val="24"/>
          <w:vertAlign w:val="subscript"/>
        </w:rPr>
        <w:t>2</w:t>
      </w:r>
      <w:r w:rsidRPr="00DE2E1C">
        <w:rPr>
          <w:rFonts w:cstheme="minorHAnsi"/>
          <w:szCs w:val="24"/>
        </w:rPr>
        <w:t>(</w:t>
      </w:r>
      <w:proofErr w:type="gramStart"/>
      <w:r w:rsidRPr="00DE2E1C">
        <w:rPr>
          <w:rFonts w:cstheme="minorHAnsi"/>
          <w:szCs w:val="24"/>
        </w:rPr>
        <w:t xml:space="preserve">g)   </w:t>
      </w:r>
      <w:proofErr w:type="gramEnd"/>
      <w:r w:rsidRPr="00DE2E1C">
        <w:rPr>
          <w:rFonts w:cstheme="minorHAnsi"/>
          <w:szCs w:val="24"/>
        </w:rPr>
        <w:t>+   O</w:t>
      </w:r>
      <w:r w:rsidRPr="00DE2E1C">
        <w:rPr>
          <w:rFonts w:cstheme="minorHAnsi"/>
          <w:szCs w:val="24"/>
          <w:vertAlign w:val="subscript"/>
        </w:rPr>
        <w:t>2</w:t>
      </w:r>
      <w:r w:rsidRPr="00DE2E1C">
        <w:rPr>
          <w:rFonts w:cstheme="minorHAnsi"/>
          <w:szCs w:val="24"/>
        </w:rPr>
        <w:t xml:space="preserve">(g)  </w:t>
      </w:r>
      <w:r w:rsidRPr="00DE2E1C">
        <w:rPr>
          <w:rFonts w:ascii="Cambria Math" w:eastAsia="MS Mincho" w:hAnsi="Cambria Math" w:cs="Cambria Math"/>
          <w:szCs w:val="24"/>
        </w:rPr>
        <w:t>⇌</w:t>
      </w:r>
      <w:r w:rsidRPr="00DE2E1C">
        <w:rPr>
          <w:rFonts w:cstheme="minorHAnsi"/>
          <w:szCs w:val="24"/>
        </w:rPr>
        <w:t xml:space="preserve">   2NO(g)</w:t>
      </w:r>
      <w:r w:rsidR="00210CE9" w:rsidRPr="00DE2E1C">
        <w:rPr>
          <w:rFonts w:cstheme="minorHAnsi"/>
          <w:szCs w:val="24"/>
        </w:rPr>
        <w:tab/>
        <w:t>(endoterm reaktion)</w:t>
      </w:r>
    </w:p>
    <w:p w14:paraId="6BB6251D" w14:textId="6634E968" w:rsidR="004413E5" w:rsidRPr="00DE2E1C" w:rsidRDefault="004413E5" w:rsidP="004413E5">
      <w:pPr>
        <w:pStyle w:val="Listeafsnit"/>
        <w:ind w:firstLine="360"/>
        <w:rPr>
          <w:rFonts w:cstheme="minorHAnsi"/>
          <w:szCs w:val="24"/>
        </w:rPr>
      </w:pPr>
      <w:r w:rsidRPr="00DE2E1C">
        <w:rPr>
          <w:rFonts w:cstheme="minorHAnsi"/>
          <w:szCs w:val="24"/>
        </w:rPr>
        <w:t>N</w:t>
      </w:r>
      <w:r w:rsidRPr="00DE2E1C">
        <w:rPr>
          <w:rFonts w:cstheme="minorHAnsi"/>
          <w:szCs w:val="24"/>
          <w:vertAlign w:val="subscript"/>
        </w:rPr>
        <w:t>2</w:t>
      </w:r>
      <w:r w:rsidRPr="00DE2E1C">
        <w:rPr>
          <w:rFonts w:cstheme="minorHAnsi"/>
          <w:szCs w:val="24"/>
        </w:rPr>
        <w:t xml:space="preserve"> (g) + O</w:t>
      </w:r>
      <w:r w:rsidRPr="00DE2E1C">
        <w:rPr>
          <w:rFonts w:cstheme="minorHAnsi"/>
          <w:szCs w:val="24"/>
          <w:vertAlign w:val="subscript"/>
        </w:rPr>
        <w:t>2</w:t>
      </w:r>
      <w:r w:rsidRPr="00DE2E1C">
        <w:rPr>
          <w:rFonts w:cstheme="minorHAnsi"/>
          <w:szCs w:val="24"/>
        </w:rPr>
        <w:t xml:space="preserve"> (g) +</w:t>
      </w:r>
      <w:r w:rsidRPr="00DE2E1C">
        <w:rPr>
          <w:rFonts w:cstheme="minorHAnsi"/>
          <w:color w:val="FF0000"/>
          <w:szCs w:val="24"/>
        </w:rPr>
        <w:t xml:space="preserve"> Q</w:t>
      </w:r>
      <w:r w:rsidRPr="00DE2E1C">
        <w:rPr>
          <w:rFonts w:eastAsia="MS Mincho" w:cstheme="minorHAnsi"/>
          <w:color w:val="FF0000"/>
          <w:szCs w:val="24"/>
        </w:rPr>
        <w:t xml:space="preserve"> </w:t>
      </w:r>
      <w:r w:rsidRPr="00DE2E1C">
        <w:rPr>
          <w:rFonts w:ascii="Cambria Math" w:eastAsia="MS Mincho" w:hAnsi="Cambria Math" w:cs="Cambria Math"/>
          <w:szCs w:val="24"/>
        </w:rPr>
        <w:t>⇌</w:t>
      </w:r>
      <w:r w:rsidRPr="00DE2E1C">
        <w:rPr>
          <w:rFonts w:cstheme="minorHAnsi"/>
          <w:szCs w:val="24"/>
        </w:rPr>
        <w:t xml:space="preserve"> 2 NO(g) </w:t>
      </w:r>
      <w:r w:rsidR="00210CE9" w:rsidRPr="00DE2E1C">
        <w:rPr>
          <w:rFonts w:cstheme="minorHAnsi"/>
          <w:szCs w:val="24"/>
        </w:rPr>
        <w:tab/>
      </w:r>
      <w:r w:rsidR="00210CE9" w:rsidRPr="00DE2E1C">
        <w:rPr>
          <w:rFonts w:cstheme="minorHAnsi"/>
          <w:szCs w:val="24"/>
        </w:rPr>
        <w:tab/>
        <w:t>(endoterm reaktion)</w:t>
      </w:r>
    </w:p>
    <w:p w14:paraId="717C21EE" w14:textId="77777777" w:rsidR="006454DA" w:rsidRDefault="004413E5" w:rsidP="006454DA">
      <w:pPr>
        <w:pStyle w:val="Listeafsnit"/>
        <w:ind w:firstLine="360"/>
        <w:rPr>
          <w:rFonts w:cstheme="minorHAnsi"/>
          <w:szCs w:val="24"/>
        </w:rPr>
      </w:pPr>
      <w:r w:rsidRPr="00DE2E1C">
        <w:rPr>
          <w:rFonts w:cstheme="minorHAnsi"/>
          <w:szCs w:val="24"/>
        </w:rPr>
        <w:t>3 H</w:t>
      </w:r>
      <w:r w:rsidRPr="00DE2E1C">
        <w:rPr>
          <w:rFonts w:cstheme="minorHAnsi"/>
          <w:szCs w:val="24"/>
          <w:vertAlign w:val="subscript"/>
        </w:rPr>
        <w:t>2</w:t>
      </w:r>
      <w:r w:rsidRPr="00DE2E1C">
        <w:rPr>
          <w:rFonts w:cstheme="minorHAnsi"/>
          <w:szCs w:val="24"/>
        </w:rPr>
        <w:t xml:space="preserve"> (g) + N</w:t>
      </w:r>
      <w:r w:rsidRPr="00DE2E1C">
        <w:rPr>
          <w:rFonts w:cstheme="minorHAnsi"/>
          <w:szCs w:val="24"/>
          <w:vertAlign w:val="subscript"/>
        </w:rPr>
        <w:t>2</w:t>
      </w:r>
      <w:r w:rsidRPr="00DE2E1C">
        <w:rPr>
          <w:rFonts w:cstheme="minorHAnsi"/>
          <w:szCs w:val="24"/>
        </w:rPr>
        <w:t xml:space="preserve"> (g) + Q</w:t>
      </w:r>
      <w:r w:rsidRPr="00DE2E1C">
        <w:rPr>
          <w:rFonts w:eastAsia="MS Mincho" w:cstheme="minorHAnsi"/>
          <w:szCs w:val="24"/>
        </w:rPr>
        <w:t xml:space="preserve"> </w:t>
      </w:r>
      <w:r w:rsidRPr="00DE2E1C">
        <w:rPr>
          <w:rFonts w:ascii="Cambria Math" w:eastAsia="MS Mincho" w:hAnsi="Cambria Math" w:cs="Cambria Math"/>
          <w:szCs w:val="24"/>
        </w:rPr>
        <w:t>⇌</w:t>
      </w:r>
      <w:r w:rsidRPr="00DE2E1C">
        <w:rPr>
          <w:rFonts w:cstheme="minorHAnsi"/>
          <w:szCs w:val="24"/>
        </w:rPr>
        <w:t xml:space="preserve"> 2 NH</w:t>
      </w:r>
      <w:r w:rsidRPr="00DE2E1C">
        <w:rPr>
          <w:rFonts w:cstheme="minorHAnsi"/>
          <w:szCs w:val="24"/>
          <w:vertAlign w:val="subscript"/>
        </w:rPr>
        <w:t xml:space="preserve">3 </w:t>
      </w:r>
      <w:r w:rsidRPr="00DE2E1C">
        <w:rPr>
          <w:rFonts w:cstheme="minorHAnsi"/>
          <w:szCs w:val="24"/>
        </w:rPr>
        <w:t>(g) +</w:t>
      </w:r>
      <w:r w:rsidRPr="00DE2E1C">
        <w:rPr>
          <w:rFonts w:cstheme="minorHAnsi"/>
          <w:color w:val="FF0000"/>
          <w:szCs w:val="24"/>
        </w:rPr>
        <w:t xml:space="preserve"> Q</w:t>
      </w:r>
      <w:r w:rsidR="00210CE9" w:rsidRPr="00DE2E1C">
        <w:rPr>
          <w:rFonts w:cstheme="minorHAnsi"/>
          <w:color w:val="FF0000"/>
          <w:szCs w:val="24"/>
        </w:rPr>
        <w:tab/>
      </w:r>
      <w:r w:rsidR="00210CE9" w:rsidRPr="00DE2E1C">
        <w:rPr>
          <w:rFonts w:cstheme="minorHAnsi"/>
          <w:szCs w:val="24"/>
        </w:rPr>
        <w:t>(exoterm reaktion)</w:t>
      </w:r>
    </w:p>
    <w:p w14:paraId="10FD2C70" w14:textId="77777777" w:rsidR="006454DA" w:rsidRDefault="006454DA" w:rsidP="006454DA">
      <w:pPr>
        <w:pStyle w:val="Listeafsnit"/>
        <w:ind w:firstLine="360"/>
        <w:rPr>
          <w:rFonts w:cstheme="minorHAnsi"/>
          <w:szCs w:val="24"/>
        </w:rPr>
      </w:pPr>
    </w:p>
    <w:p w14:paraId="629FE6EC" w14:textId="422E9B00" w:rsidR="00326663" w:rsidRPr="00DE2E1C" w:rsidRDefault="004413E5" w:rsidP="006454DA">
      <w:pPr>
        <w:pStyle w:val="Listeafsnit"/>
        <w:ind w:firstLine="360"/>
        <w:rPr>
          <w:rFonts w:cstheme="minorHAnsi"/>
          <w:szCs w:val="24"/>
        </w:rPr>
      </w:pPr>
      <w:r w:rsidRPr="00DE2E1C">
        <w:rPr>
          <w:rFonts w:cstheme="minorHAnsi"/>
          <w:szCs w:val="24"/>
        </w:rPr>
        <w:t>Afgør I hvilken retning hver af de tre reaktioner forskydes, når temperaturen sænkes.</w:t>
      </w:r>
    </w:p>
    <w:p w14:paraId="6C5D336F" w14:textId="77777777" w:rsidR="006454DA" w:rsidRDefault="006454DA" w:rsidP="006454DA">
      <w:pPr>
        <w:pStyle w:val="Listeafsnit"/>
        <w:rPr>
          <w:rFonts w:cstheme="minorHAnsi"/>
          <w:szCs w:val="24"/>
        </w:rPr>
      </w:pPr>
    </w:p>
    <w:p w14:paraId="57093871" w14:textId="5B9E8B91" w:rsidR="00577331" w:rsidRPr="00DE2E1C" w:rsidRDefault="00577331" w:rsidP="006454DA">
      <w:pPr>
        <w:pStyle w:val="Listeafsnit"/>
        <w:numPr>
          <w:ilvl w:val="0"/>
          <w:numId w:val="23"/>
        </w:numPr>
        <w:rPr>
          <w:rFonts w:cstheme="minorHAnsi"/>
          <w:szCs w:val="24"/>
        </w:rPr>
      </w:pPr>
      <w:r w:rsidRPr="00DE2E1C">
        <w:rPr>
          <w:rFonts w:cstheme="minorHAnsi"/>
          <w:szCs w:val="24"/>
        </w:rPr>
        <w:t>Løs opgave 12 og 13 s. 45 i Basiskemi B.</w:t>
      </w:r>
    </w:p>
    <w:p w14:paraId="2B6ACB58" w14:textId="77777777" w:rsidR="00152F44" w:rsidRPr="00DE2E1C" w:rsidRDefault="00152F44" w:rsidP="00294E6D">
      <w:pPr>
        <w:rPr>
          <w:rFonts w:cstheme="minorHAnsi"/>
          <w:b/>
          <w:sz w:val="28"/>
          <w:szCs w:val="28"/>
        </w:rPr>
      </w:pPr>
    </w:p>
    <w:p w14:paraId="62C090CD" w14:textId="77777777" w:rsidR="00B168A3" w:rsidRPr="004C45A2" w:rsidRDefault="00B168A3">
      <w:pPr>
        <w:rPr>
          <w:rFonts w:cstheme="minorHAnsi"/>
          <w:szCs w:val="24"/>
        </w:rPr>
      </w:pPr>
    </w:p>
    <w:sectPr w:rsidR="00B168A3" w:rsidRPr="004C45A2">
      <w:footerReference w:type="default" r:id="rId1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9E635" w14:textId="77777777" w:rsidR="00417C7D" w:rsidRDefault="00417C7D" w:rsidP="0001364E">
      <w:pPr>
        <w:spacing w:after="0" w:line="240" w:lineRule="auto"/>
      </w:pPr>
      <w:r>
        <w:separator/>
      </w:r>
    </w:p>
  </w:endnote>
  <w:endnote w:type="continuationSeparator" w:id="0">
    <w:p w14:paraId="3C7EFCBC" w14:textId="77777777" w:rsidR="00417C7D" w:rsidRDefault="00417C7D" w:rsidP="00013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tillium Web">
    <w:charset w:val="00"/>
    <w:family w:val="auto"/>
    <w:pitch w:val="variable"/>
    <w:sig w:usb0="00000007" w:usb1="00000001"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526143"/>
      <w:docPartObj>
        <w:docPartGallery w:val="Page Numbers (Bottom of Page)"/>
        <w:docPartUnique/>
      </w:docPartObj>
    </w:sdtPr>
    <w:sdtEndPr/>
    <w:sdtContent>
      <w:p w14:paraId="14E93821" w14:textId="77777777" w:rsidR="0001364E" w:rsidRDefault="0001364E">
        <w:pPr>
          <w:pStyle w:val="Sidefod"/>
          <w:jc w:val="right"/>
        </w:pPr>
        <w:r>
          <w:fldChar w:fldCharType="begin"/>
        </w:r>
        <w:r>
          <w:instrText>PAGE   \* MERGEFORMAT</w:instrText>
        </w:r>
        <w:r>
          <w:fldChar w:fldCharType="separate"/>
        </w:r>
        <w:r w:rsidR="006C7548">
          <w:rPr>
            <w:noProof/>
          </w:rPr>
          <w:t>7</w:t>
        </w:r>
        <w:r>
          <w:fldChar w:fldCharType="end"/>
        </w:r>
      </w:p>
    </w:sdtContent>
  </w:sdt>
  <w:p w14:paraId="521AF645" w14:textId="77777777" w:rsidR="0001364E" w:rsidRDefault="0001364E">
    <w:pPr>
      <w:pStyle w:val="Sidefod"/>
    </w:pPr>
  </w:p>
  <w:p w14:paraId="6F669C51" w14:textId="77777777" w:rsidR="009848A0" w:rsidRDefault="009848A0">
    <w:pPr>
      <w:pStyle w:val="Sidefod"/>
    </w:pPr>
  </w:p>
  <w:p w14:paraId="4E87B4CE" w14:textId="77777777" w:rsidR="009848A0" w:rsidRDefault="009848A0">
    <w:pPr>
      <w:pStyle w:val="Sidefod"/>
    </w:pPr>
  </w:p>
  <w:p w14:paraId="47301389" w14:textId="77777777" w:rsidR="009848A0" w:rsidRDefault="009848A0">
    <w:pPr>
      <w:pStyle w:val="Sidefod"/>
    </w:pPr>
  </w:p>
  <w:p w14:paraId="1A6A3A4D" w14:textId="77777777" w:rsidR="009848A0" w:rsidRDefault="009848A0">
    <w:pPr>
      <w:pStyle w:val="Sidefod"/>
    </w:pPr>
  </w:p>
  <w:p w14:paraId="784B530B" w14:textId="77777777" w:rsidR="009848A0" w:rsidRDefault="009848A0">
    <w:pPr>
      <w:pStyle w:val="Sidefod"/>
    </w:pPr>
  </w:p>
  <w:p w14:paraId="7CBDBA3D" w14:textId="77777777" w:rsidR="009848A0" w:rsidRDefault="009848A0">
    <w:pPr>
      <w:pStyle w:val="Sidefod"/>
    </w:pPr>
  </w:p>
  <w:p w14:paraId="159EB012" w14:textId="77777777" w:rsidR="009848A0" w:rsidRDefault="009848A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B2C8C" w14:textId="77777777" w:rsidR="00417C7D" w:rsidRDefault="00417C7D" w:rsidP="0001364E">
      <w:pPr>
        <w:spacing w:after="0" w:line="240" w:lineRule="auto"/>
      </w:pPr>
      <w:r>
        <w:separator/>
      </w:r>
    </w:p>
  </w:footnote>
  <w:footnote w:type="continuationSeparator" w:id="0">
    <w:p w14:paraId="04835E16" w14:textId="77777777" w:rsidR="00417C7D" w:rsidRDefault="00417C7D" w:rsidP="000136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7C62"/>
    <w:multiLevelType w:val="hybridMultilevel"/>
    <w:tmpl w:val="2B06137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5E24548"/>
    <w:multiLevelType w:val="hybridMultilevel"/>
    <w:tmpl w:val="3CA26356"/>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6A3323F"/>
    <w:multiLevelType w:val="hybridMultilevel"/>
    <w:tmpl w:val="B292320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9935A72"/>
    <w:multiLevelType w:val="hybridMultilevel"/>
    <w:tmpl w:val="1790451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19DD7BDA"/>
    <w:multiLevelType w:val="hybridMultilevel"/>
    <w:tmpl w:val="5E5432A4"/>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1B4C5A92"/>
    <w:multiLevelType w:val="hybridMultilevel"/>
    <w:tmpl w:val="9FD2E3A2"/>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242425E4"/>
    <w:multiLevelType w:val="hybridMultilevel"/>
    <w:tmpl w:val="E312BC20"/>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26A65D6A"/>
    <w:multiLevelType w:val="hybridMultilevel"/>
    <w:tmpl w:val="EC46F4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27193283"/>
    <w:multiLevelType w:val="hybridMultilevel"/>
    <w:tmpl w:val="109CB07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2B5E7D12"/>
    <w:multiLevelType w:val="hybridMultilevel"/>
    <w:tmpl w:val="2354AD4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2D5F467A"/>
    <w:multiLevelType w:val="hybridMultilevel"/>
    <w:tmpl w:val="D9E60BD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39890E96"/>
    <w:multiLevelType w:val="hybridMultilevel"/>
    <w:tmpl w:val="9B2EBE60"/>
    <w:lvl w:ilvl="0" w:tplc="04060011">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2" w15:restartNumberingAfterBreak="0">
    <w:nsid w:val="4B0F37BB"/>
    <w:multiLevelType w:val="hybridMultilevel"/>
    <w:tmpl w:val="53F8CFAA"/>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4E9E41F3"/>
    <w:multiLevelType w:val="hybridMultilevel"/>
    <w:tmpl w:val="9D601152"/>
    <w:lvl w:ilvl="0" w:tplc="7CD69D36">
      <w:start w:val="19"/>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5F3D025D"/>
    <w:multiLevelType w:val="hybridMultilevel"/>
    <w:tmpl w:val="BA7CD952"/>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5" w15:restartNumberingAfterBreak="0">
    <w:nsid w:val="5FD964AF"/>
    <w:multiLevelType w:val="hybridMultilevel"/>
    <w:tmpl w:val="2B06137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663C4705"/>
    <w:multiLevelType w:val="hybridMultilevel"/>
    <w:tmpl w:val="D9E60BD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677E22CB"/>
    <w:multiLevelType w:val="hybridMultilevel"/>
    <w:tmpl w:val="65C80A52"/>
    <w:lvl w:ilvl="0" w:tplc="04060017">
      <w:start w:val="1"/>
      <w:numFmt w:val="lowerLetter"/>
      <w:lvlText w:val="%1)"/>
      <w:lvlJc w:val="left"/>
      <w:pPr>
        <w:ind w:left="1440" w:hanging="360"/>
      </w:pPr>
      <w:rPr>
        <w:rFonts w:hint="default"/>
      </w:r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18" w15:restartNumberingAfterBreak="0">
    <w:nsid w:val="67AD209A"/>
    <w:multiLevelType w:val="hybridMultilevel"/>
    <w:tmpl w:val="BBCCFF88"/>
    <w:lvl w:ilvl="0" w:tplc="FFFAC33E">
      <w:numFmt w:val="bullet"/>
      <w:lvlText w:val="-"/>
      <w:lvlJc w:val="left"/>
      <w:pPr>
        <w:ind w:left="1080" w:hanging="360"/>
      </w:pPr>
      <w:rPr>
        <w:rFonts w:ascii="Calibri" w:eastAsiaTheme="minorHAnsi" w:hAnsi="Calibri" w:cs="Calibri"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9" w15:restartNumberingAfterBreak="0">
    <w:nsid w:val="6A4A73D8"/>
    <w:multiLevelType w:val="hybridMultilevel"/>
    <w:tmpl w:val="60260C8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6CD97D53"/>
    <w:multiLevelType w:val="hybridMultilevel"/>
    <w:tmpl w:val="B292320C"/>
    <w:lvl w:ilvl="0" w:tplc="04060017">
      <w:start w:val="1"/>
      <w:numFmt w:val="lowerLetter"/>
      <w:lvlText w:val="%1)"/>
      <w:lvlJc w:val="left"/>
      <w:pPr>
        <w:ind w:left="1440" w:hanging="360"/>
      </w:pPr>
      <w:rPr>
        <w:rFonts w:hint="default"/>
      </w:r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21" w15:restartNumberingAfterBreak="0">
    <w:nsid w:val="787F6C9A"/>
    <w:multiLevelType w:val="hybridMultilevel"/>
    <w:tmpl w:val="58E4B52C"/>
    <w:lvl w:ilvl="0" w:tplc="04060001">
      <w:start w:val="1"/>
      <w:numFmt w:val="bullet"/>
      <w:lvlText w:val=""/>
      <w:lvlJc w:val="left"/>
      <w:pPr>
        <w:ind w:left="1800" w:hanging="360"/>
      </w:pPr>
      <w:rPr>
        <w:rFonts w:ascii="Symbol" w:hAnsi="Symbol" w:hint="default"/>
      </w:rPr>
    </w:lvl>
    <w:lvl w:ilvl="1" w:tplc="04060003" w:tentative="1">
      <w:start w:val="1"/>
      <w:numFmt w:val="bullet"/>
      <w:lvlText w:val="o"/>
      <w:lvlJc w:val="left"/>
      <w:pPr>
        <w:ind w:left="2520" w:hanging="360"/>
      </w:pPr>
      <w:rPr>
        <w:rFonts w:ascii="Courier New" w:hAnsi="Courier New" w:cs="Courier New" w:hint="default"/>
      </w:rPr>
    </w:lvl>
    <w:lvl w:ilvl="2" w:tplc="04060005" w:tentative="1">
      <w:start w:val="1"/>
      <w:numFmt w:val="bullet"/>
      <w:lvlText w:val=""/>
      <w:lvlJc w:val="left"/>
      <w:pPr>
        <w:ind w:left="3240" w:hanging="360"/>
      </w:pPr>
      <w:rPr>
        <w:rFonts w:ascii="Wingdings" w:hAnsi="Wingdings" w:hint="default"/>
      </w:rPr>
    </w:lvl>
    <w:lvl w:ilvl="3" w:tplc="04060001" w:tentative="1">
      <w:start w:val="1"/>
      <w:numFmt w:val="bullet"/>
      <w:lvlText w:val=""/>
      <w:lvlJc w:val="left"/>
      <w:pPr>
        <w:ind w:left="3960" w:hanging="360"/>
      </w:pPr>
      <w:rPr>
        <w:rFonts w:ascii="Symbol" w:hAnsi="Symbol" w:hint="default"/>
      </w:rPr>
    </w:lvl>
    <w:lvl w:ilvl="4" w:tplc="04060003" w:tentative="1">
      <w:start w:val="1"/>
      <w:numFmt w:val="bullet"/>
      <w:lvlText w:val="o"/>
      <w:lvlJc w:val="left"/>
      <w:pPr>
        <w:ind w:left="4680" w:hanging="360"/>
      </w:pPr>
      <w:rPr>
        <w:rFonts w:ascii="Courier New" w:hAnsi="Courier New" w:cs="Courier New" w:hint="default"/>
      </w:rPr>
    </w:lvl>
    <w:lvl w:ilvl="5" w:tplc="04060005" w:tentative="1">
      <w:start w:val="1"/>
      <w:numFmt w:val="bullet"/>
      <w:lvlText w:val=""/>
      <w:lvlJc w:val="left"/>
      <w:pPr>
        <w:ind w:left="5400" w:hanging="360"/>
      </w:pPr>
      <w:rPr>
        <w:rFonts w:ascii="Wingdings" w:hAnsi="Wingdings" w:hint="default"/>
      </w:rPr>
    </w:lvl>
    <w:lvl w:ilvl="6" w:tplc="04060001" w:tentative="1">
      <w:start w:val="1"/>
      <w:numFmt w:val="bullet"/>
      <w:lvlText w:val=""/>
      <w:lvlJc w:val="left"/>
      <w:pPr>
        <w:ind w:left="6120" w:hanging="360"/>
      </w:pPr>
      <w:rPr>
        <w:rFonts w:ascii="Symbol" w:hAnsi="Symbol" w:hint="default"/>
      </w:rPr>
    </w:lvl>
    <w:lvl w:ilvl="7" w:tplc="04060003" w:tentative="1">
      <w:start w:val="1"/>
      <w:numFmt w:val="bullet"/>
      <w:lvlText w:val="o"/>
      <w:lvlJc w:val="left"/>
      <w:pPr>
        <w:ind w:left="6840" w:hanging="360"/>
      </w:pPr>
      <w:rPr>
        <w:rFonts w:ascii="Courier New" w:hAnsi="Courier New" w:cs="Courier New" w:hint="default"/>
      </w:rPr>
    </w:lvl>
    <w:lvl w:ilvl="8" w:tplc="04060005" w:tentative="1">
      <w:start w:val="1"/>
      <w:numFmt w:val="bullet"/>
      <w:lvlText w:val=""/>
      <w:lvlJc w:val="left"/>
      <w:pPr>
        <w:ind w:left="7560" w:hanging="360"/>
      </w:pPr>
      <w:rPr>
        <w:rFonts w:ascii="Wingdings" w:hAnsi="Wingdings" w:hint="default"/>
      </w:rPr>
    </w:lvl>
  </w:abstractNum>
  <w:abstractNum w:abstractNumId="22" w15:restartNumberingAfterBreak="0">
    <w:nsid w:val="79CC50BB"/>
    <w:multiLevelType w:val="hybridMultilevel"/>
    <w:tmpl w:val="F702C7C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3"/>
  </w:num>
  <w:num w:numId="2">
    <w:abstractNumId w:val="0"/>
  </w:num>
  <w:num w:numId="3">
    <w:abstractNumId w:val="12"/>
  </w:num>
  <w:num w:numId="4">
    <w:abstractNumId w:val="1"/>
  </w:num>
  <w:num w:numId="5">
    <w:abstractNumId w:val="10"/>
  </w:num>
  <w:num w:numId="6">
    <w:abstractNumId w:val="7"/>
  </w:num>
  <w:num w:numId="7">
    <w:abstractNumId w:val="14"/>
  </w:num>
  <w:num w:numId="8">
    <w:abstractNumId w:val="5"/>
  </w:num>
  <w:num w:numId="9">
    <w:abstractNumId w:val="4"/>
  </w:num>
  <w:num w:numId="10">
    <w:abstractNumId w:val="8"/>
  </w:num>
  <w:num w:numId="11">
    <w:abstractNumId w:val="20"/>
  </w:num>
  <w:num w:numId="12">
    <w:abstractNumId w:val="11"/>
  </w:num>
  <w:num w:numId="13">
    <w:abstractNumId w:val="17"/>
  </w:num>
  <w:num w:numId="14">
    <w:abstractNumId w:val="2"/>
  </w:num>
  <w:num w:numId="15">
    <w:abstractNumId w:val="18"/>
  </w:num>
  <w:num w:numId="16">
    <w:abstractNumId w:val="16"/>
  </w:num>
  <w:num w:numId="17">
    <w:abstractNumId w:val="9"/>
  </w:num>
  <w:num w:numId="18">
    <w:abstractNumId w:val="22"/>
  </w:num>
  <w:num w:numId="19">
    <w:abstractNumId w:val="19"/>
  </w:num>
  <w:num w:numId="20">
    <w:abstractNumId w:val="15"/>
  </w:num>
  <w:num w:numId="21">
    <w:abstractNumId w:val="21"/>
  </w:num>
  <w:num w:numId="22">
    <w:abstractNumId w:val="6"/>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B8F"/>
    <w:rsid w:val="0001364E"/>
    <w:rsid w:val="00022EC7"/>
    <w:rsid w:val="0002332F"/>
    <w:rsid w:val="000A7CE3"/>
    <w:rsid w:val="000C43ED"/>
    <w:rsid w:val="000D2D34"/>
    <w:rsid w:val="000F4157"/>
    <w:rsid w:val="00104C8B"/>
    <w:rsid w:val="00107695"/>
    <w:rsid w:val="001150CA"/>
    <w:rsid w:val="0015003C"/>
    <w:rsid w:val="00150895"/>
    <w:rsid w:val="00152F44"/>
    <w:rsid w:val="00175803"/>
    <w:rsid w:val="001C6E4A"/>
    <w:rsid w:val="001D25ED"/>
    <w:rsid w:val="001E35E9"/>
    <w:rsid w:val="00210CE9"/>
    <w:rsid w:val="00213595"/>
    <w:rsid w:val="00223B20"/>
    <w:rsid w:val="00225BDB"/>
    <w:rsid w:val="00287470"/>
    <w:rsid w:val="00293BA8"/>
    <w:rsid w:val="00294E6D"/>
    <w:rsid w:val="00303AC4"/>
    <w:rsid w:val="00303F9C"/>
    <w:rsid w:val="00316478"/>
    <w:rsid w:val="00326663"/>
    <w:rsid w:val="00327171"/>
    <w:rsid w:val="0037167E"/>
    <w:rsid w:val="003C1D51"/>
    <w:rsid w:val="003C6DEF"/>
    <w:rsid w:val="00417C7D"/>
    <w:rsid w:val="00422DB0"/>
    <w:rsid w:val="004320E2"/>
    <w:rsid w:val="004413E5"/>
    <w:rsid w:val="00444BCB"/>
    <w:rsid w:val="00483A27"/>
    <w:rsid w:val="00490536"/>
    <w:rsid w:val="004B11A2"/>
    <w:rsid w:val="004C45A2"/>
    <w:rsid w:val="004C658A"/>
    <w:rsid w:val="004D645C"/>
    <w:rsid w:val="004E5D0E"/>
    <w:rsid w:val="00501C4D"/>
    <w:rsid w:val="00526404"/>
    <w:rsid w:val="005360A0"/>
    <w:rsid w:val="005412CD"/>
    <w:rsid w:val="005653D0"/>
    <w:rsid w:val="00567C55"/>
    <w:rsid w:val="00577331"/>
    <w:rsid w:val="005905DC"/>
    <w:rsid w:val="00593B08"/>
    <w:rsid w:val="00610193"/>
    <w:rsid w:val="00615DCA"/>
    <w:rsid w:val="00633CE4"/>
    <w:rsid w:val="0064276A"/>
    <w:rsid w:val="006454DA"/>
    <w:rsid w:val="006B773C"/>
    <w:rsid w:val="006C7548"/>
    <w:rsid w:val="006F4EF3"/>
    <w:rsid w:val="00706BB1"/>
    <w:rsid w:val="00740304"/>
    <w:rsid w:val="00755B74"/>
    <w:rsid w:val="00767CD9"/>
    <w:rsid w:val="00780470"/>
    <w:rsid w:val="007F737D"/>
    <w:rsid w:val="00816E92"/>
    <w:rsid w:val="00854068"/>
    <w:rsid w:val="00861299"/>
    <w:rsid w:val="00862F1B"/>
    <w:rsid w:val="00876401"/>
    <w:rsid w:val="00877A08"/>
    <w:rsid w:val="008A01AB"/>
    <w:rsid w:val="008C1330"/>
    <w:rsid w:val="008D4639"/>
    <w:rsid w:val="008D700A"/>
    <w:rsid w:val="009848A0"/>
    <w:rsid w:val="009A178A"/>
    <w:rsid w:val="009B5A95"/>
    <w:rsid w:val="00A1712B"/>
    <w:rsid w:val="00A25537"/>
    <w:rsid w:val="00A75EF5"/>
    <w:rsid w:val="00B031B6"/>
    <w:rsid w:val="00B0481D"/>
    <w:rsid w:val="00B168A3"/>
    <w:rsid w:val="00B227E3"/>
    <w:rsid w:val="00B455F4"/>
    <w:rsid w:val="00B46628"/>
    <w:rsid w:val="00B829C0"/>
    <w:rsid w:val="00BA6BB9"/>
    <w:rsid w:val="00BD37A4"/>
    <w:rsid w:val="00C30508"/>
    <w:rsid w:val="00C33C84"/>
    <w:rsid w:val="00C82601"/>
    <w:rsid w:val="00CE265A"/>
    <w:rsid w:val="00CE2ECE"/>
    <w:rsid w:val="00D02E1C"/>
    <w:rsid w:val="00D0605D"/>
    <w:rsid w:val="00D34ED7"/>
    <w:rsid w:val="00D5493A"/>
    <w:rsid w:val="00D66D37"/>
    <w:rsid w:val="00D9303A"/>
    <w:rsid w:val="00D94B78"/>
    <w:rsid w:val="00DA4362"/>
    <w:rsid w:val="00DA7C5C"/>
    <w:rsid w:val="00DC369A"/>
    <w:rsid w:val="00DE2E1C"/>
    <w:rsid w:val="00DF721A"/>
    <w:rsid w:val="00E10846"/>
    <w:rsid w:val="00E45D88"/>
    <w:rsid w:val="00E64E1E"/>
    <w:rsid w:val="00E742D4"/>
    <w:rsid w:val="00EA7C46"/>
    <w:rsid w:val="00EC4E69"/>
    <w:rsid w:val="00EF53EE"/>
    <w:rsid w:val="00F24382"/>
    <w:rsid w:val="00FD4028"/>
    <w:rsid w:val="00FF0B8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C68E"/>
  <w15:docId w15:val="{40A2D065-E9A4-4645-88E9-DBE9927C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05D"/>
    <w:rPr>
      <w:sz w:val="24"/>
    </w:rPr>
  </w:style>
  <w:style w:type="paragraph" w:styleId="Overskrift1">
    <w:name w:val="heading 1"/>
    <w:basedOn w:val="Normal"/>
    <w:next w:val="Normal"/>
    <w:link w:val="Overskrift1Tegn"/>
    <w:qFormat/>
    <w:rsid w:val="00223B20"/>
    <w:pPr>
      <w:keepNext/>
      <w:spacing w:before="240" w:after="60" w:line="240" w:lineRule="auto"/>
      <w:outlineLvl w:val="0"/>
    </w:pPr>
    <w:rPr>
      <w:rFonts w:asciiTheme="majorHAnsi" w:eastAsia="Times New Roman" w:hAnsiTheme="majorHAnsi" w:cs="Times New Roman"/>
      <w:b/>
      <w:color w:val="4F81BD" w:themeColor="accent1"/>
      <w:kern w:val="28"/>
      <w:sz w:val="32"/>
      <w:szCs w:val="20"/>
      <w:lang w:eastAsia="da-DK"/>
    </w:rPr>
  </w:style>
  <w:style w:type="paragraph" w:styleId="Overskrift2">
    <w:name w:val="heading 2"/>
    <w:basedOn w:val="Normal"/>
    <w:next w:val="Normal"/>
    <w:link w:val="Overskrift2Tegn"/>
    <w:uiPriority w:val="9"/>
    <w:unhideWhenUsed/>
    <w:qFormat/>
    <w:rsid w:val="0015003C"/>
    <w:pPr>
      <w:keepNext/>
      <w:keepLines/>
      <w:spacing w:before="200" w:after="0" w:line="240" w:lineRule="auto"/>
      <w:outlineLvl w:val="1"/>
    </w:pPr>
    <w:rPr>
      <w:rFonts w:asciiTheme="majorHAnsi" w:eastAsiaTheme="majorEastAsia" w:hAnsiTheme="majorHAnsi" w:cstheme="majorBidi"/>
      <w:b/>
      <w:bCs/>
      <w:color w:val="4F81BD" w:themeColor="accent1"/>
      <w:sz w:val="28"/>
      <w:szCs w:val="26"/>
      <w:lang w:eastAsia="da-DK"/>
    </w:rPr>
  </w:style>
  <w:style w:type="paragraph" w:styleId="Overskrift4">
    <w:name w:val="heading 4"/>
    <w:basedOn w:val="Normal"/>
    <w:next w:val="Normal"/>
    <w:link w:val="Overskrift4Tegn"/>
    <w:uiPriority w:val="9"/>
    <w:unhideWhenUsed/>
    <w:qFormat/>
    <w:rsid w:val="00E742D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rsid w:val="00223B20"/>
    <w:rPr>
      <w:rFonts w:asciiTheme="majorHAnsi" w:eastAsia="Times New Roman" w:hAnsiTheme="majorHAnsi" w:cs="Times New Roman"/>
      <w:b/>
      <w:color w:val="4F81BD" w:themeColor="accent1"/>
      <w:kern w:val="28"/>
      <w:sz w:val="32"/>
      <w:szCs w:val="20"/>
      <w:lang w:eastAsia="da-DK"/>
    </w:rPr>
  </w:style>
  <w:style w:type="character" w:customStyle="1" w:styleId="Overskrift2Tegn">
    <w:name w:val="Overskrift 2 Tegn"/>
    <w:basedOn w:val="Standardskrifttypeiafsnit"/>
    <w:link w:val="Overskrift2"/>
    <w:uiPriority w:val="9"/>
    <w:rsid w:val="0015003C"/>
    <w:rPr>
      <w:rFonts w:asciiTheme="majorHAnsi" w:eastAsiaTheme="majorEastAsia" w:hAnsiTheme="majorHAnsi" w:cstheme="majorBidi"/>
      <w:b/>
      <w:bCs/>
      <w:color w:val="4F81BD" w:themeColor="accent1"/>
      <w:sz w:val="28"/>
      <w:szCs w:val="26"/>
      <w:lang w:eastAsia="da-DK"/>
    </w:rPr>
  </w:style>
  <w:style w:type="paragraph" w:styleId="Listeafsnit">
    <w:name w:val="List Paragraph"/>
    <w:basedOn w:val="Normal"/>
    <w:uiPriority w:val="34"/>
    <w:qFormat/>
    <w:rsid w:val="00FF0B8F"/>
    <w:pPr>
      <w:ind w:left="720"/>
      <w:contextualSpacing/>
    </w:pPr>
  </w:style>
  <w:style w:type="character" w:styleId="Hyperlink">
    <w:name w:val="Hyperlink"/>
    <w:basedOn w:val="Standardskrifttypeiafsnit"/>
    <w:uiPriority w:val="99"/>
    <w:unhideWhenUsed/>
    <w:rsid w:val="00287470"/>
    <w:rPr>
      <w:color w:val="0000FF" w:themeColor="hyperlink"/>
      <w:u w:val="single"/>
    </w:rPr>
  </w:style>
  <w:style w:type="character" w:styleId="Pladsholdertekst">
    <w:name w:val="Placeholder Text"/>
    <w:basedOn w:val="Standardskrifttypeiafsnit"/>
    <w:uiPriority w:val="99"/>
    <w:semiHidden/>
    <w:rsid w:val="004320E2"/>
    <w:rPr>
      <w:color w:val="808080"/>
    </w:rPr>
  </w:style>
  <w:style w:type="paragraph" w:styleId="Markeringsbobletekst">
    <w:name w:val="Balloon Text"/>
    <w:basedOn w:val="Normal"/>
    <w:link w:val="MarkeringsbobletekstTegn"/>
    <w:uiPriority w:val="99"/>
    <w:semiHidden/>
    <w:unhideWhenUsed/>
    <w:rsid w:val="004320E2"/>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4320E2"/>
    <w:rPr>
      <w:rFonts w:ascii="Tahoma" w:hAnsi="Tahoma" w:cs="Tahoma"/>
      <w:sz w:val="16"/>
      <w:szCs w:val="16"/>
    </w:rPr>
  </w:style>
  <w:style w:type="character" w:styleId="BesgtLink">
    <w:name w:val="FollowedHyperlink"/>
    <w:basedOn w:val="Standardskrifttypeiafsnit"/>
    <w:uiPriority w:val="99"/>
    <w:semiHidden/>
    <w:unhideWhenUsed/>
    <w:rsid w:val="00107695"/>
    <w:rPr>
      <w:color w:val="800080" w:themeColor="followedHyperlink"/>
      <w:u w:val="single"/>
    </w:rPr>
  </w:style>
  <w:style w:type="paragraph" w:styleId="Sidehoved">
    <w:name w:val="header"/>
    <w:basedOn w:val="Normal"/>
    <w:link w:val="SidehovedTegn"/>
    <w:uiPriority w:val="99"/>
    <w:unhideWhenUsed/>
    <w:rsid w:val="0001364E"/>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01364E"/>
    <w:rPr>
      <w:sz w:val="24"/>
    </w:rPr>
  </w:style>
  <w:style w:type="paragraph" w:styleId="Sidefod">
    <w:name w:val="footer"/>
    <w:basedOn w:val="Normal"/>
    <w:link w:val="SidefodTegn"/>
    <w:uiPriority w:val="99"/>
    <w:unhideWhenUsed/>
    <w:rsid w:val="0001364E"/>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01364E"/>
    <w:rPr>
      <w:sz w:val="24"/>
    </w:rPr>
  </w:style>
  <w:style w:type="character" w:customStyle="1" w:styleId="apple-converted-space">
    <w:name w:val="apple-converted-space"/>
    <w:basedOn w:val="Standardskrifttypeiafsnit"/>
    <w:rsid w:val="00B227E3"/>
  </w:style>
  <w:style w:type="paragraph" w:customStyle="1" w:styleId="Default">
    <w:name w:val="Default"/>
    <w:rsid w:val="00DF721A"/>
    <w:pPr>
      <w:autoSpaceDE w:val="0"/>
      <w:autoSpaceDN w:val="0"/>
      <w:adjustRightInd w:val="0"/>
      <w:spacing w:after="0" w:line="240" w:lineRule="auto"/>
    </w:pPr>
    <w:rPr>
      <w:rFonts w:ascii="Times New Roman" w:hAnsi="Times New Roman" w:cs="Times New Roman"/>
      <w:color w:val="000000"/>
      <w:sz w:val="24"/>
      <w:szCs w:val="24"/>
    </w:rPr>
  </w:style>
  <w:style w:type="paragraph" w:styleId="Ingenafstand">
    <w:name w:val="No Spacing"/>
    <w:uiPriority w:val="1"/>
    <w:qFormat/>
    <w:rsid w:val="00DF721A"/>
    <w:pPr>
      <w:spacing w:after="0" w:line="240" w:lineRule="auto"/>
    </w:pPr>
    <w:rPr>
      <w:sz w:val="24"/>
    </w:rPr>
  </w:style>
  <w:style w:type="table" w:styleId="Tabel-Gitter">
    <w:name w:val="Table Grid"/>
    <w:basedOn w:val="Tabel-Normal"/>
    <w:uiPriority w:val="59"/>
    <w:rsid w:val="001D2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typeiafsnit"/>
    <w:uiPriority w:val="99"/>
    <w:semiHidden/>
    <w:unhideWhenUsed/>
    <w:rsid w:val="00E742D4"/>
    <w:rPr>
      <w:color w:val="605E5C"/>
      <w:shd w:val="clear" w:color="auto" w:fill="E1DFDD"/>
    </w:rPr>
  </w:style>
  <w:style w:type="character" w:customStyle="1" w:styleId="Overskrift4Tegn">
    <w:name w:val="Overskrift 4 Tegn"/>
    <w:basedOn w:val="Standardskrifttypeiafsnit"/>
    <w:link w:val="Overskrift4"/>
    <w:uiPriority w:val="9"/>
    <w:rsid w:val="00E742D4"/>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UMmoPdwBy4" TargetMode="External"/><Relationship Id="rId13" Type="http://schemas.openxmlformats.org/officeDocument/2006/relationships/hyperlink" Target="https://da.wikipedia.org/wiki/Kemisk_ligev%C3%A6g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XmgRRmxS3i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youtube.com/watch?v=XhQ02egUs5Y&amp;t=24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ducaplay.com/game/8432493-reaktionsbroker.html"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youtube.com/watch?v=wlD_ImYQAgQ"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asiskemibfacit-haase.praxis.dk/1" TargetMode="External"/><Relationship Id="rId14" Type="http://schemas.openxmlformats.org/officeDocument/2006/relationships/hyperlink" Target="https://www.youtube.com/watch?v=XmgRRmxS3is"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375E3-9511-4BEC-BC6D-F0AE0AA89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902</Words>
  <Characters>5504</Characters>
  <Application>Microsoft Office Word</Application>
  <DocSecurity>0</DocSecurity>
  <Lines>45</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Syddansk Erhvervsskole</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Susanne Holst</dc:creator>
  <cp:lastModifiedBy>Charlotte Lena Boesen</cp:lastModifiedBy>
  <cp:revision>2</cp:revision>
  <cp:lastPrinted>2014-09-24T20:00:00Z</cp:lastPrinted>
  <dcterms:created xsi:type="dcterms:W3CDTF">2025-10-06T17:17:00Z</dcterms:created>
  <dcterms:modified xsi:type="dcterms:W3CDTF">2025-10-06T17:17:00Z</dcterms:modified>
</cp:coreProperties>
</file>