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DOMANDE ORALE ANALISI 2 (Abenda) 2023</w:t>
      </w: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13/01/2023</w:t>
      </w:r>
      <w:r w:rsidDel="00000000" w:rsidR="00000000" w:rsidRPr="00000000">
        <w:rPr>
          <w:rtl w:val="0"/>
        </w:rPr>
      </w:r>
    </w:p>
    <w:p w:rsidR="00000000" w:rsidDel="00000000" w:rsidP="00000000" w:rsidRDefault="00000000" w:rsidRPr="00000000" w14:paraId="00000005">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Esercizio sul volume</w:t>
      </w:r>
    </w:p>
    <w:p w:rsidR="00000000" w:rsidDel="00000000" w:rsidP="00000000" w:rsidRDefault="00000000" w:rsidRPr="00000000" w14:paraId="00000006">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Max/min liberi, thm di Fermat con dimostrazione, forme quadratiche, condizioni necessarie e sufficienti per max/min, esempi</w:t>
      </w:r>
    </w:p>
    <w:p w:rsidR="00000000" w:rsidDel="00000000" w:rsidP="00000000" w:rsidRDefault="00000000" w:rsidRPr="00000000" w14:paraId="00000007">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Curve, definizioni di regolarità e semplicità, orientamento, parametrizzazione, integrali curvilinei, lavoro, effetti sul lavoro di un cambio di parametrizzazione, thm sul lavoro a scelta.</w:t>
      </w:r>
    </w:p>
    <w:p w:rsidR="00000000" w:rsidDel="00000000" w:rsidP="00000000" w:rsidRDefault="00000000" w:rsidRPr="00000000" w14:paraId="0000000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Volumes </w:t>
      </w:r>
    </w:p>
    <w:p w:rsidR="00000000" w:rsidDel="00000000" w:rsidP="00000000" w:rsidRDefault="00000000" w:rsidRPr="00000000" w14:paraId="0000000B">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teorema del dini:</w:t>
      </w:r>
    </w:p>
    <w:p w:rsidR="00000000" w:rsidDel="00000000" w:rsidP="00000000" w:rsidRDefault="00000000" w:rsidRPr="00000000" w14:paraId="0000000C">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definizione di varietà regolare k-dimensionale (attenti alla dimensione), definizione di spazi tangenti e normali ad un punto con le loro dimensioni, th del dini in due dimensioni con dimostrazione, enunciato del dini in n dimensioni.</w:t>
      </w:r>
    </w:p>
    <w:p w:rsidR="00000000" w:rsidDel="00000000" w:rsidP="00000000" w:rsidRDefault="00000000" w:rsidRPr="00000000" w14:paraId="0000000D">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campi conservativi:</w:t>
      </w:r>
    </w:p>
    <w:p w:rsidR="00000000" w:rsidDel="00000000" w:rsidP="00000000" w:rsidRDefault="00000000" w:rsidRPr="00000000" w14:paraId="0000000E">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Definizione di campo vettoriale, curva regolare semplice aperta e chiusa, orientamento di una curva, orientamento indotto da una parametrizzazione, definizione di lavoro, lavoro su una curva con parametrizzazione, lavoro con cambiamento di parametrizzazione. Definizione di campo conservativo, teoremi sul campo conservativo, condizioni necessarie e sufficienti affinchè un campo sia conservativo ed esempi.</w:t>
      </w:r>
    </w:p>
    <w:p w:rsidR="00000000" w:rsidDel="00000000" w:rsidP="00000000" w:rsidRDefault="00000000" w:rsidRPr="00000000" w14:paraId="0000000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26/01/2023</w:t>
      </w:r>
      <w:r w:rsidDel="00000000" w:rsidR="00000000" w:rsidRPr="00000000">
        <w:rPr>
          <w:rtl w:val="0"/>
        </w:rPr>
      </w:r>
    </w:p>
    <w:p w:rsidR="00000000" w:rsidDel="00000000" w:rsidP="00000000" w:rsidRDefault="00000000" w:rsidRPr="00000000" w14:paraId="00000012">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Spazi metrici, interno e chiusura di un insieme con proprietà, punti interni, aderenti, di accumulazione e di frontiera con proprietà </w:t>
      </w:r>
    </w:p>
    <w:p w:rsidR="00000000" w:rsidDel="00000000" w:rsidP="00000000" w:rsidRDefault="00000000" w:rsidRPr="00000000" w14:paraId="0000001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Esercizio su derivata direzionale</w:t>
      </w:r>
    </w:p>
    <w:p w:rsidR="00000000" w:rsidDel="00000000" w:rsidP="00000000" w:rsidRDefault="00000000" w:rsidRPr="00000000" w14:paraId="00000015">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Teoremi di riduzione per integrali multipli : Dominio normale rispetto a un asse (R2), Teorema di riduzione per integrali doppi, definizioni di solido di cavalieri, teorema di riduzione per solidi di cavalieri, dominio Normale rispetto a un asse (R3), teorema di riduzione per integrali tripli. (Eventualmente disegni esplicativi per i teoremi enunciati)</w:t>
      </w:r>
    </w:p>
    <w:p w:rsidR="00000000" w:rsidDel="00000000" w:rsidP="00000000" w:rsidRDefault="00000000" w:rsidRPr="00000000" w14:paraId="00000016">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Estremanti condizionati: Definizione di varietà regolare, definizioni di spazio tangente e spazio normale alla varietà in un punto, definizione di estremante condizionato, Teorema di Fermat per estremamenti condizionanti e significato geometrico, Teorema dei Moltiplicatori di Lagrange, condizioni necessarie e sufficienti per estremanti condizionati per funzioni C2</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14/02/2023</w:t>
      </w: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Integrali multipli: Intervallo, plurintervallo e misura del plurintervallo, proprietà della misura, misura interna e esterna di un insieme limitato, proprietà misura di un insieme limitato, integrazione secondo Riemann di funzione sempre positiva, integrazione di funzione di segno variabile, proprietà funzioni sommabili. </w:t>
      </w:r>
    </w:p>
    <w:p w:rsidR="00000000" w:rsidDel="00000000" w:rsidP="00000000" w:rsidRDefault="00000000" w:rsidRPr="00000000" w14:paraId="0000001B">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Max/min liberi, thm di Fermat con dimostrazione, forme quadratiche, condizioni necessarie e sufficienti per max/min.</w:t>
      </w:r>
    </w:p>
    <w:p w:rsidR="00000000" w:rsidDel="00000000" w:rsidP="00000000" w:rsidRDefault="00000000" w:rsidRPr="00000000" w14:paraId="0000001C">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Esercizio su estremanti condizionati</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INDICAZIONI PER LA LEGGIBILITÀ</w:t>
    </w:r>
  </w:p>
  <w:p w:rsidR="00000000" w:rsidDel="00000000" w:rsidP="00000000" w:rsidRDefault="00000000" w:rsidRPr="00000000" w14:paraId="0000001E">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la </w:t>
    </w:r>
    <w:r w:rsidDel="00000000" w:rsidR="00000000" w:rsidRPr="00000000">
      <w:rPr>
        <w:rFonts w:ascii="Times New Roman" w:cs="Times New Roman" w:eastAsia="Times New Roman" w:hAnsi="Times New Roman"/>
        <w:b w:val="1"/>
        <w:rtl w:val="0"/>
      </w:rPr>
      <w:t xml:space="preserve">domanda nella data del nostro appello</w:t>
    </w:r>
    <w:r w:rsidDel="00000000" w:rsidR="00000000" w:rsidRPr="00000000">
      <w:rPr>
        <w:rFonts w:ascii="Times New Roman" w:cs="Times New Roman" w:eastAsia="Times New Roman" w:hAnsi="Times New Roman"/>
        <w:rtl w:val="0"/>
      </w:rPr>
      <w:t xml:space="preserve"> (aggiungiamo la data in grassetto se è un giorno successivo e ancora non è presente)</w:t>
    </w:r>
  </w:p>
  <w:p w:rsidR="00000000" w:rsidDel="00000000" w:rsidP="00000000" w:rsidRDefault="00000000" w:rsidRPr="00000000" w14:paraId="0000001F">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dovesse essere uno </w:t>
    </w:r>
    <w:r w:rsidDel="00000000" w:rsidR="00000000" w:rsidRPr="00000000">
      <w:rPr>
        <w:rFonts w:ascii="Times New Roman" w:cs="Times New Roman" w:eastAsia="Times New Roman" w:hAnsi="Times New Roman"/>
        <w:b w:val="1"/>
        <w:rtl w:val="0"/>
      </w:rPr>
      <w:t xml:space="preserve">scritto di teoria</w:t>
    </w:r>
    <w:r w:rsidDel="00000000" w:rsidR="00000000" w:rsidRPr="00000000">
      <w:rPr>
        <w:rFonts w:ascii="Times New Roman" w:cs="Times New Roman" w:eastAsia="Times New Roman" w:hAnsi="Times New Roman"/>
        <w:rtl w:val="0"/>
      </w:rPr>
      <w:t xml:space="preserve"> scriviamo le domande presenti o indichiamo quali sono e in quale file trovarle</w:t>
    </w:r>
  </w:p>
  <w:p w:rsidR="00000000" w:rsidDel="00000000" w:rsidP="00000000" w:rsidRDefault="00000000" w:rsidRPr="00000000" w14:paraId="00000020">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una persona e l’altra lasciamo solo </w:t>
    </w:r>
    <w:r w:rsidDel="00000000" w:rsidR="00000000" w:rsidRPr="00000000">
      <w:rPr>
        <w:rFonts w:ascii="Times New Roman" w:cs="Times New Roman" w:eastAsia="Times New Roman" w:hAnsi="Times New Roman"/>
        <w:b w:val="1"/>
        <w:rtl w:val="0"/>
      </w:rPr>
      <w:t xml:space="preserve">una riga vuota</w:t>
    </w:r>
  </w:p>
  <w:p w:rsidR="00000000" w:rsidDel="00000000" w:rsidP="00000000" w:rsidRDefault="00000000" w:rsidRPr="00000000" w14:paraId="00000021">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w:t>
    </w:r>
    <w:r w:rsidDel="00000000" w:rsidR="00000000" w:rsidRPr="00000000">
      <w:rPr>
        <w:rFonts w:ascii="Times New Roman" w:cs="Times New Roman" w:eastAsia="Times New Roman" w:hAnsi="Times New Roman"/>
        <w:b w:val="1"/>
        <w:rtl w:val="0"/>
      </w:rPr>
      <w:t xml:space="preserve">anche l’argomento a piacere</w:t>
    </w:r>
    <w:r w:rsidDel="00000000" w:rsidR="00000000" w:rsidRPr="00000000">
      <w:rPr>
        <w:rFonts w:ascii="Times New Roman" w:cs="Times New Roman" w:eastAsia="Times New Roman" w:hAnsi="Times New Roman"/>
        <w:rtl w:val="0"/>
      </w:rPr>
      <w:t xml:space="preserve"> (se presente)</w:t>
    </w:r>
  </w:p>
  <w:p w:rsidR="00000000" w:rsidDel="00000000" w:rsidP="00000000" w:rsidRDefault="00000000" w:rsidRPr="00000000" w14:paraId="00000022">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mettiamo un </w:t>
    </w:r>
    <w:r w:rsidDel="00000000" w:rsidR="00000000" w:rsidRPr="00000000">
      <w:rPr>
        <w:rFonts w:ascii="Times New Roman" w:cs="Times New Roman" w:eastAsia="Times New Roman" w:hAnsi="Times New Roman"/>
        <w:b w:val="1"/>
        <w:rtl w:val="0"/>
      </w:rPr>
      <w:t xml:space="preserve">- (meno) prima di ogni domanda</w:t>
    </w:r>
    <w:r w:rsidDel="00000000" w:rsidR="00000000" w:rsidRPr="00000000">
      <w:rPr>
        <w:rFonts w:ascii="Times New Roman" w:cs="Times New Roman" w:eastAsia="Times New Roman" w:hAnsi="Times New Roman"/>
        <w:rtl w:val="0"/>
      </w:rPr>
      <w:t xml:space="preserve"> per fare l’</w:t>
    </w:r>
    <w:r w:rsidDel="00000000" w:rsidR="00000000" w:rsidRPr="00000000">
      <w:rPr>
        <w:rFonts w:ascii="Times New Roman" w:cs="Times New Roman" w:eastAsia="Times New Roman" w:hAnsi="Times New Roman"/>
        <w:b w:val="1"/>
        <w:rtl w:val="0"/>
      </w:rPr>
      <w:t xml:space="preserve">elenco puntato</w:t>
    </w: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caso di più professori mettiamo </w:t>
    </w:r>
    <w:r w:rsidDel="00000000" w:rsidR="00000000" w:rsidRPr="00000000">
      <w:rPr>
        <w:rFonts w:ascii="Times New Roman" w:cs="Times New Roman" w:eastAsia="Times New Roman" w:hAnsi="Times New Roman"/>
        <w:b w:val="1"/>
        <w:rtl w:val="0"/>
      </w:rPr>
      <w:t xml:space="preserve">dopo il meno, tra parentesi prima della domanda e prima dei : (due punti)</w:t>
    </w:r>
    <w:r w:rsidDel="00000000" w:rsidR="00000000" w:rsidRPr="00000000">
      <w:rPr>
        <w:rFonts w:ascii="Times New Roman" w:cs="Times New Roman" w:eastAsia="Times New Roman" w:hAnsi="Times New Roman"/>
        <w:rtl w:val="0"/>
      </w:rPr>
      <w:t xml:space="preserve"> il nome di chi la fa (es. - (Bianco): Parlami di … .</w:t>
    </w:r>
  </w:p>
  <w:p w:rsidR="00000000" w:rsidDel="00000000" w:rsidP="00000000" w:rsidRDefault="00000000" w:rsidRPr="00000000" w14:paraId="00000024">
    <w:pP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(Sioli): Parlami di …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