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97489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476046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19748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75pt;height:155.50pt;mso-wrap-distance-left:0.00pt;mso-wrap-distance-top:0.00pt;mso-wrap-distance-right:0.00pt;mso-wrap-distance-bottom:0.00pt;" stroked="false">
                <v:path textboxrect="0,0,0,0"/>
                <v:imagedata r:id="rId8" o:title=""/>
              </v:shape>
            </w:pict>
          </mc:Fallback>
        </mc:AlternateContent>
      </w:r>
      <w:r>
        <w:rPr>
          <w:highlight w:val="none"/>
        </w:rPr>
      </w:r>
    </w:p>
    <w:p>
      <w:pPr>
        <w:rPr>
          <w:highlight w:val="none"/>
          <w:lang w:val="en-US"/>
        </w:rPr>
      </w:pPr>
      <w:r>
        <w:rPr>
          <w:highlight w:val="none"/>
          <w:lang w:val="en-US"/>
        </w:rPr>
        <w:t xml:space="preserve">Commit </w:t>
      </w:r>
      <w:r>
        <w:rPr>
          <w:highlight w:val="none"/>
          <w:lang w:val="en-US"/>
        </w:rPr>
        <w:t xml:space="preserve">с</w:t>
      </w:r>
      <w:r>
        <w:rPr>
          <w:highlight w:val="none"/>
          <w:lang w:val="en-US"/>
        </w:rPr>
        <w:t xml:space="preserve">о</w:t>
      </w:r>
      <w:r>
        <w:rPr>
          <w:highlight w:val="none"/>
          <w:lang w:val="en-US"/>
        </w:rPr>
        <w:t xml:space="preserve">р</w:t>
      </w:r>
      <w:r>
        <w:rPr>
          <w:highlight w:val="none"/>
          <w:lang w:val="en-US"/>
        </w:rPr>
        <w:t xml:space="preserve">о</w:t>
      </w:r>
      <w:r>
        <w:rPr>
          <w:highlight w:val="none"/>
          <w:lang w:val="en-US"/>
        </w:rPr>
        <w:t xml:space="preserve">н</w:t>
      </w:r>
      <w:r>
        <w:rPr>
          <w:highlight w:val="none"/>
          <w:lang w:val="en-US"/>
        </w:rPr>
        <w:t xml:space="preserve">я</w:t>
      </w:r>
      <w:r>
        <w:rPr>
          <w:highlight w:val="none"/>
          <w:lang w:val="en-US"/>
        </w:rPr>
        <w:t xml:space="preserve">е</w:t>
      </w:r>
      <w:r>
        <w:rPr>
          <w:highlight w:val="none"/>
          <w:lang w:val="en-US"/>
        </w:rPr>
        <w:t xml:space="preserve">м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en-US"/>
        </w:rPr>
        <w:t xml:space="preserve">и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en-US"/>
        </w:rPr>
        <w:t xml:space="preserve">и</w:t>
      </w:r>
      <w:r>
        <w:rPr>
          <w:highlight w:val="none"/>
          <w:lang w:val="en-US"/>
        </w:rPr>
        <w:t xml:space="preserve">з</w:t>
      </w:r>
      <w:r>
        <w:rPr>
          <w:highlight w:val="none"/>
          <w:lang w:val="en-US"/>
        </w:rPr>
        <w:t xml:space="preserve">м</w:t>
      </w:r>
      <w:r>
        <w:rPr>
          <w:highlight w:val="none"/>
          <w:lang w:val="en-US"/>
        </w:rPr>
        <w:t xml:space="preserve">е</w:t>
      </w:r>
      <w:r>
        <w:rPr>
          <w:highlight w:val="none"/>
          <w:lang w:val="en-US"/>
        </w:rPr>
        <w:t xml:space="preserve">н</w:t>
      </w:r>
      <w:r>
        <w:rPr>
          <w:highlight w:val="none"/>
          <w:lang w:val="en-US"/>
        </w:rPr>
        <w:t xml:space="preserve">я</w:t>
      </w:r>
      <w:r>
        <w:rPr>
          <w:highlight w:val="none"/>
          <w:lang w:val="en-US"/>
        </w:rPr>
        <w:t xml:space="preserve">е</w:t>
      </w:r>
      <w:r>
        <w:rPr>
          <w:highlight w:val="none"/>
          <w:lang w:val="en-US"/>
        </w:rPr>
        <w:t xml:space="preserve">м</w:t>
      </w:r>
      <w:r>
        <w:rPr>
          <w:highlight w:val="none"/>
          <w:lang w:val="en-US"/>
        </w:rPr>
        <w:t xml:space="preserve"> </w:t>
      </w:r>
      <w:r>
        <w:rPr>
          <w:highlight w:val="none"/>
        </w:rPr>
      </w:r>
    </w:p>
    <w:p>
      <w:pPr>
        <w:rPr>
          <w:highlight w:val="none"/>
          <w:lang w:val="en-US"/>
        </w:rPr>
      </w:pP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98271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822805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19827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67.75pt;height:156.12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rPr>
          <w:highlight w:val="none"/>
          <w:lang w:val="en-US"/>
        </w:rPr>
      </w:pPr>
      <w:r>
        <w:rPr>
          <w:highlight w:val="none"/>
          <w:lang w:val="en-US"/>
        </w:rPr>
        <w:t xml:space="preserve">Branch </w:t>
      </w:r>
      <w:r>
        <w:rPr>
          <w:highlight w:val="none"/>
          <w:lang w:val="en-US"/>
        </w:rPr>
        <w:t xml:space="preserve">с</w:t>
      </w:r>
      <w:r>
        <w:rPr>
          <w:highlight w:val="none"/>
          <w:lang w:val="en-US"/>
        </w:rPr>
        <w:t xml:space="preserve">о</w:t>
      </w:r>
      <w:r>
        <w:rPr>
          <w:highlight w:val="none"/>
          <w:lang w:val="en-US"/>
        </w:rPr>
        <w:t xml:space="preserve">з</w:t>
      </w:r>
      <w:r>
        <w:rPr>
          <w:highlight w:val="none"/>
          <w:lang w:val="en-US"/>
        </w:rPr>
        <w:t xml:space="preserve">д</w:t>
      </w:r>
      <w:r>
        <w:rPr>
          <w:highlight w:val="none"/>
          <w:lang w:val="en-US"/>
        </w:rPr>
        <w:t xml:space="preserve">а</w:t>
      </w:r>
      <w:r>
        <w:rPr>
          <w:highlight w:val="none"/>
          <w:lang w:val="en-US"/>
        </w:rPr>
        <w:t xml:space="preserve">н</w:t>
      </w:r>
      <w:r>
        <w:rPr>
          <w:highlight w:val="none"/>
          <w:lang w:val="en-US"/>
        </w:rPr>
        <w:t xml:space="preserve">и</w:t>
      </w:r>
      <w:r>
        <w:rPr>
          <w:highlight w:val="none"/>
          <w:lang w:val="en-US"/>
        </w:rPr>
        <w:t xml:space="preserve">е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en-US"/>
        </w:rPr>
        <w:t xml:space="preserve">н</w:t>
      </w:r>
      <w:r>
        <w:rPr>
          <w:highlight w:val="none"/>
          <w:lang w:val="en-US"/>
        </w:rPr>
        <w:t xml:space="preserve">о</w:t>
      </w:r>
      <w:r>
        <w:rPr>
          <w:highlight w:val="none"/>
          <w:lang w:val="en-US"/>
        </w:rPr>
        <w:t xml:space="preserve">в</w:t>
      </w:r>
      <w:r>
        <w:rPr>
          <w:highlight w:val="none"/>
          <w:lang w:val="en-US"/>
        </w:rPr>
        <w:t xml:space="preserve">о</w:t>
      </w:r>
      <w:r>
        <w:rPr>
          <w:highlight w:val="none"/>
          <w:lang w:val="en-US"/>
        </w:rPr>
        <w:t xml:space="preserve">й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en-US"/>
        </w:rPr>
        <w:t xml:space="preserve">в</w:t>
      </w:r>
      <w:r>
        <w:rPr>
          <w:highlight w:val="none"/>
          <w:lang w:val="en-US"/>
        </w:rPr>
        <w:t xml:space="preserve">е</w:t>
      </w:r>
      <w:r>
        <w:rPr>
          <w:highlight w:val="none"/>
          <w:lang w:val="en-US"/>
        </w:rPr>
        <w:t xml:space="preserve">т</w:t>
      </w:r>
      <w:r>
        <w:rPr>
          <w:highlight w:val="none"/>
          <w:lang w:val="en-US"/>
        </w:rPr>
        <w:t xml:space="preserve">к</w:t>
      </w:r>
      <w:r>
        <w:rPr>
          <w:highlight w:val="none"/>
          <w:lang w:val="en-US"/>
        </w:rPr>
        <w:t xml:space="preserve">и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en-US"/>
        </w:rPr>
        <w:t xml:space="preserve">и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en-US"/>
        </w:rPr>
        <w:t xml:space="preserve">п</w:t>
      </w:r>
      <w:r>
        <w:rPr>
          <w:highlight w:val="none"/>
          <w:lang w:val="en-US"/>
        </w:rPr>
        <w:t xml:space="preserve">е</w:t>
      </w:r>
      <w:r>
        <w:rPr>
          <w:highlight w:val="none"/>
          <w:lang w:val="en-US"/>
        </w:rPr>
        <w:t xml:space="preserve">р</w:t>
      </w:r>
      <w:r>
        <w:rPr>
          <w:highlight w:val="none"/>
          <w:lang w:val="en-US"/>
        </w:rPr>
        <w:t xml:space="preserve">е</w:t>
      </w:r>
      <w:r>
        <w:rPr>
          <w:highlight w:val="none"/>
          <w:lang w:val="en-US"/>
        </w:rPr>
        <w:t xml:space="preserve">к</w:t>
      </w:r>
      <w:r>
        <w:rPr>
          <w:highlight w:val="none"/>
          <w:lang w:val="en-US"/>
        </w:rPr>
        <w:t xml:space="preserve">о</w:t>
      </w:r>
      <w:r>
        <w:rPr>
          <w:highlight w:val="none"/>
          <w:lang w:val="en-US"/>
        </w:rPr>
        <w:t xml:space="preserve">ю</w:t>
      </w:r>
      <w:r>
        <w:rPr>
          <w:highlight w:val="none"/>
          <w:lang w:val="en-US"/>
        </w:rPr>
        <w:t xml:space="preserve">ч</w:t>
      </w:r>
      <w:r>
        <w:rPr>
          <w:highlight w:val="none"/>
          <w:lang w:val="en-US"/>
        </w:rPr>
        <w:t xml:space="preserve">е</w:t>
      </w:r>
      <w:r>
        <w:rPr>
          <w:highlight w:val="none"/>
          <w:lang w:val="en-US"/>
        </w:rPr>
        <w:t xml:space="preserve">н</w:t>
      </w:r>
      <w:r>
        <w:rPr>
          <w:highlight w:val="none"/>
          <w:lang w:val="en-US"/>
        </w:rPr>
        <w:t xml:space="preserve">и</w:t>
      </w:r>
      <w:r>
        <w:rPr>
          <w:highlight w:val="none"/>
          <w:lang w:val="en-US"/>
        </w:rPr>
        <w:t xml:space="preserve">е</w:t>
      </w:r>
      <w:r>
        <w:rPr>
          <w:highlight w:val="none"/>
          <w:lang w:val="en-US"/>
        </w:rPr>
        <w:t xml:space="preserve"> checkout </w:t>
      </w:r>
      <w:r/>
    </w:p>
    <w:p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rPr>
          <w:highlight w:val="none"/>
          <w:lang w:val="en-US"/>
        </w:rPr>
      </w:pP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92408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167612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19240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67.75pt;height:151.50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rPr>
          <w:highlight w:val="none"/>
          <w:lang w:val="en-US"/>
        </w:rPr>
      </w:pPr>
      <w:r>
        <w:rPr>
          <w:highlight w:val="none"/>
          <w:lang w:val="ru-RU"/>
        </w:rPr>
        <w:t xml:space="preserve">соединение веток </w:t>
      </w:r>
      <w:r>
        <w:rPr>
          <w:highlight w:val="none"/>
          <w:lang w:val="en-US"/>
        </w:rPr>
      </w:r>
    </w:p>
    <w:p>
      <w:pPr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rPr>
          <w:highlight w:val="none"/>
          <w:lang w:val="en-US"/>
        </w:rPr>
      </w:pPr>
      <w:r>
        <w:rPr>
          <w:highlight w:val="none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678726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110239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2678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67.75pt;height:210.92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highlight w:val="none"/>
          <w:lang w:val="en-US"/>
        </w:rPr>
      </w:r>
      <w:r/>
    </w:p>
    <w:p>
      <w:pPr>
        <w:rPr>
          <w:highlight w:val="none"/>
          <w:lang w:val="en-US"/>
        </w:rPr>
      </w:pPr>
      <w:r>
        <w:rPr>
          <w:highlight w:val="none"/>
          <w:lang w:val="en-US"/>
        </w:rPr>
        <w:t xml:space="preserve">Rebase </w:t>
      </w:r>
      <w:r>
        <w:rPr>
          <w:highlight w:val="none"/>
          <w:lang w:val="en-US"/>
        </w:rPr>
        <w:t xml:space="preserve">и</w:t>
      </w:r>
      <w:r>
        <w:rPr>
          <w:highlight w:val="none"/>
          <w:lang w:val="en-US"/>
        </w:rPr>
        <w:t xml:space="preserve">з</w:t>
      </w:r>
      <w:r>
        <w:rPr>
          <w:highlight w:val="none"/>
          <w:lang w:val="en-US"/>
        </w:rPr>
        <w:t xml:space="preserve">м</w:t>
      </w:r>
      <w:r>
        <w:rPr>
          <w:highlight w:val="none"/>
          <w:lang w:val="en-US"/>
        </w:rPr>
        <w:t xml:space="preserve">е</w:t>
      </w:r>
      <w:r>
        <w:rPr>
          <w:highlight w:val="none"/>
          <w:lang w:val="en-US"/>
        </w:rPr>
        <w:t xml:space="preserve">н</w:t>
      </w:r>
      <w:r>
        <w:rPr>
          <w:highlight w:val="none"/>
          <w:lang w:val="en-US"/>
        </w:rPr>
        <w:t xml:space="preserve">я</w:t>
      </w:r>
      <w:r>
        <w:rPr>
          <w:highlight w:val="none"/>
          <w:lang w:val="en-US"/>
        </w:rPr>
        <w:t xml:space="preserve">е</w:t>
      </w:r>
      <w:r>
        <w:rPr>
          <w:highlight w:val="none"/>
          <w:lang w:val="en-US"/>
        </w:rPr>
        <w:t xml:space="preserve">т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en-US"/>
        </w:rPr>
        <w:t xml:space="preserve">и</w:t>
      </w:r>
      <w:r>
        <w:rPr>
          <w:highlight w:val="none"/>
          <w:lang w:val="en-US"/>
        </w:rPr>
        <w:t xml:space="preserve">с</w:t>
      </w:r>
      <w:r>
        <w:rPr>
          <w:highlight w:val="none"/>
          <w:lang w:val="en-US"/>
        </w:rPr>
        <w:t xml:space="preserve">т</w:t>
      </w:r>
      <w:r>
        <w:rPr>
          <w:highlight w:val="none"/>
          <w:lang w:val="en-US"/>
        </w:rPr>
        <w:t xml:space="preserve">о</w:t>
      </w:r>
      <w:r>
        <w:rPr>
          <w:highlight w:val="none"/>
          <w:lang w:val="en-US"/>
        </w:rPr>
        <w:t xml:space="preserve">р</w:t>
      </w:r>
      <w:r>
        <w:rPr>
          <w:highlight w:val="none"/>
          <w:lang w:val="en-US"/>
        </w:rPr>
        <w:t xml:space="preserve">и</w:t>
      </w:r>
      <w:r>
        <w:rPr>
          <w:highlight w:val="none"/>
          <w:lang w:val="en-US"/>
        </w:rPr>
        <w:t xml:space="preserve">ю</w:t>
      </w:r>
      <w:r>
        <w:rPr>
          <w:highlight w:val="none"/>
          <w:lang w:val="en-US"/>
        </w:rPr>
      </w:r>
    </w:p>
    <w:p>
      <w:pPr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4">
    <w:name w:val="Heading 1"/>
    <w:basedOn w:val="618"/>
    <w:next w:val="618"/>
    <w:link w:val="15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15">
    <w:name w:val="Heading 1 Char"/>
    <w:basedOn w:val="12"/>
    <w:link w:val="14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16">
    <w:name w:val="Heading 2"/>
    <w:basedOn w:val="618"/>
    <w:next w:val="618"/>
    <w:link w:val="17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17">
    <w:name w:val="Heading 2 Char"/>
    <w:basedOn w:val="12"/>
    <w:link w:val="16"/>
    <w:uiPriority w:val="9"/>
    <w:rPr>
      <w:rFonts w:ascii="Liberation Sans" w:hAnsi="Liberation Sans" w:eastAsia="Liberation Sans" w:cs="Liberation Sans"/>
      <w:sz w:val="34"/>
    </w:rPr>
  </w:style>
  <w:style w:type="paragraph" w:styleId="18">
    <w:name w:val="Heading 3"/>
    <w:basedOn w:val="618"/>
    <w:next w:val="618"/>
    <w:link w:val="1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19">
    <w:name w:val="Heading 3 Char"/>
    <w:basedOn w:val="12"/>
    <w:link w:val="18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20">
    <w:name w:val="Heading 4"/>
    <w:basedOn w:val="618"/>
    <w:next w:val="618"/>
    <w:link w:val="2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1">
    <w:name w:val="Heading 4 Char"/>
    <w:basedOn w:val="12"/>
    <w:link w:val="20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22">
    <w:name w:val="Heading 5"/>
    <w:basedOn w:val="618"/>
    <w:next w:val="618"/>
    <w:link w:val="2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3">
    <w:name w:val="Heading 5 Char"/>
    <w:basedOn w:val="12"/>
    <w:link w:val="22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24">
    <w:name w:val="Heading 6"/>
    <w:basedOn w:val="618"/>
    <w:next w:val="618"/>
    <w:link w:val="2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5">
    <w:name w:val="Heading 6 Char"/>
    <w:basedOn w:val="12"/>
    <w:link w:val="24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26">
    <w:name w:val="Heading 7"/>
    <w:basedOn w:val="618"/>
    <w:next w:val="618"/>
    <w:link w:val="2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7">
    <w:name w:val="Heading 7 Char"/>
    <w:basedOn w:val="12"/>
    <w:link w:val="26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28">
    <w:name w:val="Heading 8"/>
    <w:basedOn w:val="618"/>
    <w:next w:val="618"/>
    <w:link w:val="2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29">
    <w:name w:val="Heading 8 Char"/>
    <w:basedOn w:val="12"/>
    <w:link w:val="2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30">
    <w:name w:val="Heading 9"/>
    <w:basedOn w:val="618"/>
    <w:next w:val="618"/>
    <w:link w:val="3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1">
    <w:name w:val="Heading 9 Char"/>
    <w:basedOn w:val="12"/>
    <w:link w:val="3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35">
    <w:name w:val="Title"/>
    <w:basedOn w:val="618"/>
    <w:next w:val="618"/>
    <w:link w:val="3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6">
    <w:name w:val="Title Char"/>
    <w:basedOn w:val="12"/>
    <w:link w:val="35"/>
    <w:uiPriority w:val="10"/>
    <w:rPr>
      <w:sz w:val="48"/>
      <w:szCs w:val="48"/>
    </w:rPr>
  </w:style>
  <w:style w:type="paragraph" w:styleId="37">
    <w:name w:val="Subtitle"/>
    <w:basedOn w:val="618"/>
    <w:next w:val="618"/>
    <w:link w:val="38"/>
    <w:uiPriority w:val="11"/>
    <w:qFormat/>
    <w:pPr>
      <w:spacing w:before="200" w:after="200"/>
    </w:pPr>
    <w:rPr>
      <w:sz w:val="24"/>
      <w:szCs w:val="24"/>
    </w:rPr>
  </w:style>
  <w:style w:type="character" w:styleId="38">
    <w:name w:val="Subtitle Char"/>
    <w:basedOn w:val="12"/>
    <w:link w:val="37"/>
    <w:uiPriority w:val="11"/>
    <w:rPr>
      <w:sz w:val="24"/>
      <w:szCs w:val="24"/>
    </w:rPr>
  </w:style>
  <w:style w:type="paragraph" w:styleId="39">
    <w:name w:val="Quote"/>
    <w:basedOn w:val="618"/>
    <w:next w:val="618"/>
    <w:link w:val="40"/>
    <w:uiPriority w:val="29"/>
    <w:qFormat/>
    <w:pPr>
      <w:ind w:left="720" w:right="720"/>
    </w:pPr>
    <w:rPr>
      <w:i/>
    </w:rPr>
  </w:style>
  <w:style w:type="character" w:styleId="40">
    <w:name w:val="Quote Char"/>
    <w:link w:val="39"/>
    <w:uiPriority w:val="29"/>
    <w:rPr>
      <w:i/>
    </w:rPr>
  </w:style>
  <w:style w:type="paragraph" w:styleId="41">
    <w:name w:val="Intense Quote"/>
    <w:basedOn w:val="618"/>
    <w:next w:val="618"/>
    <w:link w:val="4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2">
    <w:name w:val="Intense Quote Char"/>
    <w:link w:val="41"/>
    <w:uiPriority w:val="30"/>
    <w:rPr>
      <w:i/>
    </w:rPr>
  </w:style>
  <w:style w:type="paragraph" w:styleId="43">
    <w:name w:val="Header"/>
    <w:basedOn w:val="618"/>
    <w:link w:val="4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4">
    <w:name w:val="Header Char"/>
    <w:basedOn w:val="12"/>
    <w:link w:val="43"/>
    <w:uiPriority w:val="99"/>
  </w:style>
  <w:style w:type="paragraph" w:styleId="45">
    <w:name w:val="Footer"/>
    <w:basedOn w:val="618"/>
    <w:link w:val="4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6">
    <w:name w:val="Footer Char"/>
    <w:basedOn w:val="12"/>
    <w:link w:val="45"/>
    <w:uiPriority w:val="99"/>
  </w:style>
  <w:style w:type="paragraph" w:styleId="47">
    <w:name w:val="Caption"/>
    <w:basedOn w:val="618"/>
    <w:next w:val="618"/>
    <w:link w:val="4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8">
    <w:name w:val="Caption Char"/>
    <w:basedOn w:val="12"/>
    <w:link w:val="47"/>
    <w:uiPriority w:val="35"/>
    <w:rPr>
      <w:b/>
      <w:bCs/>
      <w:color w:val="4f81bd" w:themeColor="accent1"/>
      <w:sz w:val="18"/>
      <w:szCs w:val="18"/>
    </w:rPr>
  </w:style>
  <w:style w:type="table" w:styleId="49">
    <w:name w:val="Table Grid"/>
    <w:basedOn w:val="61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Table Grid Light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Plain Table 1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2">
    <w:name w:val="Plain Table 2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4">
    <w:name w:val="Plain Table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Plain Table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6">
    <w:name w:val="Grid Table 1 Light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4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">
    <w:name w:val="Grid Table 4 - Accent 1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9">
    <w:name w:val="Grid Table 4 - Accent 2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">
    <w:name w:val="Grid Table 4 - Accent 3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">
    <w:name w:val="Grid Table 4 - Accent 4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">
    <w:name w:val="Grid Table 4 - Accent 5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3">
    <w:name w:val="Grid Table 4 - Accent 6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">
    <w:name w:val="Grid Table 5 Dark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">
    <w:name w:val="Grid Table 5 Dark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8">
    <w:name w:val="Grid Table 5 Dark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1">
    <w:name w:val="Grid Table 6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2">
    <w:name w:val="Grid Table 6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3">
    <w:name w:val="Grid Table 6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4">
    <w:name w:val="Grid Table 6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5">
    <w:name w:val="Grid Table 6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6">
    <w:name w:val="Grid Table 6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7">
    <w:name w:val="Grid Table 6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7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317bba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254374" w:themeColor="accent5" w:themeShade="95"/>
        <w:sz w:val="22"/>
      </w:rPr>
    </w:tblStylePr>
    <w:tblStylePr w:type="firstCol">
      <w:rPr>
        <w:rFonts w:ascii="Liberation Sans" w:hAnsi="Liberation Sans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5">
    <w:name w:val="List Table 1 Light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3">
    <w:name w:val="List Table 2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4">
    <w:name w:val="List Table 2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5">
    <w:name w:val="List Table 2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6">
    <w:name w:val="List Table 2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7">
    <w:name w:val="List Table 2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8">
    <w:name w:val="List Table 2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9">
    <w:name w:val="List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5 Dark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4">
    <w:name w:val="List Table 5 Dark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6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1">
    <w:name w:val="List Table 6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2">
    <w:name w:val="List Table 6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3">
    <w:name w:val="List Table 6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4">
    <w:name w:val="List Table 6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5">
    <w:name w:val="List Table 6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6">
    <w:name w:val="List Table 6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7">
    <w:name w:val="List Table 7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8">
    <w:name w:val="List Table 7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245d8d" w:themeColor="accent1" w:themeShade="95"/>
        <w:sz w:val="22"/>
      </w:rPr>
    </w:tblStylePr>
    <w:tblStylePr w:type="firstCol">
      <w:rPr>
        <w:rFonts w:ascii="Liberation Sans" w:hAnsi="Liberation Sans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45d8d" w:themeColor="accent1" w:themeShade="95"/>
        <w:sz w:val="22"/>
      </w:rPr>
    </w:tblStylePr>
  </w:style>
  <w:style w:type="table" w:styleId="149">
    <w:name w:val="List Table 7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150">
    <w:name w:val="List Table 7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151">
    <w:name w:val="List Table 7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152">
    <w:name w:val="List Table 7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335e9e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335e9e" w:themeColor="accent5" w:themeTint="9A" w:themeShade="95"/>
        <w:sz w:val="22"/>
      </w:rPr>
    </w:tblStylePr>
  </w:style>
  <w:style w:type="table" w:styleId="153">
    <w:name w:val="List Table 7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154">
    <w:name w:val="Lined - Accent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5">
    <w:name w:val="Lined - Accent 1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6">
    <w:name w:val="Lined - Accent 2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7">
    <w:name w:val="Lined - Accent 3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8">
    <w:name w:val="Lined - Accent 4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9">
    <w:name w:val="Lined - Accent 5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0">
    <w:name w:val="Lined - Accent 6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1">
    <w:name w:val="Bordered &amp; Lined - Accent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2">
    <w:name w:val="Bordered &amp; Lined - Accent 1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3">
    <w:name w:val="Bordered &amp; Lined - Accent 2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4">
    <w:name w:val="Bordered &amp; Lined - Accent 3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5">
    <w:name w:val="Bordered &amp; Lined - Accent 4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6">
    <w:name w:val="Bordered &amp; Lined - Accent 5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7">
    <w:name w:val="Bordered &amp; Lined - Accent 6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8">
    <w:name w:val="Bordered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9">
    <w:name w:val="Bordered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0">
    <w:name w:val="Bordered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1">
    <w:name w:val="Bordered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2">
    <w:name w:val="Bordered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3">
    <w:name w:val="Bordered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4">
    <w:name w:val="Bordered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5">
    <w:name w:val="Hyperlink"/>
    <w:uiPriority w:val="99"/>
    <w:unhideWhenUsed/>
    <w:rPr>
      <w:color w:val="0000ff" w:themeColor="hyperlink"/>
      <w:u w:val="single"/>
    </w:rPr>
  </w:style>
  <w:style w:type="paragraph" w:styleId="176">
    <w:name w:val="footnote text"/>
    <w:basedOn w:val="618"/>
    <w:link w:val="177"/>
    <w:uiPriority w:val="99"/>
    <w:semiHidden/>
    <w:unhideWhenUsed/>
    <w:pPr>
      <w:spacing w:after="40" w:line="240" w:lineRule="auto"/>
    </w:pPr>
    <w:rPr>
      <w:sz w:val="18"/>
    </w:rPr>
  </w:style>
  <w:style w:type="character" w:styleId="177">
    <w:name w:val="Footnote Text Char"/>
    <w:link w:val="176"/>
    <w:uiPriority w:val="99"/>
    <w:rPr>
      <w:sz w:val="18"/>
    </w:rPr>
  </w:style>
  <w:style w:type="character" w:styleId="178">
    <w:name w:val="footnote reference"/>
    <w:basedOn w:val="12"/>
    <w:uiPriority w:val="99"/>
    <w:unhideWhenUsed/>
    <w:rPr>
      <w:vertAlign w:val="superscript"/>
    </w:rPr>
  </w:style>
  <w:style w:type="paragraph" w:styleId="179">
    <w:name w:val="endnote text"/>
    <w:basedOn w:val="618"/>
    <w:link w:val="180"/>
    <w:uiPriority w:val="99"/>
    <w:semiHidden/>
    <w:unhideWhenUsed/>
    <w:pPr>
      <w:spacing w:after="0" w:line="240" w:lineRule="auto"/>
    </w:pPr>
    <w:rPr>
      <w:sz w:val="20"/>
    </w:rPr>
  </w:style>
  <w:style w:type="character" w:styleId="180">
    <w:name w:val="Endnote Text Char"/>
    <w:link w:val="179"/>
    <w:uiPriority w:val="99"/>
    <w:rPr>
      <w:sz w:val="20"/>
    </w:rPr>
  </w:style>
  <w:style w:type="character" w:styleId="181">
    <w:name w:val="endnote reference"/>
    <w:basedOn w:val="12"/>
    <w:uiPriority w:val="99"/>
    <w:semiHidden/>
    <w:unhideWhenUsed/>
    <w:rPr>
      <w:vertAlign w:val="superscript"/>
    </w:rPr>
  </w:style>
  <w:style w:type="paragraph" w:styleId="182">
    <w:name w:val="toc 1"/>
    <w:basedOn w:val="618"/>
    <w:next w:val="618"/>
    <w:uiPriority w:val="39"/>
    <w:unhideWhenUsed/>
    <w:pPr>
      <w:ind w:left="0" w:right="0" w:firstLine="0"/>
      <w:spacing w:after="57"/>
    </w:pPr>
  </w:style>
  <w:style w:type="paragraph" w:styleId="183">
    <w:name w:val="toc 2"/>
    <w:basedOn w:val="618"/>
    <w:next w:val="618"/>
    <w:uiPriority w:val="39"/>
    <w:unhideWhenUsed/>
    <w:pPr>
      <w:ind w:left="283" w:right="0" w:firstLine="0"/>
      <w:spacing w:after="57"/>
    </w:pPr>
  </w:style>
  <w:style w:type="paragraph" w:styleId="184">
    <w:name w:val="toc 3"/>
    <w:basedOn w:val="618"/>
    <w:next w:val="618"/>
    <w:uiPriority w:val="39"/>
    <w:unhideWhenUsed/>
    <w:pPr>
      <w:ind w:left="567" w:right="0" w:firstLine="0"/>
      <w:spacing w:after="57"/>
    </w:pPr>
  </w:style>
  <w:style w:type="paragraph" w:styleId="185">
    <w:name w:val="toc 4"/>
    <w:basedOn w:val="618"/>
    <w:next w:val="618"/>
    <w:uiPriority w:val="39"/>
    <w:unhideWhenUsed/>
    <w:pPr>
      <w:ind w:left="850" w:right="0" w:firstLine="0"/>
      <w:spacing w:after="57"/>
    </w:pPr>
  </w:style>
  <w:style w:type="paragraph" w:styleId="186">
    <w:name w:val="toc 5"/>
    <w:basedOn w:val="618"/>
    <w:next w:val="618"/>
    <w:uiPriority w:val="39"/>
    <w:unhideWhenUsed/>
    <w:pPr>
      <w:ind w:left="1134" w:right="0" w:firstLine="0"/>
      <w:spacing w:after="57"/>
    </w:pPr>
  </w:style>
  <w:style w:type="paragraph" w:styleId="187">
    <w:name w:val="toc 6"/>
    <w:basedOn w:val="618"/>
    <w:next w:val="618"/>
    <w:uiPriority w:val="39"/>
    <w:unhideWhenUsed/>
    <w:pPr>
      <w:ind w:left="1417" w:right="0" w:firstLine="0"/>
      <w:spacing w:after="57"/>
    </w:pPr>
  </w:style>
  <w:style w:type="paragraph" w:styleId="188">
    <w:name w:val="toc 7"/>
    <w:basedOn w:val="618"/>
    <w:next w:val="618"/>
    <w:uiPriority w:val="39"/>
    <w:unhideWhenUsed/>
    <w:pPr>
      <w:ind w:left="1701" w:right="0" w:firstLine="0"/>
      <w:spacing w:after="57"/>
    </w:pPr>
  </w:style>
  <w:style w:type="paragraph" w:styleId="189">
    <w:name w:val="toc 8"/>
    <w:basedOn w:val="618"/>
    <w:next w:val="618"/>
    <w:uiPriority w:val="39"/>
    <w:unhideWhenUsed/>
    <w:pPr>
      <w:ind w:left="1984" w:right="0" w:firstLine="0"/>
      <w:spacing w:after="57"/>
    </w:pPr>
  </w:style>
  <w:style w:type="paragraph" w:styleId="190">
    <w:name w:val="toc 9"/>
    <w:basedOn w:val="618"/>
    <w:next w:val="618"/>
    <w:uiPriority w:val="39"/>
    <w:unhideWhenUsed/>
    <w:pPr>
      <w:ind w:left="2268" w:right="0" w:firstLine="0"/>
      <w:spacing w:after="57"/>
    </w:pPr>
  </w:style>
  <w:style w:type="paragraph" w:styleId="191">
    <w:name w:val="TOC Heading"/>
    <w:uiPriority w:val="39"/>
    <w:unhideWhenUsed/>
  </w:style>
  <w:style w:type="paragraph" w:styleId="192">
    <w:name w:val="table of figures"/>
    <w:basedOn w:val="618"/>
    <w:next w:val="618"/>
    <w:uiPriority w:val="99"/>
    <w:unhideWhenUsed/>
    <w:pPr>
      <w:spacing w:after="0" w:afterAutospacing="0"/>
    </w:pPr>
  </w:style>
  <w:style w:type="paragraph" w:styleId="618" w:default="1">
    <w:name w:val="Normal"/>
    <w:qFormat/>
  </w:style>
  <w:style w:type="table" w:styleId="61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0" w:default="1">
    <w:name w:val="No List"/>
    <w:uiPriority w:val="99"/>
    <w:semiHidden/>
    <w:unhideWhenUsed/>
  </w:style>
  <w:style w:type="paragraph" w:styleId="621">
    <w:name w:val="No Spacing"/>
    <w:basedOn w:val="618"/>
    <w:uiPriority w:val="1"/>
    <w:qFormat/>
    <w:pPr>
      <w:spacing w:after="0" w:line="240" w:lineRule="auto"/>
    </w:pPr>
  </w:style>
  <w:style w:type="paragraph" w:styleId="622">
    <w:name w:val="List Paragraph"/>
    <w:basedOn w:val="618"/>
    <w:uiPriority w:val="34"/>
    <w:qFormat/>
    <w:pPr>
      <w:contextualSpacing/>
      <w:ind w:left="720"/>
    </w:pPr>
  </w:style>
  <w:style w:type="character" w:styleId="627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Liberation Sans"/>
        <a:ea typeface="Liberation Sans"/>
        <a:cs typeface="Liberation Sans"/>
      </a:majorFont>
      <a:minorFont>
        <a:latin typeface="Liberation Sans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Р7-Офис/2026.1.2.1942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ispo0123104</cp:lastModifiedBy>
  <cp:revision>1</cp:revision>
  <dcterms:modified xsi:type="dcterms:W3CDTF">2026-09-07T09:32:11Z</dcterms:modified>
</cp:coreProperties>
</file>