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52B2" w:rsidRDefault="007252B2" w:rsidP="007252B2">
      <w:pPr>
        <w:spacing w:line="240" w:lineRule="auto"/>
        <w:ind w:left="360" w:hanging="360"/>
        <w:jc w:val="center"/>
        <w:rPr>
          <w:rFonts w:ascii="Times New Roman" w:hAnsi="Times New Roman" w:cs="Times New Roman"/>
          <w:b/>
          <w:bCs/>
          <w:sz w:val="24"/>
          <w:szCs w:val="24"/>
        </w:rPr>
      </w:pPr>
      <w:r>
        <w:rPr>
          <w:rFonts w:ascii="Times New Roman" w:hAnsi="Times New Roman" w:cs="Times New Roman"/>
          <w:b/>
          <w:bCs/>
          <w:sz w:val="24"/>
          <w:szCs w:val="24"/>
        </w:rPr>
        <w:t>Scope Change Management and Cost Performance in the Oil and Gas Industry: A Nigerian Case Study</w:t>
      </w:r>
    </w:p>
    <w:p w:rsidR="00494048" w:rsidRDefault="00494048" w:rsidP="007252B2">
      <w:pPr>
        <w:spacing w:line="480" w:lineRule="auto"/>
        <w:rPr>
          <w:rFonts w:ascii="Times New Roman" w:hAnsi="Times New Roman" w:cs="Times New Roman"/>
          <w:b/>
          <w:bCs/>
          <w:sz w:val="24"/>
          <w:szCs w:val="24"/>
        </w:rPr>
      </w:pPr>
    </w:p>
    <w:p w:rsidR="00494048" w:rsidRPr="00494048" w:rsidRDefault="00494048" w:rsidP="00494048">
      <w:pPr>
        <w:spacing w:line="480" w:lineRule="auto"/>
        <w:rPr>
          <w:rFonts w:ascii="Times New Roman" w:hAnsi="Times New Roman" w:cs="Times New Roman"/>
          <w:b/>
          <w:bCs/>
          <w:sz w:val="24"/>
          <w:szCs w:val="24"/>
        </w:rPr>
      </w:pPr>
      <w:r w:rsidRPr="00494048">
        <w:rPr>
          <w:rFonts w:ascii="Times New Roman" w:hAnsi="Times New Roman" w:cs="Times New Roman"/>
          <w:b/>
          <w:bCs/>
          <w:sz w:val="24"/>
          <w:szCs w:val="24"/>
        </w:rPr>
        <w:t>Abstract</w:t>
      </w:r>
    </w:p>
    <w:p w:rsidR="00AC6519" w:rsidRDefault="00494048" w:rsidP="007252B2">
      <w:pPr>
        <w:spacing w:line="480" w:lineRule="auto"/>
        <w:rPr>
          <w:rFonts w:ascii="Times New Roman" w:hAnsi="Times New Roman" w:cs="Times New Roman"/>
          <w:sz w:val="24"/>
          <w:szCs w:val="24"/>
        </w:rPr>
      </w:pPr>
      <w:r w:rsidRPr="00494048">
        <w:rPr>
          <w:rFonts w:ascii="Times New Roman" w:hAnsi="Times New Roman" w:cs="Times New Roman"/>
          <w:sz w:val="24"/>
          <w:szCs w:val="24"/>
        </w:rPr>
        <w:t>The complexities and challenges peculiar to pipeline construction projects in the oil and gas sector with attendant changes in scope and costs are sources of stakeholder concerns. This necessitates making models and suggestions that can mitigate the effects of incidents of changes in project scope and consequent imports. This research examines the influence of scope change management on project cost performance in the Nigerian oil and gas industry. Using an explanatory case study, this study analyzes primary and secondary data to demonstrate, via correlation and regression, that effective scope change management significantly improves project cost performance.</w:t>
      </w:r>
    </w:p>
    <w:p w:rsidR="00AC6519" w:rsidRPr="00494048" w:rsidRDefault="00AC6519" w:rsidP="007252B2">
      <w:pPr>
        <w:spacing w:line="480" w:lineRule="auto"/>
        <w:rPr>
          <w:rFonts w:ascii="Times New Roman" w:hAnsi="Times New Roman" w:cs="Times New Roman"/>
          <w:sz w:val="24"/>
          <w:szCs w:val="24"/>
        </w:rPr>
      </w:pP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b/>
          <w:bCs/>
          <w:sz w:val="24"/>
          <w:szCs w:val="24"/>
        </w:rPr>
        <w:t>Keywords</w:t>
      </w:r>
      <w:r w:rsidRPr="007252B2">
        <w:rPr>
          <w:rFonts w:ascii="Times New Roman" w:hAnsi="Times New Roman" w:cs="Times New Roman"/>
          <w:sz w:val="24"/>
          <w:szCs w:val="24"/>
        </w:rPr>
        <w:t xml:space="preserve">: scope change, management, </w:t>
      </w:r>
      <w:r w:rsidR="00AC6519">
        <w:rPr>
          <w:rFonts w:ascii="Times New Roman" w:hAnsi="Times New Roman" w:cs="Times New Roman"/>
          <w:sz w:val="24"/>
          <w:szCs w:val="24"/>
        </w:rPr>
        <w:t xml:space="preserve">pipeline construction, project scope, </w:t>
      </w:r>
      <w:r w:rsidRPr="007252B2">
        <w:rPr>
          <w:rFonts w:ascii="Times New Roman" w:hAnsi="Times New Roman" w:cs="Times New Roman"/>
          <w:sz w:val="24"/>
          <w:szCs w:val="24"/>
        </w:rPr>
        <w:t>project cost performance, correlation a</w:t>
      </w:r>
      <w:r w:rsidR="00494048">
        <w:rPr>
          <w:rFonts w:ascii="Times New Roman" w:hAnsi="Times New Roman" w:cs="Times New Roman"/>
          <w:sz w:val="24"/>
          <w:szCs w:val="24"/>
        </w:rPr>
        <w:t>nd</w:t>
      </w:r>
      <w:r w:rsidRPr="007252B2">
        <w:rPr>
          <w:rFonts w:ascii="Times New Roman" w:hAnsi="Times New Roman" w:cs="Times New Roman"/>
          <w:sz w:val="24"/>
          <w:szCs w:val="24"/>
        </w:rPr>
        <w:t xml:space="preserve"> regressio</w:t>
      </w:r>
      <w:r w:rsidR="00494048">
        <w:rPr>
          <w:rFonts w:ascii="Times New Roman" w:hAnsi="Times New Roman" w:cs="Times New Roman"/>
          <w:sz w:val="24"/>
          <w:szCs w:val="24"/>
        </w:rPr>
        <w:t>n</w:t>
      </w:r>
      <w:r w:rsidRPr="007252B2">
        <w:rPr>
          <w:rFonts w:ascii="Times New Roman" w:hAnsi="Times New Roman" w:cs="Times New Roman"/>
          <w:sz w:val="24"/>
          <w:szCs w:val="24"/>
        </w:rPr>
        <w:t>.</w:t>
      </w:r>
    </w:p>
    <w:p w:rsidR="00AC6519" w:rsidRDefault="00AC6519" w:rsidP="007252B2">
      <w:pPr>
        <w:spacing w:line="480" w:lineRule="auto"/>
        <w:rPr>
          <w:rFonts w:ascii="Times New Roman" w:hAnsi="Times New Roman" w:cs="Times New Roman"/>
          <w:b/>
          <w:bCs/>
          <w:sz w:val="24"/>
          <w:szCs w:val="24"/>
        </w:rPr>
      </w:pPr>
    </w:p>
    <w:p w:rsidR="007252B2" w:rsidRPr="007252B2" w:rsidRDefault="007252B2" w:rsidP="007252B2">
      <w:pPr>
        <w:spacing w:line="480" w:lineRule="auto"/>
        <w:rPr>
          <w:rFonts w:ascii="Times New Roman" w:hAnsi="Times New Roman" w:cs="Times New Roman"/>
          <w:b/>
          <w:bCs/>
          <w:sz w:val="24"/>
          <w:szCs w:val="24"/>
        </w:rPr>
      </w:pPr>
      <w:r w:rsidRPr="007252B2">
        <w:rPr>
          <w:rFonts w:ascii="Times New Roman" w:hAnsi="Times New Roman" w:cs="Times New Roman"/>
          <w:b/>
          <w:bCs/>
          <w:sz w:val="24"/>
          <w:szCs w:val="24"/>
        </w:rPr>
        <w:t>Significance Statement</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 xml:space="preserve">The study resolves the problem of scope change management in Nigeria’s oil and gas sector and how alterations in project scope affect cost performance. By applying a case study method, the research reveals the fundamental relationship between efficient scope management and increased project cost performance. Also, using correlation and regression analyses, the outcomes highlight the financial effects of scope modifications by showing a candid correlation between scope inflations and enhanced project costs. The study adds to how innovative frameworks can be made and used to reduce cost blowouts; it advocates more </w:t>
      </w:r>
      <w:r w:rsidRPr="007252B2">
        <w:rPr>
          <w:rFonts w:ascii="Times New Roman" w:hAnsi="Times New Roman" w:cs="Times New Roman"/>
          <w:sz w:val="24"/>
          <w:szCs w:val="24"/>
        </w:rPr>
        <w:lastRenderedPageBreak/>
        <w:t>eco-friendly project practices in the global oil and gas industry, making it useful for industry stakeholders and scholars.</w:t>
      </w:r>
    </w:p>
    <w:p w:rsidR="007252B2" w:rsidRPr="007252B2" w:rsidRDefault="007252B2" w:rsidP="007252B2">
      <w:pPr>
        <w:spacing w:line="480" w:lineRule="auto"/>
        <w:rPr>
          <w:rFonts w:ascii="Times New Roman" w:hAnsi="Times New Roman" w:cs="Times New Roman"/>
          <w:b/>
          <w:bCs/>
          <w:sz w:val="24"/>
          <w:szCs w:val="24"/>
        </w:rPr>
      </w:pPr>
    </w:p>
    <w:p w:rsidR="007252B2" w:rsidRPr="007252B2" w:rsidRDefault="007252B2" w:rsidP="007252B2">
      <w:pPr>
        <w:numPr>
          <w:ilvl w:val="0"/>
          <w:numId w:val="1"/>
        </w:numPr>
        <w:spacing w:line="480" w:lineRule="auto"/>
        <w:rPr>
          <w:rFonts w:ascii="Times New Roman" w:hAnsi="Times New Roman" w:cs="Times New Roman"/>
          <w:b/>
          <w:bCs/>
          <w:sz w:val="24"/>
          <w:szCs w:val="24"/>
        </w:rPr>
      </w:pPr>
      <w:r w:rsidRPr="007252B2">
        <w:rPr>
          <w:rFonts w:ascii="Times New Roman" w:hAnsi="Times New Roman" w:cs="Times New Roman"/>
          <w:b/>
          <w:bCs/>
          <w:sz w:val="24"/>
          <w:szCs w:val="24"/>
        </w:rPr>
        <w:t xml:space="preserve">Introduction </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 xml:space="preserve">The oil and gas industry </w:t>
      </w:r>
      <w:proofErr w:type="gramStart"/>
      <w:r w:rsidRPr="007252B2">
        <w:rPr>
          <w:rFonts w:ascii="Times New Roman" w:hAnsi="Times New Roman" w:cs="Times New Roman"/>
          <w:sz w:val="24"/>
          <w:szCs w:val="24"/>
        </w:rPr>
        <w:t>is</w:t>
      </w:r>
      <w:proofErr w:type="gramEnd"/>
      <w:r w:rsidRPr="007252B2">
        <w:rPr>
          <w:rFonts w:ascii="Times New Roman" w:hAnsi="Times New Roman" w:cs="Times New Roman"/>
          <w:sz w:val="24"/>
          <w:szCs w:val="24"/>
        </w:rPr>
        <w:t xml:space="preserve"> the major contributor to the economy of Nigeria, and according to the National Bureau of Statistics (Nigerian), the share of oil and gas in total of the country's GDP was 9.11%, 10.51%, 8.60%, and 6.69% for 2017, 2018, 2019, and 2020, respectively. The government continually invests in capital projects in the sector to improve productivity and earnings from oil and gas, while the case study project is expected to boost the Nigerian GDP. The contract firm was engaged to undertake the designing, engineering, procurement, and construction activities with a scope that covered two different lots. However, the project started with a contract sum of $588,256,172.94 for two years but rose to $775,311,801.58 in the 9th year—7 years beyond the initial contract duration.</w:t>
      </w:r>
      <w:bookmarkStart w:id="0" w:name="_Hlk170588176"/>
      <w:r w:rsidRPr="007252B2">
        <w:rPr>
          <w:rFonts w:ascii="Times New Roman" w:hAnsi="Times New Roman" w:cs="Times New Roman"/>
          <w:sz w:val="24"/>
          <w:szCs w:val="24"/>
        </w:rPr>
        <w:t xml:space="preserve"> The above brings to the fore the usual concerns exhibited by stakeholders about project scope change vis-à-vis the final cost of execution. Ref.</w:t>
      </w:r>
      <w:r w:rsidRPr="007252B2">
        <w:rPr>
          <w:rFonts w:ascii="Times New Roman" w:hAnsi="Times New Roman" w:cs="Times New Roman"/>
          <w:sz w:val="24"/>
          <w:szCs w:val="24"/>
          <w:vertAlign w:val="superscript"/>
        </w:rPr>
        <w:t xml:space="preserve"> 2</w:t>
      </w:r>
      <w:r w:rsidRPr="007252B2">
        <w:rPr>
          <w:rFonts w:ascii="Times New Roman" w:hAnsi="Times New Roman" w:cs="Times New Roman"/>
          <w:sz w:val="24"/>
          <w:szCs w:val="24"/>
        </w:rPr>
        <w:t xml:space="preserve"> posited that interest is growing in the effects of changing scope on time and cost overruns during project implementation.</w:t>
      </w:r>
      <w:bookmarkStart w:id="1" w:name="_Hlk170588134"/>
      <w:bookmarkEnd w:id="0"/>
      <w:r w:rsidRPr="007252B2">
        <w:rPr>
          <w:rFonts w:ascii="Times New Roman" w:hAnsi="Times New Roman" w:cs="Times New Roman"/>
          <w:sz w:val="24"/>
          <w:szCs w:val="24"/>
        </w:rPr>
        <w:t xml:space="preserve"> Ref.</w:t>
      </w:r>
      <w:r w:rsidRPr="007252B2">
        <w:rPr>
          <w:rFonts w:ascii="Times New Roman" w:hAnsi="Times New Roman" w:cs="Times New Roman"/>
          <w:sz w:val="24"/>
          <w:szCs w:val="24"/>
          <w:vertAlign w:val="superscript"/>
        </w:rPr>
        <w:t xml:space="preserve"> 3</w:t>
      </w:r>
      <w:r w:rsidRPr="007252B2">
        <w:rPr>
          <w:rFonts w:ascii="Times New Roman" w:hAnsi="Times New Roman" w:cs="Times New Roman"/>
          <w:sz w:val="24"/>
          <w:szCs w:val="24"/>
        </w:rPr>
        <w:t xml:space="preserve"> affirmed that scope change management is a functional-oriented problem that requires developing sustainable techniques that remain elusive. </w:t>
      </w:r>
      <w:bookmarkEnd w:id="1"/>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b/>
          <w:bCs/>
          <w:sz w:val="24"/>
          <w:szCs w:val="24"/>
        </w:rPr>
        <w:t>2.0 Literature Review</w:t>
      </w:r>
      <w:r w:rsidRPr="007252B2">
        <w:rPr>
          <w:rFonts w:ascii="Times New Roman" w:hAnsi="Times New Roman" w:cs="Times New Roman"/>
          <w:b/>
          <w:bCs/>
          <w:sz w:val="24"/>
          <w:szCs w:val="24"/>
        </w:rPr>
        <w:tab/>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This section examines the extant literature on the research topic, its variables, and the reviews of related empirical studies, explaining the main concepts of the research work and the theory that forms the basis for the study.</w:t>
      </w:r>
    </w:p>
    <w:p w:rsidR="007252B2" w:rsidRPr="007252B2" w:rsidRDefault="007252B2" w:rsidP="007252B2">
      <w:pPr>
        <w:spacing w:line="480" w:lineRule="auto"/>
        <w:rPr>
          <w:rFonts w:ascii="Times New Roman" w:hAnsi="Times New Roman" w:cs="Times New Roman"/>
          <w:b/>
          <w:bCs/>
          <w:sz w:val="24"/>
          <w:szCs w:val="24"/>
        </w:rPr>
      </w:pPr>
      <w:r w:rsidRPr="007252B2">
        <w:rPr>
          <w:rFonts w:ascii="Times New Roman" w:hAnsi="Times New Roman" w:cs="Times New Roman"/>
          <w:sz w:val="24"/>
          <w:szCs w:val="24"/>
        </w:rPr>
        <w:t xml:space="preserve"> </w:t>
      </w:r>
      <w:r w:rsidRPr="007252B2">
        <w:rPr>
          <w:rFonts w:ascii="Times New Roman" w:hAnsi="Times New Roman" w:cs="Times New Roman"/>
          <w:b/>
          <w:bCs/>
          <w:sz w:val="24"/>
          <w:szCs w:val="24"/>
        </w:rPr>
        <w:t>2.1 Conceptual Issues</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lastRenderedPageBreak/>
        <w:t>Scope Change and Project Cost</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Ref.</w:t>
      </w:r>
      <w:r w:rsidRPr="007252B2">
        <w:rPr>
          <w:rFonts w:ascii="Times New Roman" w:hAnsi="Times New Roman" w:cs="Times New Roman"/>
          <w:sz w:val="24"/>
          <w:szCs w:val="24"/>
          <w:vertAlign w:val="superscript"/>
        </w:rPr>
        <w:t>4</w:t>
      </w:r>
      <w:r w:rsidRPr="007252B2">
        <w:rPr>
          <w:rFonts w:ascii="Times New Roman" w:hAnsi="Times New Roman" w:cs="Times New Roman"/>
          <w:sz w:val="24"/>
          <w:szCs w:val="24"/>
        </w:rPr>
        <w:t xml:space="preserve"> describes project scope as everything concerning the project, the content of work, or the total prospect in the background of the outcomes. This is defined as the borderline of the project and the documentation of agreement </w:t>
      </w:r>
      <w:r w:rsidRPr="007252B2">
        <w:rPr>
          <w:rFonts w:ascii="Times New Roman" w:hAnsi="Times New Roman" w:cs="Times New Roman"/>
          <w:sz w:val="24"/>
          <w:szCs w:val="24"/>
          <w:vertAlign w:val="superscript"/>
        </w:rPr>
        <w:t>5</w:t>
      </w:r>
      <w:r w:rsidRPr="007252B2">
        <w:rPr>
          <w:rFonts w:ascii="Times New Roman" w:hAnsi="Times New Roman" w:cs="Times New Roman"/>
          <w:sz w:val="24"/>
          <w:szCs w:val="24"/>
        </w:rPr>
        <w:t xml:space="preserve">. Scope change may inform work or </w:t>
      </w:r>
      <w:bookmarkStart w:id="2" w:name="_Hlk167486420"/>
      <w:r w:rsidRPr="007252B2">
        <w:rPr>
          <w:rFonts w:ascii="Times New Roman" w:hAnsi="Times New Roman" w:cs="Times New Roman"/>
          <w:sz w:val="24"/>
          <w:szCs w:val="24"/>
        </w:rPr>
        <w:t>structural redesign, rescheduling, recapitalization, equipment/asset upgrading, and skill development</w:t>
      </w:r>
      <w:bookmarkEnd w:id="2"/>
      <w:r w:rsidRPr="007252B2">
        <w:rPr>
          <w:rFonts w:ascii="Times New Roman" w:hAnsi="Times New Roman" w:cs="Times New Roman"/>
          <w:sz w:val="24"/>
          <w:szCs w:val="24"/>
        </w:rPr>
        <w:t>. Work could be rescheduled for ethical, legal, social, cultural, and political dynamics, thus changing the scope of work. Changing government policies and the legal framework could affect contract execution by increasing or reducing the work content. Legislation against the involvement of women and children in construction would introduce a new work and ethical order. The sudden declaration of public holidays based on politics and culture will affect time and work schedules and ultimately the cost of execution of the project.</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Ref.</w:t>
      </w:r>
      <w:r w:rsidRPr="007252B2">
        <w:rPr>
          <w:rFonts w:ascii="Times New Roman" w:hAnsi="Times New Roman" w:cs="Times New Roman"/>
          <w:sz w:val="24"/>
          <w:szCs w:val="24"/>
          <w:vertAlign w:val="superscript"/>
        </w:rPr>
        <w:t>5</w:t>
      </w:r>
      <w:r w:rsidRPr="007252B2">
        <w:rPr>
          <w:rFonts w:ascii="Times New Roman" w:hAnsi="Times New Roman" w:cs="Times New Roman"/>
          <w:sz w:val="24"/>
          <w:szCs w:val="24"/>
        </w:rPr>
        <w:t xml:space="preserve"> stated that scope change enlarges cost overrun and schedule slippage elements. The cause of scope change was categorized as an external event, a blunder in describing the work range, or a value-count change </w:t>
      </w:r>
      <w:r w:rsidRPr="007252B2">
        <w:rPr>
          <w:rFonts w:ascii="Times New Roman" w:hAnsi="Times New Roman" w:cs="Times New Roman"/>
          <w:sz w:val="24"/>
          <w:szCs w:val="24"/>
          <w:vertAlign w:val="superscript"/>
        </w:rPr>
        <w:t>6</w:t>
      </w:r>
      <w:r w:rsidRPr="007252B2">
        <w:rPr>
          <w:rFonts w:ascii="Times New Roman" w:hAnsi="Times New Roman" w:cs="Times New Roman"/>
          <w:sz w:val="24"/>
          <w:szCs w:val="24"/>
        </w:rPr>
        <w:t>. Ref.</w:t>
      </w:r>
      <w:r w:rsidRPr="007252B2">
        <w:rPr>
          <w:rFonts w:ascii="Times New Roman" w:hAnsi="Times New Roman" w:cs="Times New Roman"/>
          <w:sz w:val="24"/>
          <w:szCs w:val="24"/>
          <w:vertAlign w:val="superscript"/>
        </w:rPr>
        <w:t>7</w:t>
      </w:r>
      <w:r w:rsidRPr="007252B2">
        <w:rPr>
          <w:rFonts w:ascii="Times New Roman" w:hAnsi="Times New Roman" w:cs="Times New Roman"/>
          <w:sz w:val="24"/>
          <w:szCs w:val="24"/>
        </w:rPr>
        <w:t xml:space="preserve"> mentioned that the necessity for scope change could be related to precautionary or remedial activities or repairs; while Ref.</w:t>
      </w:r>
      <w:r w:rsidRPr="007252B2">
        <w:rPr>
          <w:rFonts w:ascii="Times New Roman" w:hAnsi="Times New Roman" w:cs="Times New Roman"/>
          <w:sz w:val="24"/>
          <w:szCs w:val="24"/>
          <w:vertAlign w:val="superscript"/>
        </w:rPr>
        <w:t>6</w:t>
      </w:r>
      <w:r w:rsidRPr="007252B2">
        <w:rPr>
          <w:rFonts w:ascii="Times New Roman" w:hAnsi="Times New Roman" w:cs="Times New Roman"/>
          <w:sz w:val="24"/>
          <w:szCs w:val="24"/>
        </w:rPr>
        <w:t xml:space="preserve"> recognized two main impacts of scope change as schedule and cost. Project scope change could necessitate an increase of investment capital by project executors due to the larger scale of operation. New equipment may have to be purchased while old assets may be calibrated to meet demands from the new scale of work.  With the enlargement of scope, there may be a need for employee skill improvement and engaging new personnel with the desired skills.</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 xml:space="preserve">However, scope change is not all about increased cost or incurring losses, rather, it could translate to financial, economic, and social benefits for stakeholders with efficient scope management. As espoused in this research, effective scope management - through careful control, strategic planning, and clear communication - can modify scope change to become </w:t>
      </w:r>
      <w:r w:rsidRPr="007252B2">
        <w:rPr>
          <w:rFonts w:ascii="Times New Roman" w:hAnsi="Times New Roman" w:cs="Times New Roman"/>
          <w:sz w:val="24"/>
          <w:szCs w:val="24"/>
        </w:rPr>
        <w:lastRenderedPageBreak/>
        <w:t xml:space="preserve">feasible opportunities for growth. This process may inject new capital into the project, create new jobs, and enhance the social and economic well-being of the community. A sudden increase in the level of operation could bring about investment opportunities and growth potentials, especially where efficiency is achieved. </w:t>
      </w:r>
    </w:p>
    <w:p w:rsidR="007252B2" w:rsidRPr="007252B2" w:rsidRDefault="007252B2" w:rsidP="007252B2">
      <w:pPr>
        <w:spacing w:line="480" w:lineRule="auto"/>
        <w:rPr>
          <w:rFonts w:ascii="Times New Roman" w:hAnsi="Times New Roman" w:cs="Times New Roman"/>
          <w:b/>
          <w:bCs/>
          <w:sz w:val="24"/>
          <w:szCs w:val="24"/>
        </w:rPr>
      </w:pPr>
      <w:r w:rsidRPr="007252B2">
        <w:rPr>
          <w:rFonts w:ascii="Times New Roman" w:hAnsi="Times New Roman" w:cs="Times New Roman"/>
          <w:b/>
          <w:bCs/>
          <w:sz w:val="24"/>
          <w:szCs w:val="24"/>
        </w:rPr>
        <w:t>Project Scope Management</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Scope management is the vital process that ensures that project work contents are limited to only the job necessary to achieving the project intents as specified in the project agreement</w:t>
      </w:r>
      <w:r w:rsidRPr="007252B2">
        <w:rPr>
          <w:rFonts w:ascii="Times New Roman" w:hAnsi="Times New Roman" w:cs="Times New Roman"/>
          <w:sz w:val="24"/>
          <w:szCs w:val="24"/>
          <w:vertAlign w:val="superscript"/>
        </w:rPr>
        <w:t>8</w:t>
      </w:r>
      <w:r w:rsidRPr="007252B2">
        <w:rPr>
          <w:rFonts w:ascii="Times New Roman" w:hAnsi="Times New Roman" w:cs="Times New Roman"/>
          <w:sz w:val="24"/>
          <w:szCs w:val="24"/>
        </w:rPr>
        <w:t>. In other words, project scope management identifies, plans, communicates, and controls the work content of a project</w:t>
      </w:r>
      <w:r w:rsidRPr="007252B2">
        <w:rPr>
          <w:rFonts w:ascii="Times New Roman" w:hAnsi="Times New Roman" w:cs="Times New Roman"/>
          <w:sz w:val="24"/>
          <w:szCs w:val="24"/>
          <w:vertAlign w:val="superscript"/>
        </w:rPr>
        <w:t>9</w:t>
      </w:r>
      <w:r w:rsidRPr="007252B2">
        <w:rPr>
          <w:rFonts w:ascii="Times New Roman" w:hAnsi="Times New Roman" w:cs="Times New Roman"/>
          <w:sz w:val="24"/>
          <w:szCs w:val="24"/>
        </w:rPr>
        <w:t>. This study considers scope control, scope planning, and communication as the main aspects of scope management.</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Scope control</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Changes in the project scope cannot be forestalled totally; therefore, it should be regulated. Hence, scope management involves monitoring the project status, deciding if scope change has happened, and controlling the integrated changes with other aspects of the project that influence the changes in scope</w:t>
      </w:r>
      <w:r w:rsidRPr="007252B2">
        <w:rPr>
          <w:rFonts w:ascii="Times New Roman" w:hAnsi="Times New Roman" w:cs="Times New Roman"/>
          <w:sz w:val="24"/>
          <w:szCs w:val="24"/>
          <w:vertAlign w:val="superscript"/>
        </w:rPr>
        <w:t>10</w:t>
      </w:r>
      <w:r w:rsidRPr="007252B2">
        <w:rPr>
          <w:rFonts w:ascii="Times New Roman" w:hAnsi="Times New Roman" w:cs="Times New Roman"/>
          <w:sz w:val="24"/>
          <w:szCs w:val="24"/>
        </w:rPr>
        <w:t>. According to Ref.</w:t>
      </w:r>
      <w:r w:rsidRPr="007252B2">
        <w:rPr>
          <w:rFonts w:ascii="Times New Roman" w:hAnsi="Times New Roman" w:cs="Times New Roman"/>
          <w:sz w:val="24"/>
          <w:szCs w:val="24"/>
          <w:vertAlign w:val="superscript"/>
        </w:rPr>
        <w:t>5</w:t>
      </w:r>
      <w:r w:rsidRPr="007252B2">
        <w:rPr>
          <w:rFonts w:ascii="Times New Roman" w:hAnsi="Times New Roman" w:cs="Times New Roman"/>
          <w:sz w:val="24"/>
          <w:szCs w:val="24"/>
        </w:rPr>
        <w:t>, Scope control is the feature of scope management that ensures that expected scope standards are predetermined in the light of the industrial experience to establish benchmarks for checking deviation. Scope control functions well with a strong communication system by providing feedback for necessary amendments.</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Communication</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 xml:space="preserve"> Ref.</w:t>
      </w:r>
      <w:r w:rsidRPr="007252B2">
        <w:rPr>
          <w:rFonts w:ascii="Times New Roman" w:hAnsi="Times New Roman" w:cs="Times New Roman"/>
          <w:sz w:val="24"/>
          <w:szCs w:val="24"/>
          <w:vertAlign w:val="superscript"/>
        </w:rPr>
        <w:t>11</w:t>
      </w:r>
      <w:r w:rsidRPr="007252B2">
        <w:rPr>
          <w:rFonts w:ascii="Times New Roman" w:hAnsi="Times New Roman" w:cs="Times New Roman"/>
          <w:sz w:val="24"/>
          <w:szCs w:val="24"/>
        </w:rPr>
        <w:t xml:space="preserve"> stated that for a successful project outcome, management must establish good project information or communication procedures. Such a procedure will ensure the preparation of timely and adequate dissemination of project information. Ref.</w:t>
      </w:r>
      <w:r w:rsidRPr="007252B2">
        <w:rPr>
          <w:rFonts w:ascii="Times New Roman" w:hAnsi="Times New Roman" w:cs="Times New Roman"/>
          <w:sz w:val="24"/>
          <w:szCs w:val="24"/>
          <w:vertAlign w:val="superscript"/>
        </w:rPr>
        <w:t xml:space="preserve">7 </w:t>
      </w:r>
      <w:r w:rsidRPr="007252B2">
        <w:rPr>
          <w:rFonts w:ascii="Times New Roman" w:hAnsi="Times New Roman" w:cs="Times New Roman"/>
          <w:sz w:val="24"/>
          <w:szCs w:val="24"/>
        </w:rPr>
        <w:t xml:space="preserve">maintained that all units must be encouraged to submit inputs to assist in process scope control, ensuring the change control system is strong and sustainable. The responsibilities and duties of the control board should </w:t>
      </w:r>
      <w:r w:rsidRPr="007252B2">
        <w:rPr>
          <w:rFonts w:ascii="Times New Roman" w:hAnsi="Times New Roman" w:cs="Times New Roman"/>
          <w:sz w:val="24"/>
          <w:szCs w:val="24"/>
        </w:rPr>
        <w:lastRenderedPageBreak/>
        <w:t>be transmitted to stakeholders. When it is determined that scope change is inevitable, the decision must be documented, integrated, and communicated to all on time.</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Change Management Plan</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This is the highlighting of the change management procedure and it is often prepared by teams of experts. The project team must also be part of the preparation of the management plan which should be verified and updated periodically. Scope planning entails scope requirement scheduling which involves the collation of the project necessities, the project needs ranking, defining the structure to process the requirements, and managing the structure</w:t>
      </w:r>
      <w:r w:rsidRPr="007252B2">
        <w:rPr>
          <w:rFonts w:ascii="Times New Roman" w:hAnsi="Times New Roman" w:cs="Times New Roman"/>
          <w:sz w:val="24"/>
          <w:szCs w:val="24"/>
          <w:vertAlign w:val="superscript"/>
        </w:rPr>
        <w:t>12</w:t>
      </w:r>
      <w:r w:rsidRPr="007252B2">
        <w:rPr>
          <w:rFonts w:ascii="Times New Roman" w:hAnsi="Times New Roman" w:cs="Times New Roman"/>
          <w:sz w:val="24"/>
          <w:szCs w:val="24"/>
        </w:rPr>
        <w:t xml:space="preserve">. It consists of the statement of project scope, documenting the assumptions, documenting the constraints, defining the needs of the business vis-a-vis the needs of the client, and involving the client in the life cycle phases of the project. </w:t>
      </w:r>
    </w:p>
    <w:p w:rsidR="007252B2" w:rsidRPr="007252B2" w:rsidRDefault="007252B2" w:rsidP="007252B2">
      <w:pPr>
        <w:spacing w:line="480" w:lineRule="auto"/>
        <w:rPr>
          <w:rFonts w:ascii="Times New Roman" w:hAnsi="Times New Roman" w:cs="Times New Roman"/>
          <w:b/>
          <w:bCs/>
          <w:sz w:val="24"/>
          <w:szCs w:val="24"/>
        </w:rPr>
      </w:pPr>
      <w:r w:rsidRPr="007252B2">
        <w:rPr>
          <w:rFonts w:ascii="Times New Roman" w:hAnsi="Times New Roman" w:cs="Times New Roman"/>
          <w:b/>
          <w:bCs/>
          <w:sz w:val="24"/>
          <w:szCs w:val="24"/>
        </w:rPr>
        <w:t>Project Cost Performance</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Ref.</w:t>
      </w:r>
      <w:r w:rsidRPr="007252B2">
        <w:rPr>
          <w:rFonts w:ascii="Times New Roman" w:hAnsi="Times New Roman" w:cs="Times New Roman"/>
          <w:sz w:val="24"/>
          <w:szCs w:val="24"/>
          <w:vertAlign w:val="superscript"/>
        </w:rPr>
        <w:t>7</w:t>
      </w:r>
      <w:r w:rsidRPr="007252B2">
        <w:rPr>
          <w:rFonts w:ascii="Times New Roman" w:hAnsi="Times New Roman" w:cs="Times New Roman"/>
          <w:sz w:val="24"/>
          <w:szCs w:val="24"/>
        </w:rPr>
        <w:t xml:space="preserve"> described cost performance as the outcomes of project execution in terms of cost efficiency, the comparison of the value of the project to the actual project cost, and the provision of insights into its predictive analysis. The cost performance index measures the earned value of the project in ratio to the original budget of the project.  It is an indicator that enables project performance measurement and indicates if the project is progressing in line with the allotted fund. If the CPI is 1, the project is performing as budgeted but when it is less than 1, it is over budget; while a CPI higher than 1 indicates that the project is performing well against the estimated budget. </w:t>
      </w:r>
    </w:p>
    <w:p w:rsidR="007252B2" w:rsidRPr="007252B2" w:rsidRDefault="007252B2" w:rsidP="007252B2">
      <w:pPr>
        <w:spacing w:line="480" w:lineRule="auto"/>
        <w:rPr>
          <w:rFonts w:ascii="Times New Roman" w:hAnsi="Times New Roman" w:cs="Times New Roman"/>
          <w:b/>
          <w:bCs/>
          <w:sz w:val="24"/>
          <w:szCs w:val="24"/>
        </w:rPr>
      </w:pPr>
      <w:r w:rsidRPr="007252B2">
        <w:rPr>
          <w:rFonts w:ascii="Times New Roman" w:hAnsi="Times New Roman" w:cs="Times New Roman"/>
          <w:sz w:val="24"/>
          <w:szCs w:val="24"/>
        </w:rPr>
        <w:t xml:space="preserve"> </w:t>
      </w:r>
      <w:r w:rsidRPr="007252B2">
        <w:rPr>
          <w:rFonts w:ascii="Times New Roman" w:hAnsi="Times New Roman" w:cs="Times New Roman"/>
          <w:b/>
          <w:bCs/>
          <w:sz w:val="24"/>
          <w:szCs w:val="24"/>
        </w:rPr>
        <w:t>2.2 Theoretical and Empirical Literature</w:t>
      </w:r>
    </w:p>
    <w:p w:rsidR="007252B2" w:rsidRPr="007252B2" w:rsidRDefault="007252B2" w:rsidP="007252B2">
      <w:pPr>
        <w:spacing w:line="480" w:lineRule="auto"/>
        <w:rPr>
          <w:rFonts w:ascii="Times New Roman" w:hAnsi="Times New Roman" w:cs="Times New Roman"/>
          <w:b/>
          <w:bCs/>
          <w:sz w:val="24"/>
          <w:szCs w:val="24"/>
        </w:rPr>
      </w:pPr>
      <w:r w:rsidRPr="007252B2">
        <w:rPr>
          <w:rFonts w:ascii="Times New Roman" w:hAnsi="Times New Roman" w:cs="Times New Roman"/>
          <w:b/>
          <w:bCs/>
          <w:sz w:val="24"/>
          <w:szCs w:val="24"/>
        </w:rPr>
        <w:t xml:space="preserve">Theoretical Review </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lastRenderedPageBreak/>
        <w:t>The change theory of improvement science, with its foundation laid by Walter Shewhart in the 1920s and 1930s forms the theoretic basis for the research work</w:t>
      </w:r>
      <w:r w:rsidRPr="007252B2">
        <w:rPr>
          <w:rFonts w:ascii="Times New Roman" w:hAnsi="Times New Roman" w:cs="Times New Roman"/>
          <w:sz w:val="24"/>
          <w:szCs w:val="24"/>
          <w:vertAlign w:val="superscript"/>
        </w:rPr>
        <w:t>4</w:t>
      </w:r>
      <w:r w:rsidRPr="007252B2">
        <w:rPr>
          <w:rFonts w:ascii="Times New Roman" w:hAnsi="Times New Roman" w:cs="Times New Roman"/>
          <w:sz w:val="24"/>
          <w:szCs w:val="24"/>
        </w:rPr>
        <w:t>. Improvement Science depends on inquiry that involves painstaking measurements and data analyses with Networked Improvement Groups. Ref.</w:t>
      </w:r>
      <w:r w:rsidRPr="007252B2">
        <w:rPr>
          <w:rFonts w:ascii="Times New Roman" w:hAnsi="Times New Roman" w:cs="Times New Roman"/>
          <w:sz w:val="24"/>
          <w:szCs w:val="24"/>
          <w:vertAlign w:val="superscript"/>
        </w:rPr>
        <w:t>9</w:t>
      </w:r>
      <w:r w:rsidRPr="007252B2">
        <w:rPr>
          <w:rFonts w:ascii="Times New Roman" w:hAnsi="Times New Roman" w:cs="Times New Roman"/>
          <w:sz w:val="24"/>
          <w:szCs w:val="24"/>
        </w:rPr>
        <w:t xml:space="preserve"> affirmed that Improvement science has to do with changing practices that improve performance by applying research-based practice to modify current practices. Since evidence has indicated that scope change is unavoidable in project implementation, stakeholders should work on models that will enable practitioners to mitigate the effect of changes in scope on project performance. </w:t>
      </w:r>
    </w:p>
    <w:p w:rsidR="007252B2" w:rsidRPr="007252B2" w:rsidRDefault="007252B2" w:rsidP="007252B2">
      <w:pPr>
        <w:spacing w:line="480" w:lineRule="auto"/>
        <w:rPr>
          <w:rFonts w:ascii="Times New Roman" w:hAnsi="Times New Roman" w:cs="Times New Roman"/>
          <w:sz w:val="24"/>
          <w:szCs w:val="24"/>
          <w:lang w:bidi="en-US"/>
        </w:rPr>
      </w:pPr>
      <w:r w:rsidRPr="007252B2">
        <w:rPr>
          <w:rFonts w:ascii="Times New Roman" w:hAnsi="Times New Roman" w:cs="Times New Roman"/>
          <w:sz w:val="24"/>
          <w:szCs w:val="24"/>
          <w:lang w:bidi="en-US"/>
        </w:rPr>
        <w:t xml:space="preserve">The related model (the fitted regression model) was derived from the linear regression equation having observed the related assumptions: </w:t>
      </w:r>
      <m:oMath>
        <m:r>
          <w:rPr>
            <w:rFonts w:ascii="Cambria Math" w:hAnsi="Cambria Math" w:cs="Times New Roman"/>
            <w:sz w:val="24"/>
            <w:szCs w:val="24"/>
            <w:lang w:bidi="en-US"/>
          </w:rPr>
          <m:t>y=</m:t>
        </m:r>
        <m:r>
          <m:rPr>
            <m:sty m:val="p"/>
          </m:rPr>
          <w:rPr>
            <w:rFonts w:ascii="Cambria Math" w:hAnsi="Cambria Math" w:cs="Times New Roman"/>
            <w:sz w:val="24"/>
            <w:szCs w:val="24"/>
          </w:rPr>
          <m:t>β</m:t>
        </m:r>
        <m:r>
          <m:rPr>
            <m:sty m:val="p"/>
          </m:rPr>
          <w:rPr>
            <w:rFonts w:ascii="Cambria Math" w:hAnsi="Cambria Math" w:cs="Times New Roman"/>
            <w:sz w:val="24"/>
            <w:szCs w:val="24"/>
            <w:vertAlign w:val="subscript"/>
          </w:rPr>
          <m:t>0</m:t>
        </m:r>
        <m:r>
          <m:rPr>
            <m:sty m:val="p"/>
          </m:rPr>
          <w:rPr>
            <w:rFonts w:ascii="Cambria Math" w:hAnsi="Cambria Math" w:cs="Times New Roman"/>
            <w:sz w:val="24"/>
            <w:szCs w:val="24"/>
          </w:rPr>
          <m:t>+ β</m:t>
        </m:r>
        <m:r>
          <m:rPr>
            <m:sty m:val="p"/>
          </m:rPr>
          <w:rPr>
            <w:rFonts w:ascii="Cambria Math" w:hAnsi="Cambria Math" w:cs="Times New Roman"/>
            <w:sz w:val="24"/>
            <w:szCs w:val="24"/>
            <w:vertAlign w:val="subscript"/>
          </w:rPr>
          <m:t>1</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1</m:t>
            </m:r>
          </m:e>
        </m:d>
      </m:oMath>
    </w:p>
    <w:p w:rsidR="007252B2" w:rsidRPr="007252B2" w:rsidRDefault="007252B2" w:rsidP="007252B2">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575618241.489 + 9664911.653</m:t>
        </m:r>
        <m:r>
          <w:rPr>
            <w:rFonts w:ascii="Cambria Math" w:hAnsi="Cambria Math" w:cs="Times New Roman"/>
            <w:sz w:val="24"/>
            <w:szCs w:val="24"/>
          </w:rPr>
          <m:t>x</m:t>
        </m:r>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m:t>
            </m:r>
          </m:e>
        </m:d>
        <m:r>
          <m:rPr>
            <m:sty m:val="p"/>
          </m:rPr>
          <w:rPr>
            <w:rFonts w:ascii="Cambria Math" w:hAnsi="Cambria Math" w:cs="Times New Roman"/>
            <w:sz w:val="24"/>
            <w:szCs w:val="24"/>
          </w:rPr>
          <m:t xml:space="preserve">: </m:t>
        </m:r>
      </m:oMath>
      <w:r w:rsidRPr="007252B2">
        <w:rPr>
          <w:rFonts w:ascii="Times New Roman" w:hAnsi="Times New Roman" w:cs="Times New Roman"/>
          <w:sz w:val="24"/>
          <w:szCs w:val="24"/>
        </w:rPr>
        <w:t>The research model in mathematical equation terms.</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The main thesis of this research is explained by the theorized relationship envisaged between scope management and project performance. The conceptual model is explained in Figure 1 below:</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14:anchorId="0DB403FE" wp14:editId="4E09DDE5">
                <wp:simplePos x="0" y="0"/>
                <wp:positionH relativeFrom="margin">
                  <wp:posOffset>76200</wp:posOffset>
                </wp:positionH>
                <wp:positionV relativeFrom="paragraph">
                  <wp:posOffset>116840</wp:posOffset>
                </wp:positionV>
                <wp:extent cx="5019675" cy="17907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019675" cy="1790700"/>
                        </a:xfrm>
                        <a:prstGeom prst="rect">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ect w14:anchorId="6C9E69F7" id="Rectangle 1" o:spid="_x0000_s1026" style="position:absolute;margin-left:6pt;margin-top:9.2pt;width:395.25pt;height:141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" fillcolor="white [3201]" strokecolor="#161616 [334]" strokeweight="1pt">
                <w10:wrap anchorx="margin"/>
              </v:rect>
            </w:pict>
          </mc:Fallback>
        </mc:AlternateConten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mc:AlternateContent>
          <mc:Choice Requires="wps">
            <w:drawing>
              <wp:anchor distT="0" distB="0" distL="114300" distR="114300" simplePos="0" relativeHeight="251667456" behindDoc="0" locked="0" layoutInCell="1" allowOverlap="1" wp14:anchorId="6B9283FD" wp14:editId="6EDE6D07">
                <wp:simplePos x="0" y="0"/>
                <wp:positionH relativeFrom="column">
                  <wp:posOffset>2305050</wp:posOffset>
                </wp:positionH>
                <wp:positionV relativeFrom="paragraph">
                  <wp:posOffset>5080</wp:posOffset>
                </wp:positionV>
                <wp:extent cx="428625" cy="36195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428625" cy="361950"/>
                        </a:xfrm>
                        <a:prstGeom prst="rect">
                          <a:avLst/>
                        </a:prstGeom>
                        <a:solidFill>
                          <a:schemeClr val="lt1"/>
                        </a:solidFill>
                        <a:ln w="6350">
                          <a:noFill/>
                        </a:ln>
                      </wps:spPr>
                      <wps:txbx>
                        <w:txbxContent>
                          <w:p w:rsidR="007252B2" w:rsidRDefault="007252B2" w:rsidP="007252B2">
                            <w:pPr>
                              <w:rPr>
                                <w:rFonts w:ascii="Times New Roman" w:hAnsi="Times New Roman" w:cs="Times New Roman"/>
                                <w:b/>
                                <w:bCs/>
                                <w:sz w:val="20"/>
                                <w:szCs w:val="20"/>
                                <w:vertAlign w:val="subscript"/>
                              </w:rPr>
                            </w:pPr>
                            <w:r>
                              <w:rPr>
                                <w:rFonts w:ascii="Times New Roman" w:hAnsi="Times New Roman" w:cs="Times New Roman"/>
                                <w:b/>
                                <w:bCs/>
                                <w:sz w:val="20"/>
                                <w:szCs w:val="20"/>
                              </w:rPr>
                              <w:t>H</w:t>
                            </w:r>
                            <w:r>
                              <w:rPr>
                                <w:rFonts w:ascii="Times New Roman" w:hAnsi="Times New Roman" w:cs="Times New Roman"/>
                                <w:b/>
                                <w:bCs/>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type w14:anchorId="6B9283FD" id="_x0000_t202" coordsize="21600,21600" o:spt="202" path="m,l,21600r21600,l21600,xe">
                <v:stroke joinstyle="miter"/>
                <v:path gradientshapeok="t" o:connecttype="rect"/>
              </v:shapetype>
              <v:shape id="Text Box 11" o:spid="_x0000_s1026" type="#_x0000_t202" style="position:absolute;margin-left:181.5pt;margin-top:.4pt;width:33.7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" fillcolor="white [3201]" stroked="f" strokeweight=".5pt">
                <v:textbox>
                  <w:txbxContent>
                    <w:p w:rsidR="007252B2" w:rsidRDefault="007252B2" w:rsidP="007252B2">
                      <w:pPr>
                        <w:rPr>
                          <w:rFonts w:ascii="Times New Roman" w:hAnsi="Times New Roman" w:cs="Times New Roman"/>
                          <w:b/>
                          <w:bCs/>
                          <w:sz w:val="20"/>
                          <w:szCs w:val="20"/>
                          <w:vertAlign w:val="subscript"/>
                        </w:rPr>
                      </w:pPr>
                      <w:r>
                        <w:rPr>
                          <w:rFonts w:ascii="Times New Roman" w:hAnsi="Times New Roman" w:cs="Times New Roman"/>
                          <w:b/>
                          <w:bCs/>
                          <w:sz w:val="20"/>
                          <w:szCs w:val="20"/>
                        </w:rPr>
                        <w:t>H</w:t>
                      </w:r>
                      <w:r>
                        <w:rPr>
                          <w:rFonts w:ascii="Times New Roman" w:hAnsi="Times New Roman" w:cs="Times New Roman"/>
                          <w:b/>
                          <w:bCs/>
                          <w:sz w:val="20"/>
                          <w:szCs w:val="20"/>
                          <w:vertAlign w:val="subscript"/>
                        </w:rPr>
                        <w:t>1</w:t>
                      </w:r>
                    </w:p>
                  </w:txbxContent>
                </v:textbox>
              </v:shape>
            </w:pict>
          </mc:Fallback>
        </mc:AlternateContent>
      </w:r>
      <w:r w:rsidRPr="007252B2">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14:anchorId="6609A9F0" wp14:editId="1BC95AE5">
                <wp:simplePos x="0" y="0"/>
                <wp:positionH relativeFrom="column">
                  <wp:posOffset>238125</wp:posOffset>
                </wp:positionH>
                <wp:positionV relativeFrom="paragraph">
                  <wp:posOffset>54610</wp:posOffset>
                </wp:positionV>
                <wp:extent cx="1800225" cy="11239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800225" cy="1123950"/>
                        </a:xfrm>
                        <a:prstGeom prst="rect">
                          <a:avLst/>
                        </a:prstGeom>
                        <a:solidFill>
                          <a:schemeClr val="lt1"/>
                        </a:solidFill>
                        <a:ln w="19050">
                          <a:solidFill>
                            <a:schemeClr val="tx1"/>
                          </a:solidFill>
                        </a:ln>
                      </wps:spPr>
                      <wps:txbx>
                        <w:txbxContent>
                          <w:p w:rsidR="007252B2" w:rsidRDefault="007252B2" w:rsidP="007252B2">
                            <w:pPr>
                              <w:rPr>
                                <w:rFonts w:ascii="Times New Roman" w:hAnsi="Times New Roman" w:cs="Times New Roman"/>
                                <w:b/>
                                <w:bCs/>
                                <w:sz w:val="20"/>
                                <w:szCs w:val="20"/>
                              </w:rPr>
                            </w:pPr>
                            <w:r>
                              <w:rPr>
                                <w:rFonts w:ascii="Times New Roman" w:hAnsi="Times New Roman" w:cs="Times New Roman"/>
                                <w:b/>
                                <w:bCs/>
                                <w:sz w:val="20"/>
                                <w:szCs w:val="20"/>
                              </w:rPr>
                              <w:t>Scope Management</w:t>
                            </w:r>
                          </w:p>
                          <w:p w:rsidR="007252B2" w:rsidRDefault="007252B2" w:rsidP="007252B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Scope control</w:t>
                            </w:r>
                          </w:p>
                          <w:p w:rsidR="007252B2" w:rsidRDefault="007252B2" w:rsidP="007252B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Communicating change</w:t>
                            </w:r>
                          </w:p>
                          <w:p w:rsidR="007252B2" w:rsidRDefault="007252B2" w:rsidP="007252B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Change planning</w:t>
                            </w:r>
                          </w:p>
                          <w:p w:rsidR="007252B2" w:rsidRDefault="007252B2" w:rsidP="007252B2"/>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w14:anchorId="6609A9F0" id="Text Box 4" o:spid="_x0000_s1027" type="#_x0000_t202" style="position:absolute;margin-left:18.75pt;margin-top:4.3pt;width:141.75pt;height:8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" fillcolor="white [3201]" strokecolor="black [3213]" strokeweight="1.5pt">
                <v:textbox>
                  <w:txbxContent>
                    <w:p w:rsidR="007252B2" w:rsidRDefault="007252B2" w:rsidP="007252B2">
                      <w:pPr>
                        <w:rPr>
                          <w:rFonts w:ascii="Times New Roman" w:hAnsi="Times New Roman" w:cs="Times New Roman"/>
                          <w:b/>
                          <w:bCs/>
                          <w:sz w:val="20"/>
                          <w:szCs w:val="20"/>
                        </w:rPr>
                      </w:pPr>
                      <w:r>
                        <w:rPr>
                          <w:rFonts w:ascii="Times New Roman" w:hAnsi="Times New Roman" w:cs="Times New Roman"/>
                          <w:b/>
                          <w:bCs/>
                          <w:sz w:val="20"/>
                          <w:szCs w:val="20"/>
                        </w:rPr>
                        <w:t>Scope Management</w:t>
                      </w:r>
                    </w:p>
                    <w:p w:rsidR="007252B2" w:rsidRDefault="007252B2" w:rsidP="007252B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Scope control</w:t>
                      </w:r>
                    </w:p>
                    <w:p w:rsidR="007252B2" w:rsidRDefault="007252B2" w:rsidP="007252B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Communicating change</w:t>
                      </w:r>
                    </w:p>
                    <w:p w:rsidR="007252B2" w:rsidRDefault="007252B2" w:rsidP="007252B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Change planning</w:t>
                      </w:r>
                    </w:p>
                    <w:p w:rsidR="007252B2" w:rsidRDefault="007252B2" w:rsidP="007252B2"/>
                  </w:txbxContent>
                </v:textbox>
              </v:shape>
            </w:pict>
          </mc:Fallback>
        </mc:AlternateContent>
      </w:r>
      <w:r w:rsidRPr="007252B2">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14:anchorId="16B0BC97" wp14:editId="153FA594">
                <wp:simplePos x="0" y="0"/>
                <wp:positionH relativeFrom="column">
                  <wp:posOffset>3257550</wp:posOffset>
                </wp:positionH>
                <wp:positionV relativeFrom="paragraph">
                  <wp:posOffset>186055</wp:posOffset>
                </wp:positionV>
                <wp:extent cx="1676400" cy="4667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676400" cy="466725"/>
                        </a:xfrm>
                        <a:prstGeom prst="rect">
                          <a:avLst/>
                        </a:prstGeom>
                        <a:solidFill>
                          <a:schemeClr val="lt1"/>
                        </a:solidFill>
                        <a:ln w="19050">
                          <a:solidFill>
                            <a:prstClr val="black"/>
                          </a:solidFill>
                        </a:ln>
                      </wps:spPr>
                      <wps:txbx>
                        <w:txbxContent>
                          <w:p w:rsidR="007252B2" w:rsidRDefault="007252B2" w:rsidP="007252B2">
                            <w:pPr>
                              <w:rPr>
                                <w:rFonts w:ascii="Times New Roman" w:hAnsi="Times New Roman" w:cs="Times New Roman"/>
                                <w:b/>
                                <w:bCs/>
                                <w:sz w:val="20"/>
                                <w:szCs w:val="20"/>
                              </w:rPr>
                            </w:pPr>
                            <w:r>
                              <w:rPr>
                                <w:rFonts w:ascii="Times New Roman" w:hAnsi="Times New Roman" w:cs="Times New Roman"/>
                                <w:b/>
                                <w:bCs/>
                                <w:sz w:val="20"/>
                                <w:szCs w:val="20"/>
                              </w:rPr>
                              <w:t>Project performance</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w14:anchorId="16B0BC97" id="Text Box 6" o:spid="_x0000_s1028" type="#_x0000_t202" style="position:absolute;margin-left:256.5pt;margin-top:14.65pt;width:132pt;height:36.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" fillcolor="white [3201]" strokeweight="1.5pt">
                <v:textbox>
                  <w:txbxContent>
                    <w:p w:rsidR="007252B2" w:rsidRDefault="007252B2" w:rsidP="007252B2">
                      <w:pPr>
                        <w:rPr>
                          <w:rFonts w:ascii="Times New Roman" w:hAnsi="Times New Roman" w:cs="Times New Roman"/>
                          <w:b/>
                          <w:bCs/>
                          <w:sz w:val="20"/>
                          <w:szCs w:val="20"/>
                        </w:rPr>
                      </w:pPr>
                      <w:r>
                        <w:rPr>
                          <w:rFonts w:ascii="Times New Roman" w:hAnsi="Times New Roman" w:cs="Times New Roman"/>
                          <w:b/>
                          <w:bCs/>
                          <w:sz w:val="20"/>
                          <w:szCs w:val="20"/>
                        </w:rPr>
                        <w:t>Project performance</w:t>
                      </w:r>
                    </w:p>
                  </w:txbxContent>
                </v:textbox>
              </v:shape>
            </w:pict>
          </mc:Fallback>
        </mc:AlternateConten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14:anchorId="45BFE57F" wp14:editId="6DD424F5">
                <wp:simplePos x="0" y="0"/>
                <wp:positionH relativeFrom="column">
                  <wp:posOffset>2038350</wp:posOffset>
                </wp:positionH>
                <wp:positionV relativeFrom="paragraph">
                  <wp:posOffset>131445</wp:posOffset>
                </wp:positionV>
                <wp:extent cx="1219200" cy="9525"/>
                <wp:effectExtent l="0" t="76200" r="19050" b="85725"/>
                <wp:wrapNone/>
                <wp:docPr id="8" name="Straight Arrow Connector 8"/>
                <wp:cNvGraphicFramePr/>
                <a:graphic xmlns:a="http://schemas.openxmlformats.org/drawingml/2006/main">
                  <a:graphicData uri="http://schemas.microsoft.com/office/word/2010/wordprocessingShape">
                    <wps:wsp>
                      <wps:cNvCnPr/>
                      <wps:spPr>
                        <a:xfrm flipV="1">
                          <a:off x="0" y="0"/>
                          <a:ext cx="12192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55F69E" id="_x0000_t32" coordsize="21600,21600" o:spt="32" o:oned="t" path="m,l21600,21600e" filled="f">
                <v:path arrowok="t" fillok="f" o:connecttype="none"/>
                <o:lock v:ext="edit" shapetype="t"/>
              </v:shapetype>
              <v:shape id="Straight Arrow Connector 8" o:spid="_x0000_s1026" type="#_x0000_t32" style="position:absolute;margin-left:160.5pt;margin-top:10.35pt;width:96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" strokecolor="black [3200]" strokeweight="1pt">
                <v:stroke endarrow="block" joinstyle="miter"/>
              </v:shape>
            </w:pict>
          </mc:Fallback>
        </mc:AlternateConten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mc:AlternateContent>
          <mc:Choice Requires="wps">
            <w:drawing>
              <wp:anchor distT="0" distB="0" distL="114300" distR="114300" simplePos="0" relativeHeight="251666432" behindDoc="0" locked="0" layoutInCell="1" allowOverlap="1" wp14:anchorId="7E9AB373" wp14:editId="0FE34B13">
                <wp:simplePos x="0" y="0"/>
                <wp:positionH relativeFrom="column">
                  <wp:posOffset>3305175</wp:posOffset>
                </wp:positionH>
                <wp:positionV relativeFrom="paragraph">
                  <wp:posOffset>221615</wp:posOffset>
                </wp:positionV>
                <wp:extent cx="1461770" cy="295275"/>
                <wp:effectExtent l="0" t="0" r="5080" b="9525"/>
                <wp:wrapNone/>
                <wp:docPr id="10" name="Text Box 10"/>
                <wp:cNvGraphicFramePr/>
                <a:graphic xmlns:a="http://schemas.openxmlformats.org/drawingml/2006/main">
                  <a:graphicData uri="http://schemas.microsoft.com/office/word/2010/wordprocessingShape">
                    <wps:wsp>
                      <wps:cNvSpPr txBox="1"/>
                      <wps:spPr>
                        <a:xfrm>
                          <a:off x="0" y="0"/>
                          <a:ext cx="1461770" cy="295275"/>
                        </a:xfrm>
                        <a:prstGeom prst="rect">
                          <a:avLst/>
                        </a:prstGeom>
                        <a:solidFill>
                          <a:schemeClr val="lt1"/>
                        </a:solidFill>
                        <a:ln w="6350">
                          <a:noFill/>
                        </a:ln>
                      </wps:spPr>
                      <wps:txbx>
                        <w:txbxContent>
                          <w:p w:rsidR="007252B2" w:rsidRDefault="007252B2" w:rsidP="007252B2">
                            <w:pPr>
                              <w:rPr>
                                <w:rFonts w:ascii="Times New Roman" w:hAnsi="Times New Roman" w:cs="Times New Roman"/>
                                <w:b/>
                                <w:bCs/>
                                <w:sz w:val="20"/>
                                <w:szCs w:val="20"/>
                              </w:rPr>
                            </w:pPr>
                            <w:r>
                              <w:rPr>
                                <w:rFonts w:ascii="Times New Roman" w:hAnsi="Times New Roman" w:cs="Times New Roman"/>
                                <w:b/>
                                <w:bCs/>
                                <w:sz w:val="20"/>
                                <w:szCs w:val="20"/>
                              </w:rPr>
                              <w:t>Dependent variable</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w14:anchorId="7E9AB373" id="Text Box 10" o:spid="_x0000_s1029" type="#_x0000_t202" style="position:absolute;margin-left:260.25pt;margin-top:17.45pt;width:115.1pt;height:23.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" fillcolor="white [3201]" stroked="f" strokeweight=".5pt">
                <v:textbox>
                  <w:txbxContent>
                    <w:p w:rsidR="007252B2" w:rsidRDefault="007252B2" w:rsidP="007252B2">
                      <w:pPr>
                        <w:rPr>
                          <w:rFonts w:ascii="Times New Roman" w:hAnsi="Times New Roman" w:cs="Times New Roman"/>
                          <w:b/>
                          <w:bCs/>
                          <w:sz w:val="20"/>
                          <w:szCs w:val="20"/>
                        </w:rPr>
                      </w:pPr>
                      <w:r>
                        <w:rPr>
                          <w:rFonts w:ascii="Times New Roman" w:hAnsi="Times New Roman" w:cs="Times New Roman"/>
                          <w:b/>
                          <w:bCs/>
                          <w:sz w:val="20"/>
                          <w:szCs w:val="20"/>
                        </w:rPr>
                        <w:t>Dependent variable</w:t>
                      </w:r>
                    </w:p>
                  </w:txbxContent>
                </v:textbox>
              </v:shape>
            </w:pict>
          </mc:Fallback>
        </mc:AlternateConten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14:anchorId="1DC3DAF7" wp14:editId="7DB3FF02">
                <wp:simplePos x="0" y="0"/>
                <wp:positionH relativeFrom="column">
                  <wp:posOffset>409575</wp:posOffset>
                </wp:positionH>
                <wp:positionV relativeFrom="paragraph">
                  <wp:posOffset>205105</wp:posOffset>
                </wp:positionV>
                <wp:extent cx="1457325" cy="304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457325" cy="304800"/>
                        </a:xfrm>
                        <a:prstGeom prst="rect">
                          <a:avLst/>
                        </a:prstGeom>
                        <a:noFill/>
                        <a:ln w="6350">
                          <a:noFill/>
                        </a:ln>
                      </wps:spPr>
                      <wps:txbx>
                        <w:txbxContent>
                          <w:p w:rsidR="007252B2" w:rsidRDefault="007252B2" w:rsidP="007252B2">
                            <w:pPr>
                              <w:rPr>
                                <w:rFonts w:ascii="Times New Roman" w:hAnsi="Times New Roman" w:cs="Times New Roman"/>
                                <w:b/>
                                <w:bCs/>
                                <w:sz w:val="20"/>
                                <w:szCs w:val="20"/>
                              </w:rPr>
                            </w:pPr>
                            <w:r>
                              <w:rPr>
                                <w:rFonts w:ascii="Times New Roman" w:hAnsi="Times New Roman" w:cs="Times New Roman"/>
                                <w:b/>
                                <w:bCs/>
                                <w:sz w:val="20"/>
                                <w:szCs w:val="20"/>
                              </w:rPr>
                              <w:t>Independent variable</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w14:anchorId="1DC3DAF7" id="Text Box 9" o:spid="_x0000_s1030" type="#_x0000_t202" style="position:absolute;margin-left:32.25pt;margin-top:16.15pt;width:114.7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" filled="f" stroked="f" strokeweight=".5pt">
                <v:textbox>
                  <w:txbxContent>
                    <w:p w:rsidR="007252B2" w:rsidRDefault="007252B2" w:rsidP="007252B2">
                      <w:pPr>
                        <w:rPr>
                          <w:rFonts w:ascii="Times New Roman" w:hAnsi="Times New Roman" w:cs="Times New Roman"/>
                          <w:b/>
                          <w:bCs/>
                          <w:sz w:val="20"/>
                          <w:szCs w:val="20"/>
                        </w:rPr>
                      </w:pPr>
                      <w:r>
                        <w:rPr>
                          <w:rFonts w:ascii="Times New Roman" w:hAnsi="Times New Roman" w:cs="Times New Roman"/>
                          <w:b/>
                          <w:bCs/>
                          <w:sz w:val="20"/>
                          <w:szCs w:val="20"/>
                        </w:rPr>
                        <w:t>Independent variable</w:t>
                      </w:r>
                    </w:p>
                  </w:txbxContent>
                </v:textbox>
              </v:shape>
            </w:pict>
          </mc:Fallback>
        </mc:AlternateContent>
      </w:r>
    </w:p>
    <w:p w:rsidR="007252B2" w:rsidRPr="007252B2" w:rsidRDefault="007252B2" w:rsidP="007252B2">
      <w:pPr>
        <w:spacing w:line="480" w:lineRule="auto"/>
        <w:rPr>
          <w:rFonts w:ascii="Times New Roman" w:hAnsi="Times New Roman" w:cs="Times New Roman"/>
          <w:b/>
          <w:bCs/>
          <w:i/>
          <w:iCs/>
          <w:sz w:val="24"/>
          <w:szCs w:val="24"/>
        </w:rPr>
      </w:pPr>
    </w:p>
    <w:p w:rsidR="007252B2" w:rsidRPr="007252B2" w:rsidRDefault="007252B2" w:rsidP="007252B2">
      <w:pPr>
        <w:spacing w:line="480" w:lineRule="auto"/>
        <w:rPr>
          <w:rFonts w:ascii="Times New Roman" w:hAnsi="Times New Roman" w:cs="Times New Roman"/>
          <w:b/>
          <w:bCs/>
          <w:i/>
          <w:iCs/>
          <w:sz w:val="24"/>
          <w:szCs w:val="24"/>
        </w:rPr>
      </w:pPr>
      <w:r w:rsidRPr="007252B2">
        <w:rPr>
          <w:rFonts w:ascii="Times New Roman" w:hAnsi="Times New Roman" w:cs="Times New Roman"/>
          <w:b/>
          <w:bCs/>
          <w:i/>
          <w:iCs/>
          <w:sz w:val="24"/>
          <w:szCs w:val="24"/>
        </w:rPr>
        <w:t>Figure 1: Conceptual Model</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lastRenderedPageBreak/>
        <w:t xml:space="preserve">The above figure suggests that scope change management influences project performance as it explains its variations, while project cost measures cost performance; </w:t>
      </w:r>
      <w:r w:rsidRPr="007252B2">
        <w:rPr>
          <w:rFonts w:ascii="Times New Roman" w:hAnsi="Times New Roman" w:cs="Times New Roman"/>
          <w:sz w:val="24"/>
          <w:szCs w:val="24"/>
          <w:lang w:bidi="en-US"/>
        </w:rPr>
        <w:t>portraying scope management as measured through scope planning, scope control, and scope change communication as predictor variables and project performance as response variables.</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b/>
          <w:bCs/>
          <w:sz w:val="24"/>
          <w:szCs w:val="24"/>
        </w:rPr>
        <w:t xml:space="preserve">Empirical Review </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At the global level, Ref.</w:t>
      </w:r>
      <w:r w:rsidRPr="007252B2">
        <w:rPr>
          <w:rFonts w:ascii="Times New Roman" w:hAnsi="Times New Roman" w:cs="Times New Roman"/>
          <w:sz w:val="24"/>
          <w:szCs w:val="24"/>
          <w:vertAlign w:val="superscript"/>
        </w:rPr>
        <w:t>4</w:t>
      </w:r>
      <w:r w:rsidRPr="007252B2">
        <w:rPr>
          <w:rFonts w:ascii="Times New Roman" w:hAnsi="Times New Roman" w:cs="Times New Roman"/>
          <w:sz w:val="24"/>
          <w:szCs w:val="24"/>
        </w:rPr>
        <w:t xml:space="preserve"> assessed the effect of scope change on the project plan and overall project cost with PERT scheduling. The study revealed that scope change influences budgets and the final expense of projects. Ref.</w:t>
      </w:r>
      <w:r w:rsidRPr="007252B2">
        <w:rPr>
          <w:rFonts w:ascii="Times New Roman" w:hAnsi="Times New Roman" w:cs="Times New Roman"/>
          <w:sz w:val="24"/>
          <w:szCs w:val="24"/>
          <w:vertAlign w:val="superscript"/>
        </w:rPr>
        <w:t>13</w:t>
      </w:r>
      <w:r w:rsidRPr="007252B2">
        <w:rPr>
          <w:rFonts w:ascii="Times New Roman" w:hAnsi="Times New Roman" w:cs="Times New Roman"/>
          <w:sz w:val="24"/>
          <w:szCs w:val="24"/>
        </w:rPr>
        <w:t xml:space="preserve"> examined the connection between project scope readiness and project performance in the mining industry in Namibia. The study involved a survey of ten projects, using the Pearson coefficient of correlation for measurement, and shows that project scope definition increases schedule performance. In the same vein, Ref.</w:t>
      </w:r>
      <w:r w:rsidRPr="007252B2">
        <w:rPr>
          <w:rFonts w:ascii="Times New Roman" w:hAnsi="Times New Roman" w:cs="Times New Roman"/>
          <w:sz w:val="24"/>
          <w:szCs w:val="24"/>
          <w:vertAlign w:val="superscript"/>
        </w:rPr>
        <w:t>9</w:t>
      </w:r>
      <w:r w:rsidRPr="007252B2">
        <w:rPr>
          <w:rFonts w:ascii="Times New Roman" w:hAnsi="Times New Roman" w:cs="Times New Roman"/>
          <w:sz w:val="24"/>
          <w:szCs w:val="24"/>
        </w:rPr>
        <w:t xml:space="preserve"> evaluated the effect of project scope change management on the performance of fishing projects in Kenya; in descriptive research that utilized correlation coefficient and regression to analyze data. The research revealed that a relationship exists between monitoring and project performance. Ref.</w:t>
      </w:r>
      <w:r w:rsidRPr="007252B2">
        <w:rPr>
          <w:rFonts w:ascii="Times New Roman" w:hAnsi="Times New Roman" w:cs="Times New Roman"/>
          <w:sz w:val="24"/>
          <w:szCs w:val="24"/>
          <w:vertAlign w:val="superscript"/>
        </w:rPr>
        <w:t>14</w:t>
      </w:r>
      <w:r w:rsidRPr="007252B2">
        <w:rPr>
          <w:rFonts w:ascii="Times New Roman" w:hAnsi="Times New Roman" w:cs="Times New Roman"/>
          <w:sz w:val="24"/>
          <w:szCs w:val="24"/>
        </w:rPr>
        <w:t xml:space="preserve"> studied the use of project scope management practices on project success in the telecommunication industry in Nigeria, employing the means and regression analysis to measure the variables. The result shows that customer expectations, client satisfaction, and resource allocation affect project success.</w:t>
      </w:r>
    </w:p>
    <w:p w:rsidR="007252B2" w:rsidRPr="007252B2" w:rsidRDefault="007252B2" w:rsidP="007252B2">
      <w:pPr>
        <w:spacing w:line="480" w:lineRule="auto"/>
        <w:rPr>
          <w:rFonts w:ascii="Times New Roman" w:hAnsi="Times New Roman" w:cs="Times New Roman"/>
          <w:b/>
          <w:bCs/>
          <w:sz w:val="24"/>
          <w:szCs w:val="24"/>
        </w:rPr>
      </w:pPr>
    </w:p>
    <w:p w:rsidR="007252B2" w:rsidRPr="007252B2" w:rsidRDefault="007252B2" w:rsidP="007252B2">
      <w:pPr>
        <w:spacing w:line="480" w:lineRule="auto"/>
        <w:rPr>
          <w:rFonts w:ascii="Times New Roman" w:hAnsi="Times New Roman" w:cs="Times New Roman"/>
          <w:b/>
          <w:bCs/>
          <w:sz w:val="24"/>
          <w:szCs w:val="24"/>
        </w:rPr>
      </w:pPr>
      <w:r w:rsidRPr="007252B2">
        <w:rPr>
          <w:rFonts w:ascii="Times New Roman" w:hAnsi="Times New Roman" w:cs="Times New Roman"/>
          <w:b/>
          <w:bCs/>
          <w:sz w:val="24"/>
          <w:szCs w:val="24"/>
        </w:rPr>
        <w:t>2.3 Gaps Identified in Empirical Literature</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 xml:space="preserve"> Even though most of the reviewed studies converged in concept and findings, they differ in methodologies and contexts. Ref.</w:t>
      </w:r>
      <w:r w:rsidRPr="007252B2">
        <w:rPr>
          <w:rFonts w:ascii="Times New Roman" w:hAnsi="Times New Roman" w:cs="Times New Roman"/>
          <w:sz w:val="24"/>
          <w:szCs w:val="24"/>
          <w:vertAlign w:val="superscript"/>
        </w:rPr>
        <w:t xml:space="preserve">13 </w:t>
      </w:r>
      <w:r w:rsidRPr="007252B2">
        <w:rPr>
          <w:rFonts w:ascii="Times New Roman" w:hAnsi="Times New Roman" w:cs="Times New Roman"/>
          <w:sz w:val="24"/>
          <w:szCs w:val="24"/>
        </w:rPr>
        <w:t>focused on scope change in the mining industry in Namibia while Ref.</w:t>
      </w:r>
      <w:r w:rsidRPr="007252B2">
        <w:rPr>
          <w:rFonts w:ascii="Times New Roman" w:hAnsi="Times New Roman" w:cs="Times New Roman"/>
          <w:sz w:val="24"/>
          <w:szCs w:val="24"/>
          <w:vertAlign w:val="superscript"/>
        </w:rPr>
        <w:t>9</w:t>
      </w:r>
      <w:r w:rsidRPr="007252B2">
        <w:rPr>
          <w:rFonts w:ascii="Times New Roman" w:hAnsi="Times New Roman" w:cs="Times New Roman"/>
          <w:sz w:val="24"/>
          <w:szCs w:val="24"/>
        </w:rPr>
        <w:t xml:space="preserve"> and Ref.</w:t>
      </w:r>
      <w:r w:rsidRPr="007252B2">
        <w:rPr>
          <w:rFonts w:ascii="Times New Roman" w:hAnsi="Times New Roman" w:cs="Times New Roman"/>
          <w:sz w:val="24"/>
          <w:szCs w:val="24"/>
          <w:vertAlign w:val="superscript"/>
        </w:rPr>
        <w:t>4</w:t>
      </w:r>
      <w:r w:rsidRPr="007252B2">
        <w:rPr>
          <w:rFonts w:ascii="Times New Roman" w:hAnsi="Times New Roman" w:cs="Times New Roman"/>
          <w:sz w:val="24"/>
          <w:szCs w:val="24"/>
        </w:rPr>
        <w:t xml:space="preserve"> studies were centered on fishing projects in Kenya and building projects in Sudan, respectively. These studies applied different methodologies: </w:t>
      </w:r>
      <w:r w:rsidRPr="007252B2">
        <w:rPr>
          <w:rFonts w:ascii="Times New Roman" w:hAnsi="Times New Roman" w:cs="Times New Roman"/>
          <w:sz w:val="24"/>
          <w:szCs w:val="24"/>
        </w:rPr>
        <w:lastRenderedPageBreak/>
        <w:t>coefficient of correlation, percentage frequencies, and PERT analysis with outcomes and evidence from other countries. These findings are not generalizable to Nigeria due to differences in business climates, culture, and legal frameworks. Ref.</w:t>
      </w:r>
      <w:r w:rsidRPr="007252B2">
        <w:rPr>
          <w:rFonts w:ascii="Times New Roman" w:hAnsi="Times New Roman" w:cs="Times New Roman"/>
          <w:sz w:val="24"/>
          <w:szCs w:val="24"/>
          <w:vertAlign w:val="superscript"/>
        </w:rPr>
        <w:t>14</w:t>
      </w:r>
      <w:r w:rsidRPr="007252B2">
        <w:rPr>
          <w:rFonts w:ascii="Times New Roman" w:hAnsi="Times New Roman" w:cs="Times New Roman"/>
          <w:sz w:val="24"/>
          <w:szCs w:val="24"/>
        </w:rPr>
        <w:t xml:space="preserve">, the only local article considered for review dwelled on factor analysis as against the relationship among variables; revealing a conceptual gap. Since the application of different methodologies in similar studies with diverse backgrounds and concepts may reveal different results, this study strives to fill the evident methodological, contextual, and conceptual gaps by investigating the relationship between scope change and project cost with a Nigerian case study project in the oil &amp; gas industry. </w:t>
      </w:r>
    </w:p>
    <w:p w:rsidR="007252B2" w:rsidRPr="007252B2" w:rsidRDefault="007252B2" w:rsidP="007252B2">
      <w:pPr>
        <w:spacing w:line="480" w:lineRule="auto"/>
        <w:rPr>
          <w:rFonts w:ascii="Times New Roman" w:hAnsi="Times New Roman" w:cs="Times New Roman"/>
          <w:b/>
          <w:bCs/>
          <w:sz w:val="24"/>
          <w:szCs w:val="24"/>
        </w:rPr>
      </w:pPr>
      <w:r w:rsidRPr="007252B2">
        <w:rPr>
          <w:rFonts w:ascii="Times New Roman" w:hAnsi="Times New Roman" w:cs="Times New Roman"/>
          <w:b/>
          <w:bCs/>
          <w:sz w:val="24"/>
          <w:szCs w:val="24"/>
        </w:rPr>
        <w:t>3.0 Research Methodology</w:t>
      </w:r>
    </w:p>
    <w:p w:rsidR="007252B2" w:rsidRPr="007252B2" w:rsidRDefault="007252B2" w:rsidP="007252B2">
      <w:pPr>
        <w:spacing w:line="480" w:lineRule="auto"/>
        <w:rPr>
          <w:rFonts w:ascii="Times New Roman" w:hAnsi="Times New Roman" w:cs="Times New Roman"/>
          <w:sz w:val="24"/>
          <w:szCs w:val="24"/>
          <w:lang w:bidi="en-US"/>
        </w:rPr>
      </w:pPr>
      <w:r w:rsidRPr="007252B2">
        <w:rPr>
          <w:rFonts w:ascii="Times New Roman" w:hAnsi="Times New Roman" w:cs="Times New Roman"/>
          <w:sz w:val="24"/>
          <w:szCs w:val="24"/>
          <w:lang w:bidi="en-US"/>
        </w:rPr>
        <w:t xml:space="preserve">The related model was derived from the linear regression equation having observed the related assumptions:  </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lang w:bidi="en-US"/>
        </w:rPr>
        <w:t xml:space="preserve"> </w:t>
      </w:r>
      <m:oMath>
        <m:r>
          <w:rPr>
            <w:rFonts w:ascii="Cambria Math" w:hAnsi="Cambria Math" w:cs="Times New Roman"/>
            <w:sz w:val="24"/>
            <w:szCs w:val="24"/>
            <w:lang w:bidi="en-US"/>
          </w:rPr>
          <m:t>y=</m:t>
        </m:r>
        <m:r>
          <m:rPr>
            <m:sty m:val="p"/>
          </m:rPr>
          <w:rPr>
            <w:rFonts w:ascii="Cambria Math" w:hAnsi="Cambria Math" w:cs="Times New Roman"/>
            <w:sz w:val="24"/>
            <w:szCs w:val="24"/>
          </w:rPr>
          <m:t>β</m:t>
        </m:r>
        <m:r>
          <m:rPr>
            <m:sty m:val="p"/>
          </m:rPr>
          <w:rPr>
            <w:rFonts w:ascii="Cambria Math" w:hAnsi="Cambria Math" w:cs="Times New Roman"/>
            <w:sz w:val="24"/>
            <w:szCs w:val="24"/>
            <w:vertAlign w:val="subscript"/>
          </w:rPr>
          <m:t>0</m:t>
        </m:r>
        <m:r>
          <m:rPr>
            <m:sty m:val="p"/>
          </m:rPr>
          <w:rPr>
            <w:rFonts w:ascii="Cambria Math" w:hAnsi="Cambria Math" w:cs="Times New Roman"/>
            <w:sz w:val="24"/>
            <w:szCs w:val="24"/>
          </w:rPr>
          <m:t>+ β</m:t>
        </m:r>
        <m:r>
          <m:rPr>
            <m:sty m:val="p"/>
          </m:rPr>
          <w:rPr>
            <w:rFonts w:ascii="Cambria Math" w:hAnsi="Cambria Math" w:cs="Times New Roman"/>
            <w:sz w:val="24"/>
            <w:szCs w:val="24"/>
            <w:vertAlign w:val="subscript"/>
          </w:rPr>
          <m:t>1</m:t>
        </m:r>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1</m:t>
            </m:r>
          </m:e>
        </m:d>
      </m:oMath>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 xml:space="preserve">In equation 1, </w:t>
      </w:r>
      <m:oMath>
        <m:r>
          <w:rPr>
            <w:rFonts w:ascii="Cambria Math" w:hAnsi="Cambria Math" w:cs="Times New Roman"/>
            <w:sz w:val="24"/>
            <w:szCs w:val="24"/>
            <w:lang w:bidi="en-US"/>
          </w:rPr>
          <m:t>y</m:t>
        </m:r>
      </m:oMath>
      <w:r w:rsidRPr="007252B2">
        <w:rPr>
          <w:rFonts w:ascii="Times New Roman" w:hAnsi="Times New Roman" w:cs="Times New Roman"/>
          <w:sz w:val="24"/>
          <w:szCs w:val="24"/>
        </w:rPr>
        <w:t xml:space="preserve"> is the estimate of the value of the dependent variable (project cost performance).</w:t>
      </w:r>
    </w:p>
    <w:p w:rsidR="007252B2" w:rsidRPr="007252B2" w:rsidRDefault="007252B2" w:rsidP="007252B2">
      <w:pPr>
        <w:spacing w:line="480" w:lineRule="auto"/>
        <w:rPr>
          <w:rFonts w:ascii="Times New Roman" w:hAnsi="Times New Roman" w:cs="Times New Roman"/>
          <w:sz w:val="24"/>
          <w:szCs w:val="24"/>
        </w:rPr>
      </w:pPr>
      <m:oMath>
        <m:r>
          <m:rPr>
            <m:sty m:val="p"/>
          </m:rPr>
          <w:rPr>
            <w:rFonts w:ascii="Cambria Math" w:hAnsi="Cambria Math" w:cs="Times New Roman"/>
            <w:sz w:val="24"/>
            <w:szCs w:val="24"/>
          </w:rPr>
          <m:t>β</m:t>
        </m:r>
        <m:r>
          <m:rPr>
            <m:sty m:val="p"/>
          </m:rPr>
          <w:rPr>
            <w:rFonts w:ascii="Cambria Math" w:hAnsi="Cambria Math" w:cs="Times New Roman"/>
            <w:sz w:val="24"/>
            <w:szCs w:val="24"/>
            <w:vertAlign w:val="subscript"/>
          </w:rPr>
          <m:t>0</m:t>
        </m:r>
      </m:oMath>
      <w:r w:rsidRPr="007252B2">
        <w:rPr>
          <w:rFonts w:ascii="Times New Roman" w:hAnsi="Times New Roman" w:cs="Times New Roman"/>
          <w:sz w:val="24"/>
          <w:szCs w:val="24"/>
          <w:vertAlign w:val="subscript"/>
        </w:rPr>
        <w:t xml:space="preserve"> </w:t>
      </w:r>
      <w:r w:rsidRPr="007252B2">
        <w:rPr>
          <w:rFonts w:ascii="Times New Roman" w:hAnsi="Times New Roman" w:cs="Times New Roman"/>
          <w:sz w:val="24"/>
          <w:szCs w:val="24"/>
        </w:rPr>
        <w:t xml:space="preserve">is the average (constant) value of </w:t>
      </w:r>
      <m:oMath>
        <m:r>
          <w:rPr>
            <w:rFonts w:ascii="Cambria Math" w:hAnsi="Cambria Math" w:cs="Times New Roman"/>
            <w:sz w:val="24"/>
            <w:szCs w:val="24"/>
            <w:lang w:bidi="en-US"/>
          </w:rPr>
          <m:t>y</m:t>
        </m:r>
      </m:oMath>
      <w:r w:rsidRPr="007252B2">
        <w:rPr>
          <w:rFonts w:ascii="Times New Roman" w:hAnsi="Times New Roman" w:cs="Times New Roman"/>
          <w:sz w:val="24"/>
          <w:szCs w:val="24"/>
        </w:rPr>
        <w:t xml:space="preserve"> when x is zero.</w:t>
      </w:r>
    </w:p>
    <w:p w:rsidR="007252B2" w:rsidRPr="007252B2" w:rsidRDefault="007252B2" w:rsidP="007252B2">
      <w:pPr>
        <w:spacing w:line="480" w:lineRule="auto"/>
        <w:rPr>
          <w:rFonts w:ascii="Times New Roman" w:hAnsi="Times New Roman" w:cs="Times New Roman"/>
          <w:sz w:val="24"/>
          <w:szCs w:val="24"/>
        </w:rPr>
      </w:pPr>
      <m:oMath>
        <m:r>
          <m:rPr>
            <m:sty m:val="p"/>
          </m:rPr>
          <w:rPr>
            <w:rFonts w:ascii="Cambria Math" w:hAnsi="Cambria Math" w:cs="Times New Roman"/>
            <w:sz w:val="24"/>
            <w:szCs w:val="24"/>
          </w:rPr>
          <m:t>β</m:t>
        </m:r>
        <m:r>
          <m:rPr>
            <m:sty m:val="p"/>
          </m:rPr>
          <w:rPr>
            <w:rFonts w:ascii="Cambria Math" w:hAnsi="Cambria Math" w:cs="Times New Roman"/>
            <w:sz w:val="24"/>
            <w:szCs w:val="24"/>
            <w:vertAlign w:val="subscript"/>
          </w:rPr>
          <m:t>1</m:t>
        </m:r>
      </m:oMath>
      <w:r w:rsidRPr="007252B2">
        <w:rPr>
          <w:rFonts w:ascii="Times New Roman" w:hAnsi="Times New Roman" w:cs="Times New Roman"/>
          <w:sz w:val="24"/>
          <w:szCs w:val="24"/>
        </w:rPr>
        <w:t xml:space="preserve"> is the average change in </w:t>
      </w:r>
      <m:oMath>
        <m:r>
          <w:rPr>
            <w:rFonts w:ascii="Cambria Math" w:hAnsi="Cambria Math" w:cs="Times New Roman"/>
            <w:sz w:val="24"/>
            <w:szCs w:val="24"/>
            <w:lang w:bidi="en-US"/>
          </w:rPr>
          <m:t>y</m:t>
        </m:r>
      </m:oMath>
      <w:r w:rsidRPr="007252B2">
        <w:rPr>
          <w:rFonts w:ascii="Times New Roman" w:hAnsi="Times New Roman" w:cs="Times New Roman"/>
          <w:sz w:val="24"/>
          <w:szCs w:val="24"/>
        </w:rPr>
        <w:t xml:space="preserve"> (project cost) associated with a unit increase in x (scope change).</w:t>
      </w:r>
    </w:p>
    <w:p w:rsidR="007252B2" w:rsidRPr="007252B2" w:rsidRDefault="007252B2" w:rsidP="007252B2">
      <w:pPr>
        <w:spacing w:line="480" w:lineRule="auto"/>
        <w:rPr>
          <w:rFonts w:ascii="Times New Roman" w:hAnsi="Times New Roman" w:cs="Times New Roman"/>
          <w:sz w:val="24"/>
          <w:szCs w:val="24"/>
        </w:rPr>
      </w:pPr>
      <m:oMath>
        <m:r>
          <m:rPr>
            <m:sty m:val="p"/>
          </m:rPr>
          <w:rPr>
            <w:rFonts w:ascii="Cambria Math" w:hAnsi="Cambria Math" w:cs="Times New Roman"/>
            <w:sz w:val="24"/>
            <w:szCs w:val="24"/>
          </w:rPr>
          <m:t>x</m:t>
        </m:r>
      </m:oMath>
      <w:r w:rsidRPr="007252B2">
        <w:rPr>
          <w:rFonts w:ascii="Times New Roman" w:hAnsi="Times New Roman" w:cs="Times New Roman"/>
          <w:sz w:val="24"/>
          <w:szCs w:val="24"/>
        </w:rPr>
        <w:t xml:space="preserve"> equals the value of the dependent variable (project cost performance.</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 xml:space="preserve"> </w:t>
      </w:r>
      <w:bookmarkStart w:id="3" w:name="_Hlk170347715"/>
      <m:oMath>
        <m:r>
          <w:rPr>
            <w:rFonts w:ascii="Cambria Math" w:hAnsi="Cambria Math" w:cs="Times New Roman"/>
            <w:sz w:val="24"/>
            <w:szCs w:val="24"/>
          </w:rPr>
          <m:t>e</m:t>
        </m:r>
      </m:oMath>
      <w:r w:rsidRPr="007252B2">
        <w:rPr>
          <w:rFonts w:ascii="Times New Roman" w:hAnsi="Times New Roman" w:cs="Times New Roman"/>
          <w:sz w:val="24"/>
          <w:szCs w:val="24"/>
        </w:rPr>
        <w:t xml:space="preserve"> </w:t>
      </w:r>
      <w:bookmarkEnd w:id="3"/>
      <w:r w:rsidRPr="007252B2">
        <w:rPr>
          <w:rFonts w:ascii="Times New Roman" w:hAnsi="Times New Roman" w:cs="Times New Roman"/>
          <w:sz w:val="24"/>
          <w:szCs w:val="24"/>
        </w:rPr>
        <w:t>is the error term.</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From the unstandardized coefficients in the data analysis procedure, the regression equation (2) was derived from equation (1) above:</w:t>
      </w:r>
    </w:p>
    <w:p w:rsidR="007252B2" w:rsidRPr="007252B2" w:rsidRDefault="007252B2" w:rsidP="007252B2">
      <w:pPr>
        <w:spacing w:line="480" w:lineRule="auto"/>
        <w:rPr>
          <w:rFonts w:ascii="Times New Roman" w:hAnsi="Times New Roman" w:cs="Times New Roman"/>
          <w:sz w:val="24"/>
          <w:szCs w:val="24"/>
        </w:rPr>
      </w:pPr>
      <m:oMath>
        <m:r>
          <w:rPr>
            <w:rFonts w:ascii="Cambria Math" w:hAnsi="Cambria Math" w:cs="Times New Roman"/>
            <w:sz w:val="24"/>
            <w:szCs w:val="24"/>
          </w:rPr>
          <w:lastRenderedPageBreak/>
          <m:t>y=</m:t>
        </m:r>
        <m:r>
          <m:rPr>
            <m:sty m:val="p"/>
          </m:rPr>
          <w:rPr>
            <w:rFonts w:ascii="Cambria Math" w:hAnsi="Cambria Math" w:cs="Times New Roman"/>
            <w:sz w:val="24"/>
            <w:szCs w:val="24"/>
          </w:rPr>
          <m:t>575618241.489 + 9664911.653</m:t>
        </m:r>
        <m:r>
          <w:rPr>
            <w:rFonts w:ascii="Cambria Math" w:hAnsi="Cambria Math" w:cs="Times New Roman"/>
            <w:sz w:val="24"/>
            <w:szCs w:val="24"/>
          </w:rPr>
          <m:t>x</m:t>
        </m:r>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m:t>
            </m:r>
          </m:e>
        </m:d>
        <m:r>
          <w:rPr>
            <w:rFonts w:ascii="Cambria Math" w:hAnsi="Cambria Math" w:cs="Times New Roman"/>
            <w:sz w:val="24"/>
            <w:szCs w:val="24"/>
          </w:rPr>
          <m:t>,</m:t>
        </m:r>
      </m:oMath>
      <w:r w:rsidRPr="007252B2">
        <w:rPr>
          <w:rFonts w:ascii="Times New Roman" w:hAnsi="Times New Roman" w:cs="Times New Roman"/>
          <w:sz w:val="24"/>
          <w:szCs w:val="24"/>
        </w:rPr>
        <w:t xml:space="preserve"> the fitted regression equation model.</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 xml:space="preserve">Where </w:t>
      </w:r>
      <w:r w:rsidRPr="007252B2">
        <w:rPr>
          <w:rFonts w:ascii="Times New Roman" w:hAnsi="Times New Roman" w:cs="Times New Roman"/>
          <w:i/>
          <w:iCs/>
          <w:sz w:val="24"/>
          <w:szCs w:val="24"/>
        </w:rPr>
        <w:t>x</w:t>
      </w:r>
      <w:r w:rsidRPr="007252B2">
        <w:rPr>
          <w:rFonts w:ascii="Times New Roman" w:hAnsi="Times New Roman" w:cs="Times New Roman"/>
          <w:sz w:val="24"/>
          <w:szCs w:val="24"/>
        </w:rPr>
        <w:t xml:space="preserve"> = (equals) the unit of scope change and </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project cost performance (</w:t>
      </w:r>
      <w:r w:rsidRPr="007252B2">
        <w:rPr>
          <w:rFonts w:ascii="Times New Roman" w:hAnsi="Times New Roman" w:cs="Times New Roman"/>
          <w:i/>
          <w:iCs/>
          <w:sz w:val="24"/>
          <w:szCs w:val="24"/>
        </w:rPr>
        <w:t>y</w:t>
      </w:r>
      <w:r w:rsidRPr="007252B2">
        <w:rPr>
          <w:rFonts w:ascii="Times New Roman" w:hAnsi="Times New Roman" w:cs="Times New Roman"/>
          <w:sz w:val="24"/>
          <w:szCs w:val="24"/>
        </w:rPr>
        <w:t xml:space="preserve">) = (equals) 575618241.489 + 9664911.653 (scope change). </w:t>
      </w:r>
    </w:p>
    <w:p w:rsidR="007252B2" w:rsidRPr="007252B2" w:rsidRDefault="007252B2" w:rsidP="007252B2">
      <w:pPr>
        <w:spacing w:line="480" w:lineRule="auto"/>
        <w:rPr>
          <w:rFonts w:ascii="Times New Roman" w:hAnsi="Times New Roman" w:cs="Times New Roman"/>
          <w:sz w:val="24"/>
          <w:szCs w:val="24"/>
          <w:lang w:bidi="en-US"/>
        </w:rPr>
      </w:pPr>
      <w:r w:rsidRPr="007252B2">
        <w:rPr>
          <w:rFonts w:ascii="Times New Roman" w:hAnsi="Times New Roman" w:cs="Times New Roman"/>
          <w:sz w:val="24"/>
          <w:szCs w:val="24"/>
          <w:lang w:bidi="en-US"/>
        </w:rPr>
        <w:t>Scope management was measured through scope control with evidence of</w:t>
      </w:r>
      <w:r w:rsidRPr="007252B2">
        <w:rPr>
          <w:rFonts w:ascii="Times New Roman" w:hAnsi="Times New Roman" w:cs="Times New Roman"/>
          <w:sz w:val="24"/>
          <w:szCs w:val="24"/>
        </w:rPr>
        <w:t xml:space="preserve"> scope standard setting, benchmarking, checking, and correcting deviations from scope standards. </w:t>
      </w:r>
      <w:r w:rsidRPr="007252B2">
        <w:rPr>
          <w:rFonts w:ascii="Times New Roman" w:hAnsi="Times New Roman" w:cs="Times New Roman"/>
          <w:sz w:val="24"/>
          <w:szCs w:val="24"/>
          <w:lang w:bidi="en-US"/>
        </w:rPr>
        <w:t>Scope planning was appraised on the evidence of change</w:t>
      </w:r>
      <w:r w:rsidRPr="007252B2">
        <w:rPr>
          <w:rFonts w:ascii="Times New Roman" w:hAnsi="Times New Roman" w:cs="Times New Roman"/>
          <w:sz w:val="24"/>
          <w:szCs w:val="24"/>
        </w:rPr>
        <w:t xml:space="preserve"> management standard procedures, project team involvement, </w:t>
      </w:r>
      <w:r w:rsidRPr="007252B2">
        <w:rPr>
          <w:rFonts w:ascii="Times New Roman" w:hAnsi="Times New Roman" w:cs="Times New Roman"/>
          <w:sz w:val="24"/>
          <w:szCs w:val="24"/>
          <w:lang w:bidi="en-US"/>
        </w:rPr>
        <w:t xml:space="preserve">scope requirement plans with implementation, and periodic review of change management plans. Communication was assessed through evidence of documentation of change procedures, established project reporting systems, change information dissemination procedures, and timely feedback. The cost performance index was measured through available secondary cost data. Hence, </w:t>
      </w:r>
      <w:r w:rsidRPr="007252B2">
        <w:rPr>
          <w:rFonts w:ascii="Times New Roman" w:hAnsi="Times New Roman" w:cs="Times New Roman"/>
          <w:sz w:val="24"/>
          <w:szCs w:val="24"/>
        </w:rPr>
        <w:t xml:space="preserve">the study proposed the following hypotheses for evaluation: </w:t>
      </w:r>
    </w:p>
    <w:p w:rsidR="007252B2" w:rsidRPr="007252B2" w:rsidRDefault="007252B2" w:rsidP="007252B2">
      <w:pPr>
        <w:spacing w:line="480" w:lineRule="auto"/>
        <w:rPr>
          <w:rFonts w:ascii="Times New Roman" w:hAnsi="Times New Roman" w:cs="Times New Roman"/>
          <w:sz w:val="24"/>
          <w:szCs w:val="24"/>
          <w:lang w:bidi="en-US"/>
        </w:rPr>
      </w:pPr>
      <w:r w:rsidRPr="007252B2">
        <w:rPr>
          <w:rFonts w:ascii="Times New Roman" w:hAnsi="Times New Roman" w:cs="Times New Roman"/>
          <w:sz w:val="24"/>
          <w:szCs w:val="24"/>
        </w:rPr>
        <w:t>H</w:t>
      </w:r>
      <w:r w:rsidRPr="007252B2">
        <w:rPr>
          <w:rFonts w:ascii="Times New Roman" w:hAnsi="Times New Roman" w:cs="Times New Roman"/>
          <w:sz w:val="24"/>
          <w:szCs w:val="24"/>
          <w:vertAlign w:val="subscript"/>
        </w:rPr>
        <w:t>0</w:t>
      </w:r>
      <w:r w:rsidRPr="007252B2">
        <w:rPr>
          <w:rFonts w:ascii="Times New Roman" w:hAnsi="Times New Roman" w:cs="Times New Roman"/>
          <w:sz w:val="24"/>
          <w:szCs w:val="24"/>
        </w:rPr>
        <w:t>: There is no significant relationship between Scope change management and project cost performance.</w:t>
      </w:r>
    </w:p>
    <w:p w:rsidR="007252B2" w:rsidRPr="007252B2" w:rsidRDefault="007252B2" w:rsidP="007252B2">
      <w:pPr>
        <w:spacing w:line="480" w:lineRule="auto"/>
        <w:rPr>
          <w:rFonts w:ascii="Times New Roman" w:hAnsi="Times New Roman" w:cs="Times New Roman"/>
          <w:sz w:val="24"/>
          <w:szCs w:val="24"/>
          <w:lang w:bidi="en-US"/>
        </w:rPr>
      </w:pPr>
      <w:r w:rsidRPr="007252B2">
        <w:rPr>
          <w:rFonts w:ascii="Times New Roman" w:hAnsi="Times New Roman" w:cs="Times New Roman"/>
          <w:sz w:val="24"/>
          <w:szCs w:val="24"/>
        </w:rPr>
        <w:t>H</w:t>
      </w:r>
      <w:r w:rsidRPr="007252B2">
        <w:rPr>
          <w:rFonts w:ascii="Times New Roman" w:hAnsi="Times New Roman" w:cs="Times New Roman"/>
          <w:sz w:val="24"/>
          <w:szCs w:val="24"/>
          <w:vertAlign w:val="subscript"/>
        </w:rPr>
        <w:t>1</w:t>
      </w:r>
      <w:r w:rsidRPr="007252B2">
        <w:rPr>
          <w:rFonts w:ascii="Times New Roman" w:hAnsi="Times New Roman" w:cs="Times New Roman"/>
          <w:sz w:val="24"/>
          <w:szCs w:val="24"/>
        </w:rPr>
        <w:t>: There is a significant relationship between Scope change management and project cost performance.</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 xml:space="preserve">The research was conducted using the case study approach. This approach is appropriate for the study as it affords the prospect of studying an aspect of a research problem in detail. The study adopted the survey design method with primary and secondary data. The primary data collection was through structured questionnaires with item measurement by a 5-point Likert scale; while secondary data was collected from the project reports from the case study unit. The purposive sampling technique was espoused with participant managers who are knowledgeable in the relevant research area, having a population of 15 personnel. These </w:t>
      </w:r>
      <w:r w:rsidRPr="007252B2">
        <w:rPr>
          <w:rFonts w:ascii="Times New Roman" w:hAnsi="Times New Roman" w:cs="Times New Roman"/>
          <w:sz w:val="24"/>
          <w:szCs w:val="24"/>
        </w:rPr>
        <w:lastRenderedPageBreak/>
        <w:t>experts are samples from major departments of the firm and are the units of observation for the study. All variables on the instrument had Cronbach's Alpha (α) of above 0.70. As a rule of thumb, an acceptable alpha coefficient was set at least 0.70 or above</w:t>
      </w:r>
      <w:r w:rsidRPr="007252B2">
        <w:rPr>
          <w:rFonts w:ascii="Times New Roman" w:hAnsi="Times New Roman" w:cs="Times New Roman"/>
          <w:sz w:val="24"/>
          <w:szCs w:val="24"/>
          <w:vertAlign w:val="superscript"/>
        </w:rPr>
        <w:t xml:space="preserve"> 4</w:t>
      </w:r>
      <w:r w:rsidRPr="007252B2">
        <w:rPr>
          <w:rFonts w:ascii="Times New Roman" w:hAnsi="Times New Roman" w:cs="Times New Roman"/>
          <w:sz w:val="24"/>
          <w:szCs w:val="24"/>
        </w:rPr>
        <w:t>. Hence, the administered questionnaire is reliable. The study estimated the commonalities for each variable and all factors extracted had a coefficient of above 0.4; thus, establishing the construct validity of the questionnaire</w:t>
      </w:r>
      <w:r w:rsidRPr="007252B2">
        <w:rPr>
          <w:rFonts w:ascii="Times New Roman" w:hAnsi="Times New Roman" w:cs="Times New Roman"/>
          <w:sz w:val="24"/>
          <w:szCs w:val="24"/>
          <w:vertAlign w:val="superscript"/>
        </w:rPr>
        <w:t>15</w:t>
      </w:r>
      <w:r w:rsidRPr="007252B2">
        <w:rPr>
          <w:rFonts w:ascii="Times New Roman" w:hAnsi="Times New Roman" w:cs="Times New Roman"/>
          <w:sz w:val="24"/>
          <w:szCs w:val="24"/>
        </w:rPr>
        <w:t>. Descriptive analysis was adopted to examine the rationality of the distribution, while regression analysis was utilized to test relevant hypotheses.</w:t>
      </w:r>
    </w:p>
    <w:p w:rsidR="007252B2" w:rsidRPr="007252B2" w:rsidRDefault="007252B2" w:rsidP="007252B2">
      <w:pPr>
        <w:spacing w:line="480" w:lineRule="auto"/>
        <w:rPr>
          <w:rFonts w:ascii="Times New Roman" w:hAnsi="Times New Roman" w:cs="Times New Roman"/>
          <w:b/>
          <w:bCs/>
          <w:sz w:val="24"/>
          <w:szCs w:val="24"/>
        </w:rPr>
      </w:pPr>
      <w:r w:rsidRPr="007252B2">
        <w:rPr>
          <w:rFonts w:ascii="Times New Roman" w:hAnsi="Times New Roman" w:cs="Times New Roman"/>
          <w:b/>
          <w:bCs/>
          <w:sz w:val="24"/>
          <w:szCs w:val="24"/>
        </w:rPr>
        <w:t>4.0 Results and Discussion of Findings</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This study used SPSS and Excel tools to examine descriptive and linear regression analyses to measure the relationship between scope change management and project performance.</w:t>
      </w:r>
    </w:p>
    <w:p w:rsidR="007252B2" w:rsidRPr="007252B2" w:rsidRDefault="007252B2" w:rsidP="007252B2">
      <w:pPr>
        <w:spacing w:line="480" w:lineRule="auto"/>
        <w:rPr>
          <w:rFonts w:ascii="Times New Roman" w:hAnsi="Times New Roman" w:cs="Times New Roman"/>
          <w:b/>
          <w:bCs/>
          <w:sz w:val="24"/>
          <w:szCs w:val="24"/>
        </w:rPr>
      </w:pPr>
      <w:r w:rsidRPr="007252B2">
        <w:rPr>
          <w:rFonts w:ascii="Times New Roman" w:hAnsi="Times New Roman" w:cs="Times New Roman"/>
          <w:b/>
          <w:bCs/>
          <w:sz w:val="24"/>
          <w:szCs w:val="24"/>
        </w:rPr>
        <w:t>Data analysis</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4.1. Descriptive analysis</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The outcomes of the descriptive analyses are presented below:</w:t>
      </w:r>
    </w:p>
    <w:p w:rsidR="007252B2" w:rsidRPr="007252B2" w:rsidRDefault="007252B2" w:rsidP="007252B2">
      <w:pPr>
        <w:spacing w:line="480" w:lineRule="auto"/>
        <w:rPr>
          <w:rFonts w:ascii="Times New Roman" w:hAnsi="Times New Roman" w:cs="Times New Roman"/>
          <w:b/>
          <w:bCs/>
          <w:sz w:val="24"/>
          <w:szCs w:val="24"/>
        </w:rPr>
      </w:pPr>
      <w:r w:rsidRPr="007252B2">
        <w:rPr>
          <w:rFonts w:ascii="Times New Roman" w:hAnsi="Times New Roman" w:cs="Times New Roman"/>
          <w:b/>
          <w:bCs/>
          <w:sz w:val="24"/>
          <w:szCs w:val="24"/>
        </w:rPr>
        <w:t>Respondents’ Years on the Project</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The years of respondents' experience on the project shows 8 respondents were with less than 6 years on the project, representing 53.3% of participants, while 6 respondents with between 4-6years' experience are 40% and 1 respondent spent between 1-3years on the project, forming 6.7% of total respondents. This reveals that none of the respondents have less than one year of experience on the project, while one participant (6.7% of respondents) had over a year of experience on the project. 40% and 53.3% of the respondents had between 4-6 years and above 6 years respectively on the project. Hence, all the observation units are well-</w:t>
      </w:r>
      <w:r w:rsidRPr="007252B2">
        <w:rPr>
          <w:rFonts w:ascii="Times New Roman" w:hAnsi="Times New Roman" w:cs="Times New Roman"/>
          <w:sz w:val="24"/>
          <w:szCs w:val="24"/>
        </w:rPr>
        <w:lastRenderedPageBreak/>
        <w:t>informed about the project, they have the required experience and competence to provide credible evidence on the circumstances and processes of the project.</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4.2 Response to Scope Change and Cost Performance</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The responses to questions on the effects of scope change on cost performance produced a statistical mean of 6.04 for agreed; followed by a 4.3 mean for strongly agreed. The data shows that respondents' degree of agreement with the questions on the influence of scope change on performance is high as the means statistic indicates an average perception, and it is less than 2 for neutral, disagree, and strongly disagree. Hence, all respondents agree that scope change management affects project performance.</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4.3. Regression Analysis</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The model for this research was derived from the linear regression equation:</w:t>
      </w:r>
    </w:p>
    <w:p w:rsidR="007252B2" w:rsidRPr="007252B2" w:rsidRDefault="007252B2" w:rsidP="007252B2">
      <w:pPr>
        <w:spacing w:line="480" w:lineRule="auto"/>
        <w:rPr>
          <w:rFonts w:ascii="Times New Roman" w:hAnsi="Times New Roman" w:cs="Times New Roman"/>
          <w:sz w:val="24"/>
          <w:szCs w:val="24"/>
        </w:rPr>
      </w:pPr>
      <m:oMathPara>
        <m:oMath>
          <m:r>
            <w:rPr>
              <w:rFonts w:ascii="Cambria Math" w:hAnsi="Cambria Math" w:cs="Times New Roman"/>
              <w:sz w:val="24"/>
              <w:szCs w:val="24"/>
              <w:lang w:bidi="en-US"/>
            </w:rPr>
            <m:t>y=</m:t>
          </m:r>
          <m:r>
            <m:rPr>
              <m:sty m:val="p"/>
            </m:rPr>
            <w:rPr>
              <w:rFonts w:ascii="Cambria Math" w:hAnsi="Cambria Math" w:cs="Times New Roman"/>
              <w:sz w:val="24"/>
              <w:szCs w:val="24"/>
            </w:rPr>
            <m:t>β</m:t>
          </m:r>
          <m:r>
            <m:rPr>
              <m:sty m:val="p"/>
            </m:rPr>
            <w:rPr>
              <w:rFonts w:ascii="Cambria Math" w:hAnsi="Cambria Math" w:cs="Times New Roman"/>
              <w:sz w:val="24"/>
              <w:szCs w:val="24"/>
              <w:vertAlign w:val="subscript"/>
            </w:rPr>
            <m:t>0</m:t>
          </m:r>
          <m:r>
            <m:rPr>
              <m:sty m:val="p"/>
            </m:rPr>
            <w:rPr>
              <w:rFonts w:ascii="Cambria Math" w:hAnsi="Cambria Math" w:cs="Times New Roman"/>
              <w:sz w:val="24"/>
              <w:szCs w:val="24"/>
            </w:rPr>
            <m:t>+ β</m:t>
          </m:r>
          <m:r>
            <m:rPr>
              <m:sty m:val="p"/>
            </m:rPr>
            <w:rPr>
              <w:rFonts w:ascii="Cambria Math" w:hAnsi="Cambria Math" w:cs="Times New Roman"/>
              <w:sz w:val="24"/>
              <w:szCs w:val="24"/>
              <w:vertAlign w:val="subscript"/>
            </w:rPr>
            <m:t>1</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1</m:t>
              </m:r>
            </m:e>
          </m:d>
        </m:oMath>
      </m:oMathPara>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 xml:space="preserve">A univariate analysis was performed to examine the influence of scope change on project cost. The null and the alternative hypotheses are stated as follows: </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H0: β</w:t>
      </w:r>
      <w:r w:rsidRPr="007252B2">
        <w:rPr>
          <w:rFonts w:ascii="Times New Roman" w:hAnsi="Times New Roman" w:cs="Times New Roman"/>
          <w:sz w:val="24"/>
          <w:szCs w:val="24"/>
          <w:vertAlign w:val="subscript"/>
        </w:rPr>
        <w:t xml:space="preserve">1 </w:t>
      </w:r>
      <w:r w:rsidRPr="007252B2">
        <w:rPr>
          <w:rFonts w:ascii="Times New Roman" w:hAnsi="Times New Roman" w:cs="Times New Roman"/>
          <w:sz w:val="24"/>
          <w:szCs w:val="24"/>
        </w:rPr>
        <w:t>= 0</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H0: β</w:t>
      </w:r>
      <w:r w:rsidRPr="007252B2">
        <w:rPr>
          <w:rFonts w:ascii="Times New Roman" w:hAnsi="Times New Roman" w:cs="Times New Roman"/>
          <w:sz w:val="24"/>
          <w:szCs w:val="24"/>
          <w:vertAlign w:val="subscript"/>
        </w:rPr>
        <w:t xml:space="preserve">1 </w:t>
      </w:r>
      <w:r w:rsidRPr="007252B2">
        <w:rPr>
          <w:rFonts w:ascii="Times New Roman" w:hAnsi="Times New Roman" w:cs="Times New Roman"/>
          <w:sz w:val="24"/>
          <w:szCs w:val="24"/>
        </w:rPr>
        <w:t>≠ 0</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 xml:space="preserve">Using the SPSS for the analysis of the linear regression, the measurement of the research model is as follows: </w:t>
      </w:r>
    </w:p>
    <w:p w:rsidR="007252B2" w:rsidRPr="007252B2" w:rsidRDefault="007252B2" w:rsidP="007252B2">
      <w:pPr>
        <w:spacing w:line="480" w:lineRule="auto"/>
        <w:rPr>
          <w:rFonts w:ascii="Times New Roman" w:hAnsi="Times New Roman" w:cs="Times New Roman"/>
          <w:b/>
          <w:bCs/>
          <w:i/>
          <w:iCs/>
          <w:sz w:val="24"/>
          <w:szCs w:val="24"/>
        </w:rPr>
      </w:pPr>
      <w:r w:rsidRPr="007252B2">
        <w:rPr>
          <w:rFonts w:ascii="Times New Roman" w:hAnsi="Times New Roman" w:cs="Times New Roman"/>
          <w:b/>
          <w:bCs/>
          <w:i/>
          <w:iCs/>
          <w:sz w:val="24"/>
          <w:szCs w:val="24"/>
        </w:rPr>
        <w:t xml:space="preserve">Table 1: MODEL SUMMARY </w:t>
      </w:r>
    </w:p>
    <w:tbl>
      <w:tblPr>
        <w:tblStyle w:val="TableGrid"/>
        <w:tblW w:w="9175" w:type="dxa"/>
        <w:tblInd w:w="720" w:type="dxa"/>
        <w:tblLook w:val="04A0" w:firstRow="1" w:lastRow="0" w:firstColumn="1" w:lastColumn="0" w:noHBand="0" w:noVBand="1"/>
      </w:tblPr>
      <w:tblGrid>
        <w:gridCol w:w="2246"/>
        <w:gridCol w:w="2248"/>
        <w:gridCol w:w="2248"/>
        <w:gridCol w:w="2433"/>
      </w:tblGrid>
      <w:tr w:rsidR="007252B2" w:rsidRPr="007252B2" w:rsidTr="00BC2FAD">
        <w:tc>
          <w:tcPr>
            <w:tcW w:w="2246"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R</w:t>
            </w:r>
          </w:p>
        </w:tc>
        <w:tc>
          <w:tcPr>
            <w:tcW w:w="2248"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R-Squared</w:t>
            </w:r>
          </w:p>
        </w:tc>
        <w:tc>
          <w:tcPr>
            <w:tcW w:w="2248"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Adjusted R-Squared</w:t>
            </w:r>
          </w:p>
        </w:tc>
        <w:tc>
          <w:tcPr>
            <w:tcW w:w="2433"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Std. Error of the Estimate</w:t>
            </w:r>
          </w:p>
        </w:tc>
      </w:tr>
      <w:tr w:rsidR="007252B2" w:rsidRPr="007252B2" w:rsidTr="00BC2FAD">
        <w:tc>
          <w:tcPr>
            <w:tcW w:w="2246"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lastRenderedPageBreak/>
              <w:t xml:space="preserve">.984 </w:t>
            </w:r>
          </w:p>
        </w:tc>
        <w:tc>
          <w:tcPr>
            <w:tcW w:w="2248"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 xml:space="preserve">.968 </w:t>
            </w:r>
          </w:p>
        </w:tc>
        <w:tc>
          <w:tcPr>
            <w:tcW w:w="2248"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 xml:space="preserve"> .964 </w:t>
            </w:r>
          </w:p>
        </w:tc>
        <w:tc>
          <w:tcPr>
            <w:tcW w:w="2433"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14663499.4 71</w:t>
            </w:r>
          </w:p>
        </w:tc>
      </w:tr>
    </w:tbl>
    <w:p w:rsidR="007252B2" w:rsidRPr="007252B2" w:rsidRDefault="007252B2" w:rsidP="007252B2">
      <w:pPr>
        <w:spacing w:line="480" w:lineRule="auto"/>
        <w:rPr>
          <w:rFonts w:ascii="Times New Roman" w:hAnsi="Times New Roman" w:cs="Times New Roman"/>
          <w:b/>
          <w:bCs/>
          <w:i/>
          <w:iCs/>
          <w:sz w:val="24"/>
          <w:szCs w:val="24"/>
        </w:rPr>
      </w:pPr>
      <w:r w:rsidRPr="007252B2">
        <w:rPr>
          <w:rFonts w:ascii="Times New Roman" w:hAnsi="Times New Roman" w:cs="Times New Roman"/>
          <w:sz w:val="24"/>
          <w:szCs w:val="24"/>
        </w:rPr>
        <w:t xml:space="preserve">       </w:t>
      </w:r>
      <w:r w:rsidRPr="007252B2">
        <w:rPr>
          <w:rFonts w:ascii="Times New Roman" w:hAnsi="Times New Roman" w:cs="Times New Roman"/>
          <w:b/>
          <w:bCs/>
          <w:i/>
          <w:iCs/>
          <w:sz w:val="24"/>
          <w:szCs w:val="24"/>
        </w:rPr>
        <w:t>Source: self-processing</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In the above table, the coefficient of determination-R</w:t>
      </w:r>
      <w:r w:rsidRPr="007252B2">
        <w:rPr>
          <w:rFonts w:ascii="Times New Roman" w:hAnsi="Times New Roman" w:cs="Times New Roman"/>
          <w:sz w:val="24"/>
          <w:szCs w:val="24"/>
          <w:vertAlign w:val="superscript"/>
        </w:rPr>
        <w:t xml:space="preserve">2 </w:t>
      </w:r>
      <w:r w:rsidRPr="007252B2">
        <w:rPr>
          <w:rFonts w:ascii="Times New Roman" w:hAnsi="Times New Roman" w:cs="Times New Roman"/>
          <w:sz w:val="24"/>
          <w:szCs w:val="24"/>
        </w:rPr>
        <w:t>indicates that the percentage of the total variance explained by the independent variable (scope change) is 96.8%. Pearson's product-moment correlation coefficient (R) of 0.984 shows a strong association between the two variables. R² of 0.968 indicates the proportion of total variance (S²) that is explained by the linear regression, with a positive value clarifying that as scope increases, project cost also increases.</w:t>
      </w:r>
    </w:p>
    <w:p w:rsidR="007252B2" w:rsidRPr="007252B2" w:rsidRDefault="007252B2" w:rsidP="007252B2">
      <w:pPr>
        <w:spacing w:line="480" w:lineRule="auto"/>
        <w:rPr>
          <w:rFonts w:ascii="Times New Roman" w:hAnsi="Times New Roman" w:cs="Times New Roman"/>
          <w:b/>
          <w:bCs/>
          <w:i/>
          <w:iCs/>
          <w:sz w:val="24"/>
          <w:szCs w:val="24"/>
        </w:rPr>
      </w:pPr>
    </w:p>
    <w:p w:rsidR="007252B2" w:rsidRPr="007252B2" w:rsidRDefault="007252B2" w:rsidP="007252B2">
      <w:pPr>
        <w:spacing w:line="480" w:lineRule="auto"/>
        <w:rPr>
          <w:rFonts w:ascii="Times New Roman" w:hAnsi="Times New Roman" w:cs="Times New Roman"/>
          <w:b/>
          <w:bCs/>
          <w:i/>
          <w:iCs/>
          <w:sz w:val="24"/>
          <w:szCs w:val="24"/>
        </w:rPr>
      </w:pPr>
      <w:r w:rsidRPr="007252B2">
        <w:rPr>
          <w:rFonts w:ascii="Times New Roman" w:hAnsi="Times New Roman" w:cs="Times New Roman"/>
          <w:i/>
          <w:iCs/>
          <w:sz w:val="24"/>
          <w:szCs w:val="24"/>
        </w:rPr>
        <mc:AlternateContent>
          <mc:Choice Requires="wps">
            <w:drawing>
              <wp:anchor distT="0" distB="0" distL="114300" distR="114300" simplePos="0" relativeHeight="251659264" behindDoc="0" locked="0" layoutInCell="1" allowOverlap="1" wp14:anchorId="7D4AE24A" wp14:editId="3CD826BF">
                <wp:simplePos x="0" y="0"/>
                <wp:positionH relativeFrom="column">
                  <wp:posOffset>1203960</wp:posOffset>
                </wp:positionH>
                <wp:positionV relativeFrom="paragraph">
                  <wp:posOffset>255270</wp:posOffset>
                </wp:positionV>
                <wp:extent cx="1743710" cy="273685"/>
                <wp:effectExtent l="0" t="0" r="27940" b="12065"/>
                <wp:wrapNone/>
                <wp:docPr id="2" name="Text Box 2"/>
                <wp:cNvGraphicFramePr/>
                <a:graphic xmlns:a="http://schemas.openxmlformats.org/drawingml/2006/main">
                  <a:graphicData uri="http://schemas.microsoft.com/office/word/2010/wordprocessingShape">
                    <wps:wsp>
                      <wps:cNvSpPr txBox="1"/>
                      <wps:spPr>
                        <a:xfrm rot="10800000" flipV="1">
                          <a:off x="0" y="0"/>
                          <a:ext cx="1743710" cy="273685"/>
                        </a:xfrm>
                        <a:prstGeom prst="rect">
                          <a:avLst/>
                        </a:prstGeom>
                        <a:solidFill>
                          <a:schemeClr val="lt1"/>
                        </a:solidFill>
                        <a:ln w="6350">
                          <a:solidFill>
                            <a:schemeClr val="bg1"/>
                          </a:solidFill>
                        </a:ln>
                      </wps:spPr>
                      <wps:txbx>
                        <w:txbxContent>
                          <w:p w:rsidR="007252B2" w:rsidRDefault="007252B2" w:rsidP="007252B2">
                            <w:pPr>
                              <w:rPr>
                                <w:rFonts w:ascii="Times New Roman" w:hAnsi="Times New Roman" w:cs="Times New Roman"/>
                                <w:sz w:val="20"/>
                                <w:szCs w:val="20"/>
                              </w:rPr>
                            </w:pPr>
                            <w:r>
                              <w:rPr>
                                <w:rFonts w:ascii="Times New Roman" w:hAnsi="Times New Roman" w:cs="Times New Roman"/>
                                <w:sz w:val="20"/>
                                <w:szCs w:val="20"/>
                              </w:rPr>
                              <w:t>Unstandardized Coefficient</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w14:anchorId="7D4AE24A" id="Text Box 2" o:spid="_x0000_s1031" type="#_x0000_t202" style="position:absolute;margin-left:94.8pt;margin-top:20.1pt;width:137.3pt;height:21.55pt;rotation:180;flip:y;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" fillcolor="white [3201]" strokecolor="white [3212]" strokeweight=".5pt">
                <v:textbox>
                  <w:txbxContent>
                    <w:p w:rsidR="007252B2" w:rsidRDefault="007252B2" w:rsidP="007252B2">
                      <w:pPr>
                        <w:rPr>
                          <w:rFonts w:ascii="Times New Roman" w:hAnsi="Times New Roman" w:cs="Times New Roman"/>
                          <w:sz w:val="20"/>
                          <w:szCs w:val="20"/>
                        </w:rPr>
                      </w:pPr>
                      <w:r>
                        <w:rPr>
                          <w:rFonts w:ascii="Times New Roman" w:hAnsi="Times New Roman" w:cs="Times New Roman"/>
                          <w:sz w:val="20"/>
                          <w:szCs w:val="20"/>
                        </w:rPr>
                        <w:t>Unstandardized Coefficient</w:t>
                      </w:r>
                    </w:p>
                  </w:txbxContent>
                </v:textbox>
              </v:shape>
            </w:pict>
          </mc:Fallback>
        </mc:AlternateContent>
      </w:r>
      <w:r w:rsidRPr="007252B2">
        <w:rPr>
          <w:rFonts w:ascii="Times New Roman" w:hAnsi="Times New Roman" w:cs="Times New Roman"/>
          <w:i/>
          <w:iCs/>
          <w:sz w:val="24"/>
          <w:szCs w:val="24"/>
        </w:rPr>
        <mc:AlternateContent>
          <mc:Choice Requires="wps">
            <w:drawing>
              <wp:anchor distT="0" distB="0" distL="114300" distR="114300" simplePos="0" relativeHeight="251660288" behindDoc="0" locked="0" layoutInCell="1" allowOverlap="1" wp14:anchorId="4B533C96" wp14:editId="5348201B">
                <wp:simplePos x="0" y="0"/>
                <wp:positionH relativeFrom="column">
                  <wp:posOffset>3903345</wp:posOffset>
                </wp:positionH>
                <wp:positionV relativeFrom="paragraph">
                  <wp:posOffset>255270</wp:posOffset>
                </wp:positionV>
                <wp:extent cx="1583690" cy="273685"/>
                <wp:effectExtent l="0" t="0" r="16510" b="12065"/>
                <wp:wrapNone/>
                <wp:docPr id="3" name="Text Box 3"/>
                <wp:cNvGraphicFramePr/>
                <a:graphic xmlns:a="http://schemas.openxmlformats.org/drawingml/2006/main">
                  <a:graphicData uri="http://schemas.microsoft.com/office/word/2010/wordprocessingShape">
                    <wps:wsp>
                      <wps:cNvSpPr txBox="1"/>
                      <wps:spPr>
                        <a:xfrm rot="10800000" flipV="1">
                          <a:off x="0" y="0"/>
                          <a:ext cx="1583690" cy="273685"/>
                        </a:xfrm>
                        <a:prstGeom prst="rect">
                          <a:avLst/>
                        </a:prstGeom>
                        <a:solidFill>
                          <a:schemeClr val="lt1"/>
                        </a:solidFill>
                        <a:ln w="6350">
                          <a:solidFill>
                            <a:schemeClr val="bg1"/>
                          </a:solidFill>
                        </a:ln>
                      </wps:spPr>
                      <wps:txbx>
                        <w:txbxContent>
                          <w:p w:rsidR="007252B2" w:rsidRDefault="007252B2" w:rsidP="007252B2">
                            <w:pPr>
                              <w:rPr>
                                <w:rFonts w:ascii="Times New Roman" w:hAnsi="Times New Roman" w:cs="Times New Roman"/>
                                <w:sz w:val="20"/>
                                <w:szCs w:val="20"/>
                              </w:rPr>
                            </w:pPr>
                            <w:r>
                              <w:rPr>
                                <w:rFonts w:ascii="Times New Roman" w:hAnsi="Times New Roman" w:cs="Times New Roman"/>
                                <w:sz w:val="20"/>
                                <w:szCs w:val="20"/>
                              </w:rPr>
                              <w:t>Standardized Coefficient</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w14:anchorId="4B533C96" id="Text Box 3" o:spid="_x0000_s1032" type="#_x0000_t202" style="position:absolute;margin-left:307.35pt;margin-top:20.1pt;width:124.7pt;height:21.55pt;rotation:180;flip:y;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" fillcolor="white [3201]" strokecolor="white [3212]" strokeweight=".5pt">
                <v:textbox>
                  <w:txbxContent>
                    <w:p w:rsidR="007252B2" w:rsidRDefault="007252B2" w:rsidP="007252B2">
                      <w:pPr>
                        <w:rPr>
                          <w:rFonts w:ascii="Times New Roman" w:hAnsi="Times New Roman" w:cs="Times New Roman"/>
                          <w:sz w:val="20"/>
                          <w:szCs w:val="20"/>
                        </w:rPr>
                      </w:pPr>
                      <w:r>
                        <w:rPr>
                          <w:rFonts w:ascii="Times New Roman" w:hAnsi="Times New Roman" w:cs="Times New Roman"/>
                          <w:sz w:val="20"/>
                          <w:szCs w:val="20"/>
                        </w:rPr>
                        <w:t>Standardized Coefficient</w:t>
                      </w:r>
                    </w:p>
                  </w:txbxContent>
                </v:textbox>
              </v:shape>
            </w:pict>
          </mc:Fallback>
        </mc:AlternateContent>
      </w:r>
      <w:r w:rsidRPr="007252B2">
        <w:rPr>
          <w:rFonts w:ascii="Times New Roman" w:hAnsi="Times New Roman" w:cs="Times New Roman"/>
          <w:b/>
          <w:bCs/>
          <w:i/>
          <w:iCs/>
          <w:sz w:val="24"/>
          <w:szCs w:val="24"/>
        </w:rPr>
        <w:t>Table 2: Regression Coefficients for project cost and scope change</w:t>
      </w:r>
    </w:p>
    <w:p w:rsidR="007252B2" w:rsidRPr="007252B2" w:rsidRDefault="007252B2" w:rsidP="007252B2">
      <w:pPr>
        <w:spacing w:line="480" w:lineRule="auto"/>
        <w:rPr>
          <w:rFonts w:ascii="Times New Roman" w:hAnsi="Times New Roman" w:cs="Times New Roman"/>
          <w:sz w:val="24"/>
          <w:szCs w:val="24"/>
        </w:rPr>
      </w:pPr>
    </w:p>
    <w:tbl>
      <w:tblPr>
        <w:tblW w:w="9350" w:type="dxa"/>
        <w:tblInd w:w="360" w:type="dxa"/>
        <w:tblLook w:val="04A0" w:firstRow="1" w:lastRow="0" w:firstColumn="1" w:lastColumn="0" w:noHBand="0" w:noVBand="1"/>
      </w:tblPr>
      <w:tblGrid>
        <w:gridCol w:w="1525"/>
        <w:gridCol w:w="2430"/>
        <w:gridCol w:w="1808"/>
        <w:gridCol w:w="1388"/>
        <w:gridCol w:w="1142"/>
        <w:gridCol w:w="1057"/>
      </w:tblGrid>
      <w:tr w:rsidR="007252B2" w:rsidRPr="007252B2" w:rsidTr="00BC2FAD">
        <w:tc>
          <w:tcPr>
            <w:tcW w:w="1525"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 xml:space="preserve">Model </w:t>
            </w:r>
          </w:p>
        </w:tc>
        <w:tc>
          <w:tcPr>
            <w:tcW w:w="2430"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 xml:space="preserve">                    B</w:t>
            </w:r>
          </w:p>
        </w:tc>
        <w:tc>
          <w:tcPr>
            <w:tcW w:w="1808"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Std Error</w:t>
            </w:r>
          </w:p>
        </w:tc>
        <w:tc>
          <w:tcPr>
            <w:tcW w:w="1388"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Beta</w:t>
            </w:r>
          </w:p>
        </w:tc>
        <w:tc>
          <w:tcPr>
            <w:tcW w:w="1142"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t</w:t>
            </w:r>
          </w:p>
        </w:tc>
        <w:tc>
          <w:tcPr>
            <w:tcW w:w="1057"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Sig.</w:t>
            </w:r>
          </w:p>
        </w:tc>
      </w:tr>
      <w:tr w:rsidR="007252B2" w:rsidRPr="007252B2" w:rsidTr="00BC2FAD">
        <w:tc>
          <w:tcPr>
            <w:tcW w:w="1525"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Scope change</w:t>
            </w:r>
          </w:p>
        </w:tc>
        <w:tc>
          <w:tcPr>
            <w:tcW w:w="2430"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9664911.653</w:t>
            </w:r>
          </w:p>
        </w:tc>
        <w:tc>
          <w:tcPr>
            <w:tcW w:w="1808"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659742.031</w:t>
            </w:r>
          </w:p>
        </w:tc>
        <w:tc>
          <w:tcPr>
            <w:tcW w:w="1388"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.984</w:t>
            </w:r>
          </w:p>
        </w:tc>
        <w:tc>
          <w:tcPr>
            <w:tcW w:w="1142"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14.650</w:t>
            </w:r>
          </w:p>
        </w:tc>
        <w:tc>
          <w:tcPr>
            <w:tcW w:w="1057"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.000</w:t>
            </w:r>
          </w:p>
        </w:tc>
      </w:tr>
      <w:tr w:rsidR="007252B2" w:rsidRPr="007252B2" w:rsidTr="00BC2FAD">
        <w:tc>
          <w:tcPr>
            <w:tcW w:w="1525"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constant</w:t>
            </w:r>
          </w:p>
        </w:tc>
        <w:tc>
          <w:tcPr>
            <w:tcW w:w="2430"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575618241.489</w:t>
            </w:r>
          </w:p>
        </w:tc>
        <w:tc>
          <w:tcPr>
            <w:tcW w:w="1808"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9304208.074</w:t>
            </w:r>
          </w:p>
        </w:tc>
        <w:tc>
          <w:tcPr>
            <w:tcW w:w="1388" w:type="dxa"/>
          </w:tcPr>
          <w:p w:rsidR="007252B2" w:rsidRPr="007252B2" w:rsidRDefault="007252B2" w:rsidP="007252B2">
            <w:pPr>
              <w:spacing w:line="480" w:lineRule="auto"/>
              <w:rPr>
                <w:rFonts w:ascii="Times New Roman" w:hAnsi="Times New Roman" w:cs="Times New Roman"/>
                <w:sz w:val="24"/>
                <w:szCs w:val="24"/>
              </w:rPr>
            </w:pPr>
          </w:p>
        </w:tc>
        <w:tc>
          <w:tcPr>
            <w:tcW w:w="1142"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61.866</w:t>
            </w:r>
          </w:p>
        </w:tc>
        <w:tc>
          <w:tcPr>
            <w:tcW w:w="1057"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.000</w:t>
            </w:r>
          </w:p>
        </w:tc>
      </w:tr>
    </w:tbl>
    <w:p w:rsidR="007252B2" w:rsidRPr="007252B2" w:rsidRDefault="007252B2" w:rsidP="007252B2">
      <w:pPr>
        <w:spacing w:line="480" w:lineRule="auto"/>
        <w:rPr>
          <w:rFonts w:ascii="Times New Roman" w:hAnsi="Times New Roman" w:cs="Times New Roman"/>
          <w:b/>
          <w:bCs/>
          <w:i/>
          <w:iCs/>
          <w:sz w:val="24"/>
          <w:szCs w:val="24"/>
        </w:rPr>
      </w:pPr>
      <w:r w:rsidRPr="007252B2">
        <w:rPr>
          <w:rFonts w:ascii="Times New Roman" w:hAnsi="Times New Roman" w:cs="Times New Roman"/>
          <w:b/>
          <w:bCs/>
          <w:i/>
          <w:iCs/>
          <w:sz w:val="24"/>
          <w:szCs w:val="24"/>
        </w:rPr>
        <w:t>Source: self-processing</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The coefficients for each variable assist the researcher in evaluating the importance of the independent variable. In this research, the unstandardized and standardized coefficients are stated for the regression equation in Table 2. Based on the unstandardized coefficients in Table 2 above, the regression equation was derived as follows:</w:t>
      </w:r>
    </w:p>
    <w:p w:rsidR="007252B2" w:rsidRPr="007252B2" w:rsidRDefault="007252B2" w:rsidP="007252B2">
      <w:pPr>
        <w:spacing w:line="480" w:lineRule="auto"/>
        <w:rPr>
          <w:rFonts w:ascii="Times New Roman" w:hAnsi="Times New Roman" w:cs="Times New Roman"/>
          <w:sz w:val="24"/>
          <w:szCs w:val="24"/>
        </w:rPr>
      </w:pPr>
      <m:oMathPara>
        <m:oMath>
          <m:r>
            <w:rPr>
              <w:rFonts w:ascii="Cambria Math" w:hAnsi="Cambria Math" w:cs="Times New Roman"/>
              <w:sz w:val="24"/>
              <w:szCs w:val="24"/>
              <w:lang w:bidi="en-US"/>
            </w:rPr>
            <m:t>y=</m:t>
          </m:r>
          <m:r>
            <m:rPr>
              <m:sty m:val="p"/>
            </m:rPr>
            <w:rPr>
              <w:rFonts w:ascii="Cambria Math" w:hAnsi="Cambria Math" w:cs="Times New Roman"/>
              <w:sz w:val="24"/>
              <w:szCs w:val="24"/>
            </w:rPr>
            <m:t>β</m:t>
          </m:r>
          <m:r>
            <m:rPr>
              <m:sty m:val="p"/>
            </m:rPr>
            <w:rPr>
              <w:rFonts w:ascii="Cambria Math" w:hAnsi="Cambria Math" w:cs="Times New Roman"/>
              <w:sz w:val="24"/>
              <w:szCs w:val="24"/>
              <w:vertAlign w:val="subscript"/>
            </w:rPr>
            <m:t>0</m:t>
          </m:r>
          <m:r>
            <m:rPr>
              <m:sty m:val="p"/>
            </m:rPr>
            <w:rPr>
              <w:rFonts w:ascii="Cambria Math" w:hAnsi="Cambria Math" w:cs="Times New Roman"/>
              <w:sz w:val="24"/>
              <w:szCs w:val="24"/>
            </w:rPr>
            <m:t>+ β</m:t>
          </m:r>
          <m:r>
            <m:rPr>
              <m:sty m:val="p"/>
            </m:rPr>
            <w:rPr>
              <w:rFonts w:ascii="Cambria Math" w:hAnsi="Cambria Math" w:cs="Times New Roman"/>
              <w:sz w:val="24"/>
              <w:szCs w:val="24"/>
              <w:vertAlign w:val="subscript"/>
            </w:rPr>
            <m:t>1</m:t>
          </m:r>
          <m:r>
            <w:rPr>
              <w:rFonts w:ascii="Cambria Math" w:hAnsi="Cambria Math" w:cs="Times New Roman"/>
              <w:sz w:val="24"/>
              <w:szCs w:val="24"/>
              <w:vertAlign w:val="subscript"/>
            </w:rPr>
            <m:t>x</m:t>
          </m:r>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 xml:space="preserve"> …………. </m:t>
          </m:r>
          <m:d>
            <m:dPr>
              <m:ctrlPr>
                <w:rPr>
                  <w:rFonts w:ascii="Cambria Math" w:hAnsi="Cambria Math" w:cs="Times New Roman"/>
                  <w:sz w:val="24"/>
                  <w:szCs w:val="24"/>
                </w:rPr>
              </m:ctrlPr>
            </m:dPr>
            <m:e>
              <m:r>
                <m:rPr>
                  <m:sty m:val="p"/>
                </m:rPr>
                <w:rPr>
                  <w:rFonts w:ascii="Cambria Math" w:hAnsi="Cambria Math" w:cs="Times New Roman"/>
                  <w:sz w:val="24"/>
                  <w:szCs w:val="24"/>
                </w:rPr>
                <m:t>1</m:t>
              </m:r>
            </m:e>
          </m:d>
        </m:oMath>
      </m:oMathPara>
    </w:p>
    <w:p w:rsidR="007252B2" w:rsidRPr="007252B2" w:rsidRDefault="007252B2" w:rsidP="007252B2">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575618241.489 + 9664911.653</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 xml:space="preserve">  </m:t>
        </m:r>
      </m:oMath>
      <w:r w:rsidRPr="007252B2">
        <w:rPr>
          <w:rFonts w:ascii="Times New Roman" w:hAnsi="Times New Roman" w:cs="Times New Roman"/>
          <w:sz w:val="24"/>
          <w:szCs w:val="24"/>
        </w:rPr>
        <w:t>(From equation 1)</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lastRenderedPageBreak/>
        <w:t xml:space="preserve">where </w:t>
      </w:r>
      <w:r w:rsidRPr="007252B2">
        <w:rPr>
          <w:rFonts w:ascii="Times New Roman" w:hAnsi="Times New Roman" w:cs="Times New Roman"/>
          <w:i/>
          <w:iCs/>
          <w:sz w:val="24"/>
          <w:szCs w:val="24"/>
        </w:rPr>
        <w:t>y</w:t>
      </w:r>
      <w:r w:rsidRPr="007252B2">
        <w:rPr>
          <w:rFonts w:ascii="Times New Roman" w:hAnsi="Times New Roman" w:cs="Times New Roman"/>
          <w:sz w:val="24"/>
          <w:szCs w:val="24"/>
        </w:rPr>
        <w:t xml:space="preserve"> = cost performance and </w:t>
      </w:r>
      <w:r w:rsidRPr="007252B2">
        <w:rPr>
          <w:rFonts w:ascii="Times New Roman" w:hAnsi="Times New Roman" w:cs="Times New Roman"/>
          <w:i/>
          <w:iCs/>
          <w:sz w:val="24"/>
          <w:szCs w:val="24"/>
        </w:rPr>
        <w:t xml:space="preserve">x </w:t>
      </w:r>
      <w:r w:rsidRPr="007252B2">
        <w:rPr>
          <w:rFonts w:ascii="Times New Roman" w:hAnsi="Times New Roman" w:cs="Times New Roman"/>
          <w:sz w:val="24"/>
          <w:szCs w:val="24"/>
        </w:rPr>
        <w:t>= scope change.</w:t>
      </w:r>
    </w:p>
    <w:tbl>
      <w:tblPr>
        <w:tblStyle w:val="TableGrid"/>
        <w:tblpPr w:leftFromText="180" w:rightFromText="180" w:vertAnchor="text" w:horzAnchor="margin" w:tblpXSpec="center" w:tblpY="436"/>
        <w:tblW w:w="9185" w:type="dxa"/>
        <w:tblLook w:val="04A0" w:firstRow="1" w:lastRow="0" w:firstColumn="1" w:lastColumn="0" w:noHBand="0" w:noVBand="1"/>
      </w:tblPr>
      <w:tblGrid>
        <w:gridCol w:w="1498"/>
        <w:gridCol w:w="567"/>
        <w:gridCol w:w="2429"/>
        <w:gridCol w:w="2431"/>
        <w:gridCol w:w="1350"/>
        <w:gridCol w:w="910"/>
      </w:tblGrid>
      <w:tr w:rsidR="007252B2" w:rsidRPr="007252B2" w:rsidTr="00BC2FAD">
        <w:tc>
          <w:tcPr>
            <w:tcW w:w="1498"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Model</w:t>
            </w:r>
          </w:p>
        </w:tc>
        <w:tc>
          <w:tcPr>
            <w:tcW w:w="567" w:type="dxa"/>
          </w:tcPr>
          <w:p w:rsidR="007252B2" w:rsidRPr="007252B2" w:rsidRDefault="007252B2" w:rsidP="007252B2">
            <w:pPr>
              <w:spacing w:line="480" w:lineRule="auto"/>
              <w:rPr>
                <w:rFonts w:ascii="Times New Roman" w:hAnsi="Times New Roman" w:cs="Times New Roman"/>
                <w:i/>
                <w:iCs/>
                <w:sz w:val="24"/>
                <w:szCs w:val="24"/>
              </w:rPr>
            </w:pPr>
            <w:proofErr w:type="spellStart"/>
            <w:r w:rsidRPr="007252B2">
              <w:rPr>
                <w:rFonts w:ascii="Times New Roman" w:hAnsi="Times New Roman" w:cs="Times New Roman"/>
                <w:i/>
                <w:iCs/>
                <w:sz w:val="24"/>
                <w:szCs w:val="24"/>
              </w:rPr>
              <w:t>df</w:t>
            </w:r>
            <w:proofErr w:type="spellEnd"/>
          </w:p>
        </w:tc>
        <w:tc>
          <w:tcPr>
            <w:tcW w:w="2429"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Sum of Square</w:t>
            </w:r>
          </w:p>
        </w:tc>
        <w:tc>
          <w:tcPr>
            <w:tcW w:w="2431"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Mean Square</w:t>
            </w:r>
          </w:p>
        </w:tc>
        <w:tc>
          <w:tcPr>
            <w:tcW w:w="1350"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F</w:t>
            </w:r>
          </w:p>
        </w:tc>
        <w:tc>
          <w:tcPr>
            <w:tcW w:w="910"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Sig. F</w:t>
            </w:r>
          </w:p>
        </w:tc>
      </w:tr>
      <w:tr w:rsidR="007252B2" w:rsidRPr="007252B2" w:rsidTr="00BC2FAD">
        <w:tc>
          <w:tcPr>
            <w:tcW w:w="1498"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 xml:space="preserve">Regression </w:t>
            </w:r>
          </w:p>
        </w:tc>
        <w:tc>
          <w:tcPr>
            <w:tcW w:w="567"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1</w:t>
            </w:r>
          </w:p>
        </w:tc>
        <w:tc>
          <w:tcPr>
            <w:tcW w:w="2429"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4614479552 2573472.00</w:t>
            </w:r>
          </w:p>
        </w:tc>
        <w:tc>
          <w:tcPr>
            <w:tcW w:w="2431"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461447955 22573472.00</w:t>
            </w:r>
          </w:p>
        </w:tc>
        <w:tc>
          <w:tcPr>
            <w:tcW w:w="1350"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214.609</w:t>
            </w:r>
          </w:p>
        </w:tc>
        <w:tc>
          <w:tcPr>
            <w:tcW w:w="910"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.000</w:t>
            </w:r>
          </w:p>
        </w:tc>
      </w:tr>
      <w:tr w:rsidR="007252B2" w:rsidRPr="007252B2" w:rsidTr="00BC2FAD">
        <w:tc>
          <w:tcPr>
            <w:tcW w:w="1498"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Residual</w:t>
            </w:r>
          </w:p>
        </w:tc>
        <w:tc>
          <w:tcPr>
            <w:tcW w:w="567"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7</w:t>
            </w:r>
          </w:p>
        </w:tc>
        <w:tc>
          <w:tcPr>
            <w:tcW w:w="2429"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 xml:space="preserve">  1505127517 076558.50</w:t>
            </w:r>
          </w:p>
        </w:tc>
        <w:tc>
          <w:tcPr>
            <w:tcW w:w="2431"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 xml:space="preserve">    215018216 725222.66</w:t>
            </w:r>
          </w:p>
        </w:tc>
        <w:tc>
          <w:tcPr>
            <w:tcW w:w="1350" w:type="dxa"/>
          </w:tcPr>
          <w:p w:rsidR="007252B2" w:rsidRPr="007252B2" w:rsidRDefault="007252B2" w:rsidP="007252B2">
            <w:pPr>
              <w:spacing w:line="480" w:lineRule="auto"/>
              <w:rPr>
                <w:rFonts w:ascii="Times New Roman" w:hAnsi="Times New Roman" w:cs="Times New Roman"/>
                <w:sz w:val="24"/>
                <w:szCs w:val="24"/>
              </w:rPr>
            </w:pPr>
          </w:p>
        </w:tc>
        <w:tc>
          <w:tcPr>
            <w:tcW w:w="910" w:type="dxa"/>
          </w:tcPr>
          <w:p w:rsidR="007252B2" w:rsidRPr="007252B2" w:rsidRDefault="007252B2" w:rsidP="007252B2">
            <w:pPr>
              <w:spacing w:line="480" w:lineRule="auto"/>
              <w:rPr>
                <w:rFonts w:ascii="Times New Roman" w:hAnsi="Times New Roman" w:cs="Times New Roman"/>
                <w:sz w:val="24"/>
                <w:szCs w:val="24"/>
              </w:rPr>
            </w:pPr>
          </w:p>
        </w:tc>
      </w:tr>
      <w:tr w:rsidR="007252B2" w:rsidRPr="007252B2" w:rsidTr="00BC2FAD">
        <w:tc>
          <w:tcPr>
            <w:tcW w:w="1498"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Total</w:t>
            </w:r>
          </w:p>
        </w:tc>
        <w:tc>
          <w:tcPr>
            <w:tcW w:w="567"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8</w:t>
            </w:r>
          </w:p>
        </w:tc>
        <w:tc>
          <w:tcPr>
            <w:tcW w:w="2429" w:type="dxa"/>
          </w:tcPr>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4764992303 9650032.00</w:t>
            </w:r>
          </w:p>
        </w:tc>
        <w:tc>
          <w:tcPr>
            <w:tcW w:w="2431" w:type="dxa"/>
          </w:tcPr>
          <w:p w:rsidR="007252B2" w:rsidRPr="007252B2" w:rsidRDefault="007252B2" w:rsidP="007252B2">
            <w:pPr>
              <w:spacing w:line="480" w:lineRule="auto"/>
              <w:rPr>
                <w:rFonts w:ascii="Times New Roman" w:hAnsi="Times New Roman" w:cs="Times New Roman"/>
                <w:sz w:val="24"/>
                <w:szCs w:val="24"/>
              </w:rPr>
            </w:pPr>
          </w:p>
        </w:tc>
        <w:tc>
          <w:tcPr>
            <w:tcW w:w="1350" w:type="dxa"/>
          </w:tcPr>
          <w:p w:rsidR="007252B2" w:rsidRPr="007252B2" w:rsidRDefault="007252B2" w:rsidP="007252B2">
            <w:pPr>
              <w:spacing w:line="480" w:lineRule="auto"/>
              <w:rPr>
                <w:rFonts w:ascii="Times New Roman" w:hAnsi="Times New Roman" w:cs="Times New Roman"/>
                <w:sz w:val="24"/>
                <w:szCs w:val="24"/>
              </w:rPr>
            </w:pPr>
          </w:p>
        </w:tc>
        <w:tc>
          <w:tcPr>
            <w:tcW w:w="910" w:type="dxa"/>
          </w:tcPr>
          <w:p w:rsidR="007252B2" w:rsidRPr="007252B2" w:rsidRDefault="007252B2" w:rsidP="007252B2">
            <w:pPr>
              <w:spacing w:line="480" w:lineRule="auto"/>
              <w:rPr>
                <w:rFonts w:ascii="Times New Roman" w:hAnsi="Times New Roman" w:cs="Times New Roman"/>
                <w:sz w:val="24"/>
                <w:szCs w:val="24"/>
              </w:rPr>
            </w:pPr>
          </w:p>
        </w:tc>
      </w:tr>
    </w:tbl>
    <w:p w:rsidR="007252B2" w:rsidRPr="007252B2" w:rsidRDefault="007252B2" w:rsidP="007252B2">
      <w:pPr>
        <w:spacing w:line="480" w:lineRule="auto"/>
        <w:rPr>
          <w:rFonts w:ascii="Times New Roman" w:hAnsi="Times New Roman" w:cs="Times New Roman"/>
          <w:b/>
          <w:bCs/>
          <w:i/>
          <w:iCs/>
          <w:sz w:val="24"/>
          <w:szCs w:val="24"/>
        </w:rPr>
      </w:pPr>
      <w:r w:rsidRPr="007252B2">
        <w:rPr>
          <w:rFonts w:ascii="Times New Roman" w:hAnsi="Times New Roman" w:cs="Times New Roman"/>
          <w:b/>
          <w:bCs/>
          <w:i/>
          <w:iCs/>
          <w:sz w:val="24"/>
          <w:szCs w:val="24"/>
        </w:rPr>
        <w:t xml:space="preserve">Table 3: ANOVA </w:t>
      </w:r>
    </w:p>
    <w:p w:rsidR="007252B2" w:rsidRPr="007252B2" w:rsidRDefault="007252B2" w:rsidP="007252B2">
      <w:pPr>
        <w:spacing w:line="480" w:lineRule="auto"/>
        <w:rPr>
          <w:rFonts w:ascii="Times New Roman" w:hAnsi="Times New Roman" w:cs="Times New Roman"/>
          <w:b/>
          <w:bCs/>
          <w:i/>
          <w:iCs/>
          <w:sz w:val="24"/>
          <w:szCs w:val="24"/>
        </w:rPr>
      </w:pPr>
      <w:bookmarkStart w:id="4" w:name="_Toc59686933"/>
      <w:r w:rsidRPr="007252B2">
        <w:rPr>
          <w:rFonts w:ascii="Times New Roman" w:hAnsi="Times New Roman" w:cs="Times New Roman"/>
          <w:b/>
          <w:bCs/>
          <w:i/>
          <w:iCs/>
          <w:sz w:val="24"/>
          <w:szCs w:val="24"/>
        </w:rPr>
        <w:t>Source: self-processing</w:t>
      </w:r>
    </w:p>
    <w:p w:rsidR="007252B2" w:rsidRPr="007252B2" w:rsidRDefault="007252B2" w:rsidP="007252B2">
      <w:pPr>
        <w:spacing w:line="480" w:lineRule="auto"/>
        <w:rPr>
          <w:rFonts w:ascii="Times New Roman" w:hAnsi="Times New Roman" w:cs="Times New Roman"/>
          <w:b/>
          <w:bCs/>
          <w:sz w:val="24"/>
          <w:szCs w:val="24"/>
        </w:rPr>
      </w:pPr>
      <w:r w:rsidRPr="007252B2">
        <w:rPr>
          <w:rFonts w:ascii="Times New Roman" w:hAnsi="Times New Roman" w:cs="Times New Roman"/>
          <w:sz w:val="24"/>
          <w:szCs w:val="24"/>
        </w:rPr>
        <w:t>The analysis of variance for linear regression could be made from the results in the ANOVA table 3, above.</w:t>
      </w:r>
      <w:r w:rsidRPr="007252B2">
        <w:rPr>
          <w:rFonts w:ascii="Times New Roman" w:hAnsi="Times New Roman" w:cs="Times New Roman"/>
          <w:i/>
          <w:iCs/>
          <w:sz w:val="24"/>
          <w:szCs w:val="24"/>
        </w:rPr>
        <w:t xml:space="preserve"> </w:t>
      </w:r>
      <w:r w:rsidRPr="007252B2">
        <w:rPr>
          <w:rFonts w:ascii="Times New Roman" w:hAnsi="Times New Roman" w:cs="Times New Roman"/>
          <w:sz w:val="24"/>
          <w:szCs w:val="24"/>
        </w:rPr>
        <w:t>The relationship between scope change and project cost is significant as the p-value (0.000) was less than the significance level (0.05). Therefore, we can reject the null hypothesis that scope change has no significant effect on project cost. This conforms with the aversions by Ref.</w:t>
      </w:r>
      <w:r w:rsidRPr="007252B2">
        <w:rPr>
          <w:rFonts w:ascii="Times New Roman" w:hAnsi="Times New Roman" w:cs="Times New Roman"/>
          <w:sz w:val="24"/>
          <w:szCs w:val="24"/>
          <w:vertAlign w:val="superscript"/>
        </w:rPr>
        <w:t>4</w:t>
      </w:r>
      <w:r w:rsidRPr="007252B2">
        <w:rPr>
          <w:rFonts w:ascii="Times New Roman" w:hAnsi="Times New Roman" w:cs="Times New Roman"/>
          <w:sz w:val="24"/>
          <w:szCs w:val="24"/>
        </w:rPr>
        <w:t>, Ref.</w:t>
      </w:r>
      <w:r w:rsidRPr="007252B2">
        <w:rPr>
          <w:rFonts w:ascii="Times New Roman" w:hAnsi="Times New Roman" w:cs="Times New Roman"/>
          <w:sz w:val="24"/>
          <w:szCs w:val="24"/>
          <w:vertAlign w:val="superscript"/>
        </w:rPr>
        <w:t>9</w:t>
      </w:r>
      <w:r w:rsidRPr="007252B2">
        <w:rPr>
          <w:rFonts w:ascii="Times New Roman" w:hAnsi="Times New Roman" w:cs="Times New Roman"/>
          <w:sz w:val="24"/>
          <w:szCs w:val="24"/>
        </w:rPr>
        <w:t xml:space="preserve"> and Ref.</w:t>
      </w:r>
      <w:r w:rsidRPr="007252B2">
        <w:rPr>
          <w:rFonts w:ascii="Times New Roman" w:hAnsi="Times New Roman" w:cs="Times New Roman"/>
          <w:sz w:val="24"/>
          <w:szCs w:val="24"/>
          <w:vertAlign w:val="superscript"/>
        </w:rPr>
        <w:t>11</w:t>
      </w:r>
      <w:r w:rsidRPr="007252B2">
        <w:rPr>
          <w:rFonts w:ascii="Times New Roman" w:hAnsi="Times New Roman" w:cs="Times New Roman"/>
          <w:sz w:val="24"/>
          <w:szCs w:val="24"/>
        </w:rPr>
        <w:t xml:space="preserve">. </w:t>
      </w:r>
      <w:bookmarkStart w:id="5" w:name="_Hlk166919654"/>
      <w:bookmarkEnd w:id="4"/>
    </w:p>
    <w:bookmarkEnd w:id="5"/>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 xml:space="preserve">From Table 2, The regression line of fit which explains the relationship between scope change and project cost is derived and it replicates the regression equation, </w:t>
      </w:r>
      <w:r w:rsidRPr="007252B2">
        <w:rPr>
          <w:rFonts w:ascii="Times New Roman" w:hAnsi="Times New Roman" w:cs="Times New Roman"/>
          <w:i/>
          <w:iCs/>
          <w:sz w:val="24"/>
          <w:szCs w:val="24"/>
        </w:rPr>
        <w:t xml:space="preserve">y </w:t>
      </w:r>
      <w:r w:rsidRPr="007252B2">
        <w:rPr>
          <w:rFonts w:ascii="Times New Roman" w:hAnsi="Times New Roman" w:cs="Times New Roman"/>
          <w:sz w:val="24"/>
          <w:szCs w:val="24"/>
        </w:rPr>
        <w:t>= 575618241.489 + 9664911.653</w:t>
      </w:r>
      <w:r w:rsidRPr="007252B2">
        <w:rPr>
          <w:rFonts w:ascii="Times New Roman" w:hAnsi="Times New Roman" w:cs="Times New Roman"/>
          <w:i/>
          <w:iCs/>
          <w:sz w:val="24"/>
          <w:szCs w:val="24"/>
        </w:rPr>
        <w:t>x</w:t>
      </w:r>
      <w:r w:rsidRPr="007252B2">
        <w:rPr>
          <w:rFonts w:ascii="Times New Roman" w:hAnsi="Times New Roman" w:cs="Times New Roman"/>
          <w:sz w:val="24"/>
          <w:szCs w:val="24"/>
        </w:rPr>
        <w:t xml:space="preserve">. Where 575618241.489 is the intercept and 9664911.653 is the slope. The findings indicate that project cost will have an index of 575618241.489 when scope change is held constant. In addition, the Beta coefficient of 9664911.653 shows that an increase in the project scope will increase project cost by $9,664,911.65. This is the extent of the financial input that will be made each time the project scope is altered. This indicates that the cost would remain at $575,618,241.49 when there is no change in project scope. Hence, </w:t>
      </w:r>
      <w:r w:rsidRPr="007252B2">
        <w:rPr>
          <w:rFonts w:ascii="Times New Roman" w:hAnsi="Times New Roman" w:cs="Times New Roman"/>
          <w:sz w:val="24"/>
          <w:szCs w:val="24"/>
        </w:rPr>
        <w:lastRenderedPageBreak/>
        <w:t>the fitted regression model: Project cost (</w:t>
      </w:r>
      <w:r w:rsidRPr="007252B2">
        <w:rPr>
          <w:rFonts w:ascii="Times New Roman" w:hAnsi="Times New Roman" w:cs="Times New Roman"/>
          <w:i/>
          <w:iCs/>
          <w:sz w:val="24"/>
          <w:szCs w:val="24"/>
        </w:rPr>
        <w:t>y</w:t>
      </w:r>
      <w:r w:rsidRPr="007252B2">
        <w:rPr>
          <w:rFonts w:ascii="Times New Roman" w:hAnsi="Times New Roman" w:cs="Times New Roman"/>
          <w:sz w:val="24"/>
          <w:szCs w:val="24"/>
        </w:rPr>
        <w:t xml:space="preserve">) = (equals) 575618241.489 + 9664911.653 </w:t>
      </w:r>
      <w:r w:rsidRPr="007252B2">
        <w:rPr>
          <w:rFonts w:ascii="Times New Roman" w:hAnsi="Times New Roman" w:cs="Times New Roman"/>
          <w:i/>
          <w:iCs/>
          <w:sz w:val="24"/>
          <w:szCs w:val="24"/>
        </w:rPr>
        <w:t>x</w:t>
      </w:r>
      <w:r w:rsidRPr="007252B2">
        <w:rPr>
          <w:rFonts w:ascii="Times New Roman" w:hAnsi="Times New Roman" w:cs="Times New Roman"/>
          <w:sz w:val="24"/>
          <w:szCs w:val="24"/>
        </w:rPr>
        <w:t xml:space="preserve"> (scope change).  The findings highlight the importance of scope change management in the achievement of project cost performance connoting that scope change management influences and affects project cost performance</w:t>
      </w:r>
    </w:p>
    <w:p w:rsidR="007252B2" w:rsidRPr="007252B2" w:rsidRDefault="007252B2" w:rsidP="007252B2">
      <w:pPr>
        <w:spacing w:line="480" w:lineRule="auto"/>
        <w:rPr>
          <w:rFonts w:ascii="Times New Roman" w:hAnsi="Times New Roman" w:cs="Times New Roman"/>
          <w:b/>
          <w:bCs/>
          <w:sz w:val="24"/>
          <w:szCs w:val="24"/>
        </w:rPr>
      </w:pPr>
      <w:r w:rsidRPr="007252B2">
        <w:rPr>
          <w:rFonts w:ascii="Times New Roman" w:hAnsi="Times New Roman" w:cs="Times New Roman"/>
          <w:b/>
          <w:bCs/>
          <w:sz w:val="24"/>
          <w:szCs w:val="24"/>
        </w:rPr>
        <w:t xml:space="preserve">5.0 Conclusion and Policy Recommended </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 xml:space="preserve">This study deduces that a strong relationship exists between scope change management and project cost performance, averring that scope change has a positive and statistically significant influence on the cost of a project; while underscoring the vital effect of scope change on project cost. This indicates that an improvement in scope change management will lead to direct betterments in project cost performance. Specifically, the study found that scope change management affected project cost performance in the engineering procurement and construction of the </w:t>
      </w:r>
      <w:proofErr w:type="spellStart"/>
      <w:r w:rsidRPr="007252B2">
        <w:rPr>
          <w:rFonts w:ascii="Times New Roman" w:hAnsi="Times New Roman" w:cs="Times New Roman"/>
          <w:sz w:val="24"/>
          <w:szCs w:val="24"/>
        </w:rPr>
        <w:t>Obiafu</w:t>
      </w:r>
      <w:proofErr w:type="spellEnd"/>
      <w:r w:rsidRPr="007252B2">
        <w:rPr>
          <w:rFonts w:ascii="Times New Roman" w:hAnsi="Times New Roman" w:cs="Times New Roman"/>
          <w:sz w:val="24"/>
          <w:szCs w:val="24"/>
        </w:rPr>
        <w:t>/</w:t>
      </w:r>
      <w:proofErr w:type="spellStart"/>
      <w:r w:rsidRPr="007252B2">
        <w:rPr>
          <w:rFonts w:ascii="Times New Roman" w:hAnsi="Times New Roman" w:cs="Times New Roman"/>
          <w:sz w:val="24"/>
          <w:szCs w:val="24"/>
        </w:rPr>
        <w:t>Obrikom-Oben</w:t>
      </w:r>
      <w:proofErr w:type="spellEnd"/>
      <w:r w:rsidRPr="007252B2">
        <w:rPr>
          <w:rFonts w:ascii="Times New Roman" w:hAnsi="Times New Roman" w:cs="Times New Roman"/>
          <w:sz w:val="24"/>
          <w:szCs w:val="24"/>
        </w:rPr>
        <w:t xml:space="preserve"> (083) gas pipeline project in Nigeria. However, when a model of the relationship between scope changes and project costs is established, project management will be guided on the optimal level of project scope change activities vis-à-vis the related execution costs. The discontinuation of the mismanagement practice of project scope will ensure that fund loss due to poor control of scopes could be saved and utilized for business growth or further investment. Hence, making a robust template to control scope change and its impacts will result in having resources that could be deployed to assist in more economic growth in Nigeria. Given this, project executors should establish measures to evaluate change proposals before approval, ensuring that cost control mechanisms are installed before execution.</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 xml:space="preserve">This research work like other related studies has its strength and limitations. Hence, the study thereby offers the following suggestions for future research to improve its core values: </w:t>
      </w:r>
    </w:p>
    <w:p w:rsidR="007252B2" w:rsidRPr="007252B2" w:rsidRDefault="007252B2" w:rsidP="007252B2">
      <w:pPr>
        <w:numPr>
          <w:ilvl w:val="0"/>
          <w:numId w:val="3"/>
        </w:numPr>
        <w:spacing w:line="480" w:lineRule="auto"/>
        <w:rPr>
          <w:rFonts w:ascii="Times New Roman" w:hAnsi="Times New Roman" w:cs="Times New Roman"/>
          <w:sz w:val="24"/>
          <w:szCs w:val="24"/>
        </w:rPr>
      </w:pPr>
      <w:r w:rsidRPr="007252B2">
        <w:rPr>
          <w:rFonts w:ascii="Times New Roman" w:hAnsi="Times New Roman" w:cs="Times New Roman"/>
          <w:sz w:val="24"/>
          <w:szCs w:val="24"/>
        </w:rPr>
        <w:lastRenderedPageBreak/>
        <w:t xml:space="preserve">Perform this research with big data using emerging technologies such as blockchain to improve scope change management and artificial intelligence devices to formulate relevant predictive models. </w:t>
      </w:r>
    </w:p>
    <w:p w:rsidR="007252B2" w:rsidRPr="007252B2" w:rsidRDefault="007252B2" w:rsidP="007252B2">
      <w:pPr>
        <w:numPr>
          <w:ilvl w:val="0"/>
          <w:numId w:val="3"/>
        </w:numPr>
        <w:spacing w:line="480" w:lineRule="auto"/>
        <w:rPr>
          <w:rFonts w:ascii="Times New Roman" w:hAnsi="Times New Roman" w:cs="Times New Roman"/>
          <w:sz w:val="24"/>
          <w:szCs w:val="24"/>
        </w:rPr>
      </w:pPr>
      <w:r w:rsidRPr="007252B2">
        <w:rPr>
          <w:rFonts w:ascii="Times New Roman" w:hAnsi="Times New Roman" w:cs="Times New Roman"/>
          <w:sz w:val="24"/>
          <w:szCs w:val="24"/>
        </w:rPr>
        <w:t xml:space="preserve">Conduct future research that focuses on utilizing in-house measures to determine the drivers of project scope management. </w:t>
      </w:r>
    </w:p>
    <w:p w:rsidR="007252B2" w:rsidRPr="007252B2" w:rsidRDefault="007252B2" w:rsidP="007252B2">
      <w:pPr>
        <w:numPr>
          <w:ilvl w:val="0"/>
          <w:numId w:val="3"/>
        </w:numPr>
        <w:spacing w:line="480" w:lineRule="auto"/>
        <w:rPr>
          <w:rFonts w:ascii="Times New Roman" w:hAnsi="Times New Roman" w:cs="Times New Roman"/>
          <w:b/>
          <w:bCs/>
          <w:sz w:val="24"/>
          <w:szCs w:val="24"/>
        </w:rPr>
      </w:pPr>
      <w:r w:rsidRPr="007252B2">
        <w:rPr>
          <w:rFonts w:ascii="Times New Roman" w:hAnsi="Times New Roman" w:cs="Times New Roman"/>
          <w:sz w:val="24"/>
          <w:szCs w:val="24"/>
        </w:rPr>
        <w:t>Further research is determining the impact of scope change on project quality, safety, and labor productivity.</w:t>
      </w:r>
    </w:p>
    <w:p w:rsidR="007252B2" w:rsidRPr="007252B2" w:rsidRDefault="007252B2" w:rsidP="007252B2">
      <w:pPr>
        <w:spacing w:line="480" w:lineRule="auto"/>
        <w:rPr>
          <w:rFonts w:ascii="Times New Roman" w:hAnsi="Times New Roman" w:cs="Times New Roman"/>
          <w:b/>
          <w:bCs/>
          <w:sz w:val="24"/>
          <w:szCs w:val="24"/>
        </w:rPr>
      </w:pPr>
      <w:r w:rsidRPr="007252B2">
        <w:rPr>
          <w:rFonts w:ascii="Times New Roman" w:hAnsi="Times New Roman" w:cs="Times New Roman"/>
          <w:b/>
          <w:bCs/>
          <w:sz w:val="24"/>
          <w:szCs w:val="24"/>
        </w:rPr>
        <w:t>Originality/value</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To the best of the knowledge of the authors, this study is the first to examine the influence of scope change management on cost performance, using a multimillion-dollar oil and gas project in Nigeria as a case study.</w:t>
      </w:r>
    </w:p>
    <w:p w:rsidR="007252B2" w:rsidRPr="007252B2" w:rsidRDefault="007252B2" w:rsidP="007252B2">
      <w:pPr>
        <w:spacing w:line="480" w:lineRule="auto"/>
        <w:rPr>
          <w:rFonts w:ascii="Times New Roman" w:hAnsi="Times New Roman" w:cs="Times New Roman"/>
          <w:b/>
          <w:bCs/>
          <w:sz w:val="24"/>
          <w:szCs w:val="24"/>
        </w:rPr>
      </w:pPr>
      <w:r w:rsidRPr="007252B2">
        <w:rPr>
          <w:rFonts w:ascii="Times New Roman" w:hAnsi="Times New Roman" w:cs="Times New Roman"/>
          <w:b/>
          <w:bCs/>
          <w:sz w:val="24"/>
          <w:szCs w:val="24"/>
        </w:rPr>
        <w:t>Funding</w:t>
      </w:r>
    </w:p>
    <w:p w:rsidR="007252B2" w:rsidRPr="007252B2" w:rsidRDefault="007252B2" w:rsidP="007252B2">
      <w:pPr>
        <w:spacing w:line="480" w:lineRule="auto"/>
        <w:rPr>
          <w:rFonts w:ascii="Times New Roman" w:hAnsi="Times New Roman" w:cs="Times New Roman"/>
          <w:sz w:val="24"/>
          <w:szCs w:val="24"/>
        </w:rPr>
      </w:pPr>
      <w:r w:rsidRPr="007252B2">
        <w:rPr>
          <w:rFonts w:ascii="Times New Roman" w:hAnsi="Times New Roman" w:cs="Times New Roman"/>
          <w:sz w:val="24"/>
          <w:szCs w:val="24"/>
        </w:rPr>
        <w:t>The authors received no funds for the research.</w:t>
      </w:r>
    </w:p>
    <w:p w:rsidR="007252B2" w:rsidRPr="007252B2" w:rsidRDefault="007252B2" w:rsidP="007252B2">
      <w:pPr>
        <w:spacing w:line="480" w:lineRule="auto"/>
        <w:rPr>
          <w:rFonts w:ascii="Times New Roman" w:hAnsi="Times New Roman" w:cs="Times New Roman"/>
          <w:b/>
          <w:bCs/>
          <w:sz w:val="24"/>
          <w:szCs w:val="24"/>
        </w:rPr>
      </w:pPr>
      <w:r w:rsidRPr="007252B2">
        <w:rPr>
          <w:rFonts w:ascii="Times New Roman" w:hAnsi="Times New Roman" w:cs="Times New Roman"/>
          <w:b/>
          <w:bCs/>
          <w:sz w:val="24"/>
          <w:szCs w:val="24"/>
        </w:rPr>
        <w:t>References</w:t>
      </w:r>
    </w:p>
    <w:p w:rsidR="007252B2" w:rsidRPr="007252B2" w:rsidRDefault="007252B2" w:rsidP="007252B2">
      <w:pPr>
        <w:numPr>
          <w:ilvl w:val="0"/>
          <w:numId w:val="4"/>
        </w:numPr>
        <w:spacing w:line="480" w:lineRule="auto"/>
        <w:rPr>
          <w:rFonts w:ascii="Times New Roman" w:hAnsi="Times New Roman" w:cs="Times New Roman"/>
          <w:sz w:val="24"/>
          <w:szCs w:val="24"/>
        </w:rPr>
      </w:pPr>
      <w:r w:rsidRPr="007252B2">
        <w:rPr>
          <w:rFonts w:ascii="Times New Roman" w:hAnsi="Times New Roman" w:cs="Times New Roman"/>
          <w:sz w:val="24"/>
          <w:szCs w:val="24"/>
        </w:rPr>
        <w:t>Federal Ministry of Finance, Budget and National Planning. (2021). National Development Plan (2021-2025), 1(1).</w:t>
      </w:r>
    </w:p>
    <w:p w:rsidR="007252B2" w:rsidRPr="007252B2" w:rsidRDefault="007252B2" w:rsidP="007252B2">
      <w:pPr>
        <w:numPr>
          <w:ilvl w:val="0"/>
          <w:numId w:val="4"/>
        </w:numPr>
        <w:spacing w:line="480" w:lineRule="auto"/>
        <w:rPr>
          <w:rFonts w:ascii="Times New Roman" w:hAnsi="Times New Roman" w:cs="Times New Roman"/>
          <w:sz w:val="24"/>
          <w:szCs w:val="24"/>
        </w:rPr>
      </w:pPr>
      <w:proofErr w:type="spellStart"/>
      <w:r w:rsidRPr="007252B2">
        <w:rPr>
          <w:rFonts w:ascii="Times New Roman" w:hAnsi="Times New Roman" w:cs="Times New Roman"/>
          <w:sz w:val="24"/>
          <w:szCs w:val="24"/>
        </w:rPr>
        <w:t>Lipke</w:t>
      </w:r>
      <w:proofErr w:type="spellEnd"/>
      <w:r w:rsidRPr="007252B2">
        <w:rPr>
          <w:rFonts w:ascii="Times New Roman" w:hAnsi="Times New Roman" w:cs="Times New Roman"/>
          <w:sz w:val="24"/>
          <w:szCs w:val="24"/>
        </w:rPr>
        <w:t>, W. (2020). Project duration increases from rework. PM World J, PMI Oklahoma City Chapter, 9(4), 1–17.</w:t>
      </w:r>
    </w:p>
    <w:p w:rsidR="007252B2" w:rsidRPr="007252B2" w:rsidRDefault="007252B2" w:rsidP="007252B2">
      <w:pPr>
        <w:numPr>
          <w:ilvl w:val="0"/>
          <w:numId w:val="4"/>
        </w:numPr>
        <w:spacing w:line="480" w:lineRule="auto"/>
        <w:rPr>
          <w:rFonts w:ascii="Times New Roman" w:hAnsi="Times New Roman" w:cs="Times New Roman"/>
          <w:sz w:val="24"/>
          <w:szCs w:val="24"/>
        </w:rPr>
      </w:pPr>
      <w:proofErr w:type="spellStart"/>
      <w:r w:rsidRPr="007252B2">
        <w:rPr>
          <w:rFonts w:ascii="Times New Roman" w:hAnsi="Times New Roman" w:cs="Times New Roman"/>
          <w:sz w:val="24"/>
          <w:szCs w:val="24"/>
        </w:rPr>
        <w:t>Bjorvatn</w:t>
      </w:r>
      <w:proofErr w:type="spellEnd"/>
      <w:r w:rsidRPr="007252B2">
        <w:rPr>
          <w:rFonts w:ascii="Times New Roman" w:hAnsi="Times New Roman" w:cs="Times New Roman"/>
          <w:sz w:val="24"/>
          <w:szCs w:val="24"/>
        </w:rPr>
        <w:t>, T., &amp; Wald, A. (2018). Project Complexity and Team-level Absorptive Capacity as Drivers of Project Management Performance. International Journal of Project Management, 36, 876–888.</w:t>
      </w:r>
    </w:p>
    <w:p w:rsidR="007252B2" w:rsidRPr="007252B2" w:rsidRDefault="007252B2" w:rsidP="007252B2">
      <w:pPr>
        <w:numPr>
          <w:ilvl w:val="0"/>
          <w:numId w:val="4"/>
        </w:numPr>
        <w:spacing w:line="480" w:lineRule="auto"/>
        <w:rPr>
          <w:rFonts w:ascii="Times New Roman" w:hAnsi="Times New Roman" w:cs="Times New Roman"/>
          <w:sz w:val="24"/>
          <w:szCs w:val="24"/>
        </w:rPr>
      </w:pPr>
      <w:r w:rsidRPr="007252B2">
        <w:rPr>
          <w:rFonts w:ascii="Times New Roman" w:hAnsi="Times New Roman" w:cs="Times New Roman"/>
          <w:sz w:val="24"/>
          <w:szCs w:val="24"/>
        </w:rPr>
        <w:lastRenderedPageBreak/>
        <w:t xml:space="preserve">Tariq, S., Ahmad, N., Ashraf, M.U., Alghamdi, A.M &amp; </w:t>
      </w:r>
      <w:proofErr w:type="spellStart"/>
      <w:r w:rsidRPr="007252B2">
        <w:rPr>
          <w:rFonts w:ascii="Times New Roman" w:hAnsi="Times New Roman" w:cs="Times New Roman"/>
          <w:sz w:val="24"/>
          <w:szCs w:val="24"/>
        </w:rPr>
        <w:t>Alfakeeh</w:t>
      </w:r>
      <w:proofErr w:type="spellEnd"/>
      <w:r w:rsidRPr="007252B2">
        <w:rPr>
          <w:rFonts w:ascii="Times New Roman" w:hAnsi="Times New Roman" w:cs="Times New Roman"/>
          <w:sz w:val="24"/>
          <w:szCs w:val="24"/>
        </w:rPr>
        <w:t xml:space="preserve">, A.S. (2020). Measuring the Impact of Scope Changes on Project Plan Using EVM. IEEE Access, 8(2020), 154589.  </w:t>
      </w:r>
    </w:p>
    <w:p w:rsidR="007252B2" w:rsidRPr="007252B2" w:rsidRDefault="007252B2" w:rsidP="007252B2">
      <w:pPr>
        <w:numPr>
          <w:ilvl w:val="0"/>
          <w:numId w:val="4"/>
        </w:numPr>
        <w:spacing w:line="480" w:lineRule="auto"/>
        <w:rPr>
          <w:rFonts w:ascii="Times New Roman" w:hAnsi="Times New Roman" w:cs="Times New Roman"/>
          <w:sz w:val="24"/>
          <w:szCs w:val="24"/>
        </w:rPr>
      </w:pPr>
      <w:proofErr w:type="spellStart"/>
      <w:r w:rsidRPr="007252B2">
        <w:rPr>
          <w:rFonts w:ascii="Times New Roman" w:hAnsi="Times New Roman" w:cs="Times New Roman"/>
          <w:sz w:val="24"/>
          <w:szCs w:val="24"/>
        </w:rPr>
        <w:t>Amadi</w:t>
      </w:r>
      <w:proofErr w:type="spellEnd"/>
      <w:r w:rsidRPr="007252B2">
        <w:rPr>
          <w:rFonts w:ascii="Times New Roman" w:hAnsi="Times New Roman" w:cs="Times New Roman"/>
          <w:sz w:val="24"/>
          <w:szCs w:val="24"/>
        </w:rPr>
        <w:t xml:space="preserve">, A. I., &amp; </w:t>
      </w:r>
      <w:proofErr w:type="spellStart"/>
      <w:r w:rsidRPr="007252B2">
        <w:rPr>
          <w:rFonts w:ascii="Times New Roman" w:hAnsi="Times New Roman" w:cs="Times New Roman"/>
          <w:sz w:val="24"/>
          <w:szCs w:val="24"/>
        </w:rPr>
        <w:t>Higham</w:t>
      </w:r>
      <w:proofErr w:type="spellEnd"/>
      <w:r w:rsidRPr="007252B2">
        <w:rPr>
          <w:rFonts w:ascii="Times New Roman" w:hAnsi="Times New Roman" w:cs="Times New Roman"/>
          <w:sz w:val="24"/>
          <w:szCs w:val="24"/>
        </w:rPr>
        <w:t xml:space="preserve">, A. (2019). ‘Putting Context to Numbers: A Geotechnical Risk Trajectory to Cost Overrun Extremism’. Construction Management &amp; Economics, 37(4), 217-237. </w:t>
      </w:r>
    </w:p>
    <w:p w:rsidR="007252B2" w:rsidRPr="007252B2" w:rsidRDefault="007252B2" w:rsidP="007252B2">
      <w:pPr>
        <w:numPr>
          <w:ilvl w:val="0"/>
          <w:numId w:val="4"/>
        </w:numPr>
        <w:spacing w:line="480" w:lineRule="auto"/>
        <w:rPr>
          <w:rFonts w:ascii="Times New Roman" w:hAnsi="Times New Roman" w:cs="Times New Roman"/>
          <w:sz w:val="24"/>
          <w:szCs w:val="24"/>
        </w:rPr>
      </w:pPr>
      <w:r w:rsidRPr="007252B2">
        <w:rPr>
          <w:rFonts w:ascii="Times New Roman" w:hAnsi="Times New Roman" w:cs="Times New Roman"/>
          <w:sz w:val="24"/>
          <w:szCs w:val="24"/>
        </w:rPr>
        <w:t>Gaudet, S., &amp; Robert, D. (2019). Choosing an Approach to Guide Methodological Decisions: A Journey Through Qualitative Research: From Design to Reporting. SAGE Publications Ltd.</w:t>
      </w:r>
    </w:p>
    <w:p w:rsidR="007252B2" w:rsidRPr="007252B2" w:rsidRDefault="007252B2" w:rsidP="007252B2">
      <w:pPr>
        <w:numPr>
          <w:ilvl w:val="0"/>
          <w:numId w:val="4"/>
        </w:numPr>
        <w:spacing w:line="480" w:lineRule="auto"/>
        <w:rPr>
          <w:rFonts w:ascii="Times New Roman" w:hAnsi="Times New Roman" w:cs="Times New Roman"/>
          <w:sz w:val="24"/>
          <w:szCs w:val="24"/>
        </w:rPr>
      </w:pPr>
      <w:proofErr w:type="spellStart"/>
      <w:r w:rsidRPr="007252B2">
        <w:rPr>
          <w:rFonts w:ascii="Times New Roman" w:hAnsi="Times New Roman" w:cs="Times New Roman"/>
          <w:sz w:val="24"/>
          <w:szCs w:val="24"/>
        </w:rPr>
        <w:t>Invernizzi</w:t>
      </w:r>
      <w:proofErr w:type="spellEnd"/>
      <w:r w:rsidRPr="007252B2">
        <w:rPr>
          <w:rFonts w:ascii="Times New Roman" w:hAnsi="Times New Roman" w:cs="Times New Roman"/>
          <w:sz w:val="24"/>
          <w:szCs w:val="24"/>
        </w:rPr>
        <w:t>, D.C., Locatelli, G. &amp; Brookes, N.J. (2018). The Need to Improve Communication about Scope Changes: Frustration as an Indicator of Operational Inefficiencies. Production Planning &amp; Control, 29(9), 729-742.</w:t>
      </w:r>
    </w:p>
    <w:p w:rsidR="007252B2" w:rsidRPr="007252B2" w:rsidRDefault="007252B2" w:rsidP="007252B2">
      <w:pPr>
        <w:numPr>
          <w:ilvl w:val="0"/>
          <w:numId w:val="4"/>
        </w:numPr>
        <w:spacing w:line="480" w:lineRule="auto"/>
        <w:rPr>
          <w:rFonts w:ascii="Times New Roman" w:hAnsi="Times New Roman" w:cs="Times New Roman"/>
          <w:sz w:val="24"/>
          <w:szCs w:val="24"/>
        </w:rPr>
      </w:pPr>
      <w:proofErr w:type="spellStart"/>
      <w:r w:rsidRPr="007252B2">
        <w:rPr>
          <w:rFonts w:ascii="Times New Roman" w:hAnsi="Times New Roman" w:cs="Times New Roman"/>
          <w:sz w:val="24"/>
          <w:szCs w:val="24"/>
        </w:rPr>
        <w:t>Chepkoech</w:t>
      </w:r>
      <w:proofErr w:type="spellEnd"/>
      <w:r w:rsidRPr="007252B2">
        <w:rPr>
          <w:rFonts w:ascii="Times New Roman" w:hAnsi="Times New Roman" w:cs="Times New Roman"/>
          <w:sz w:val="24"/>
          <w:szCs w:val="24"/>
        </w:rPr>
        <w:t>, G., &amp; Wairimu, A. (2023). Project Scope Management Practices and Performance of Marine Fishing Projects in Kilifi County, Kenya. International Journal of Management and Business Research, 5(2), 120-132.</w:t>
      </w:r>
    </w:p>
    <w:p w:rsidR="007252B2" w:rsidRPr="007252B2" w:rsidRDefault="007252B2" w:rsidP="007252B2">
      <w:pPr>
        <w:numPr>
          <w:ilvl w:val="0"/>
          <w:numId w:val="4"/>
        </w:numPr>
        <w:spacing w:line="480" w:lineRule="auto"/>
        <w:rPr>
          <w:rFonts w:ascii="Times New Roman" w:hAnsi="Times New Roman" w:cs="Times New Roman"/>
          <w:sz w:val="24"/>
          <w:szCs w:val="24"/>
        </w:rPr>
      </w:pPr>
      <w:proofErr w:type="spellStart"/>
      <w:r w:rsidRPr="007252B2">
        <w:rPr>
          <w:rFonts w:ascii="Times New Roman" w:hAnsi="Times New Roman" w:cs="Times New Roman"/>
          <w:sz w:val="24"/>
          <w:szCs w:val="24"/>
        </w:rPr>
        <w:t>Maina</w:t>
      </w:r>
      <w:proofErr w:type="spellEnd"/>
      <w:r w:rsidRPr="007252B2">
        <w:rPr>
          <w:rFonts w:ascii="Times New Roman" w:hAnsi="Times New Roman" w:cs="Times New Roman"/>
          <w:sz w:val="24"/>
          <w:szCs w:val="24"/>
        </w:rPr>
        <w:t>, L. W., &amp; Mungai, A. M. W. (2023). Project Scope Management and Performance of Information Technology Projects Among Commercial Banks Nairobi City County, Kenya. Int Journal of Social Sciences Management and Entrepreneurship 8(1), 628-641.</w:t>
      </w:r>
    </w:p>
    <w:p w:rsidR="007252B2" w:rsidRPr="007252B2" w:rsidRDefault="007252B2" w:rsidP="007252B2">
      <w:pPr>
        <w:numPr>
          <w:ilvl w:val="0"/>
          <w:numId w:val="4"/>
        </w:numPr>
        <w:spacing w:line="480" w:lineRule="auto"/>
        <w:rPr>
          <w:rFonts w:ascii="Times New Roman" w:hAnsi="Times New Roman" w:cs="Times New Roman"/>
          <w:sz w:val="24"/>
          <w:szCs w:val="24"/>
        </w:rPr>
      </w:pPr>
      <w:proofErr w:type="spellStart"/>
      <w:r w:rsidRPr="007252B2">
        <w:rPr>
          <w:rFonts w:ascii="Times New Roman" w:hAnsi="Times New Roman" w:cs="Times New Roman"/>
          <w:sz w:val="24"/>
          <w:szCs w:val="24"/>
        </w:rPr>
        <w:t>Shirazia</w:t>
      </w:r>
      <w:proofErr w:type="spellEnd"/>
      <w:r w:rsidRPr="007252B2">
        <w:rPr>
          <w:rFonts w:ascii="Times New Roman" w:hAnsi="Times New Roman" w:cs="Times New Roman"/>
          <w:sz w:val="24"/>
          <w:szCs w:val="24"/>
        </w:rPr>
        <w:t xml:space="preserve">, F., </w:t>
      </w:r>
      <w:proofErr w:type="spellStart"/>
      <w:r w:rsidRPr="007252B2">
        <w:rPr>
          <w:rFonts w:ascii="Times New Roman" w:hAnsi="Times New Roman" w:cs="Times New Roman"/>
          <w:sz w:val="24"/>
          <w:szCs w:val="24"/>
        </w:rPr>
        <w:t>Kazemipoorb</w:t>
      </w:r>
      <w:proofErr w:type="spellEnd"/>
      <w:r w:rsidRPr="007252B2">
        <w:rPr>
          <w:rFonts w:ascii="Times New Roman" w:hAnsi="Times New Roman" w:cs="Times New Roman"/>
          <w:sz w:val="24"/>
          <w:szCs w:val="24"/>
        </w:rPr>
        <w:t xml:space="preserve">, H &amp; </w:t>
      </w:r>
      <w:proofErr w:type="spellStart"/>
      <w:r w:rsidRPr="007252B2">
        <w:rPr>
          <w:rFonts w:ascii="Times New Roman" w:hAnsi="Times New Roman" w:cs="Times New Roman"/>
          <w:sz w:val="24"/>
          <w:szCs w:val="24"/>
        </w:rPr>
        <w:t>Tavakkoli-Moghaddamc</w:t>
      </w:r>
      <w:proofErr w:type="spellEnd"/>
      <w:r w:rsidRPr="007252B2">
        <w:rPr>
          <w:rFonts w:ascii="Times New Roman" w:hAnsi="Times New Roman" w:cs="Times New Roman"/>
          <w:sz w:val="24"/>
          <w:szCs w:val="24"/>
        </w:rPr>
        <w:t>, R. (2017). Fuzzy decision analysis for project scope change management. Decision Science Letters, 6 (2017), 395–406.</w:t>
      </w:r>
    </w:p>
    <w:p w:rsidR="007252B2" w:rsidRPr="007252B2" w:rsidRDefault="007252B2" w:rsidP="007252B2">
      <w:pPr>
        <w:numPr>
          <w:ilvl w:val="0"/>
          <w:numId w:val="4"/>
        </w:numPr>
        <w:spacing w:line="480" w:lineRule="auto"/>
        <w:rPr>
          <w:rFonts w:ascii="Times New Roman" w:hAnsi="Times New Roman" w:cs="Times New Roman"/>
          <w:sz w:val="24"/>
          <w:szCs w:val="24"/>
        </w:rPr>
      </w:pPr>
      <w:r w:rsidRPr="007252B2">
        <w:rPr>
          <w:rFonts w:ascii="Times New Roman" w:hAnsi="Times New Roman" w:cs="Times New Roman"/>
          <w:sz w:val="24"/>
          <w:szCs w:val="24"/>
        </w:rPr>
        <w:lastRenderedPageBreak/>
        <w:t xml:space="preserve">Mwanza, P. W., </w:t>
      </w:r>
      <w:proofErr w:type="spellStart"/>
      <w:r w:rsidRPr="007252B2">
        <w:rPr>
          <w:rFonts w:ascii="Times New Roman" w:hAnsi="Times New Roman" w:cs="Times New Roman"/>
          <w:sz w:val="24"/>
          <w:szCs w:val="24"/>
        </w:rPr>
        <w:t>Namusonge</w:t>
      </w:r>
      <w:proofErr w:type="spellEnd"/>
      <w:r w:rsidRPr="007252B2">
        <w:rPr>
          <w:rFonts w:ascii="Times New Roman" w:hAnsi="Times New Roman" w:cs="Times New Roman"/>
          <w:sz w:val="24"/>
          <w:szCs w:val="24"/>
        </w:rPr>
        <w:t xml:space="preserve">, G. S, &amp; </w:t>
      </w:r>
      <w:proofErr w:type="spellStart"/>
      <w:r w:rsidRPr="007252B2">
        <w:rPr>
          <w:rFonts w:ascii="Times New Roman" w:hAnsi="Times New Roman" w:cs="Times New Roman"/>
          <w:sz w:val="24"/>
          <w:szCs w:val="24"/>
        </w:rPr>
        <w:t>Makokha</w:t>
      </w:r>
      <w:proofErr w:type="spellEnd"/>
      <w:r w:rsidRPr="007252B2">
        <w:rPr>
          <w:rFonts w:ascii="Times New Roman" w:hAnsi="Times New Roman" w:cs="Times New Roman"/>
          <w:sz w:val="24"/>
          <w:szCs w:val="24"/>
        </w:rPr>
        <w:t>, E. N. (2020). Influence of project planning practice on performance of construction projects in Kenya. International Journal of Social Sciences and Information Technology, 5(5), 23-30.</w:t>
      </w:r>
    </w:p>
    <w:p w:rsidR="007252B2" w:rsidRPr="007252B2" w:rsidRDefault="007252B2" w:rsidP="007252B2">
      <w:pPr>
        <w:numPr>
          <w:ilvl w:val="0"/>
          <w:numId w:val="4"/>
        </w:numPr>
        <w:spacing w:line="480" w:lineRule="auto"/>
        <w:rPr>
          <w:rFonts w:ascii="Times New Roman" w:hAnsi="Times New Roman" w:cs="Times New Roman"/>
          <w:sz w:val="24"/>
          <w:szCs w:val="24"/>
        </w:rPr>
      </w:pPr>
      <w:r w:rsidRPr="007252B2">
        <w:rPr>
          <w:rFonts w:ascii="Times New Roman" w:hAnsi="Times New Roman" w:cs="Times New Roman"/>
          <w:sz w:val="24"/>
          <w:szCs w:val="24"/>
        </w:rPr>
        <w:t>Nilsen, P., Thor, J., Bender, M., Leeman, J., Andersson-</w:t>
      </w:r>
      <w:proofErr w:type="spellStart"/>
      <w:r w:rsidRPr="007252B2">
        <w:rPr>
          <w:rFonts w:ascii="Times New Roman" w:hAnsi="Times New Roman" w:cs="Times New Roman"/>
          <w:sz w:val="24"/>
          <w:szCs w:val="24"/>
        </w:rPr>
        <w:t>Gäre</w:t>
      </w:r>
      <w:proofErr w:type="spellEnd"/>
      <w:r w:rsidRPr="007252B2">
        <w:rPr>
          <w:rFonts w:ascii="Times New Roman" w:hAnsi="Times New Roman" w:cs="Times New Roman"/>
          <w:sz w:val="24"/>
          <w:szCs w:val="24"/>
        </w:rPr>
        <w:t xml:space="preserve">, B &amp; </w:t>
      </w:r>
      <w:proofErr w:type="spellStart"/>
      <w:r w:rsidRPr="007252B2">
        <w:rPr>
          <w:rFonts w:ascii="Times New Roman" w:hAnsi="Times New Roman" w:cs="Times New Roman"/>
          <w:sz w:val="24"/>
          <w:szCs w:val="24"/>
        </w:rPr>
        <w:t>Sevdalis</w:t>
      </w:r>
      <w:proofErr w:type="spellEnd"/>
      <w:r w:rsidRPr="007252B2">
        <w:rPr>
          <w:rFonts w:ascii="Times New Roman" w:hAnsi="Times New Roman" w:cs="Times New Roman"/>
          <w:sz w:val="24"/>
          <w:szCs w:val="24"/>
        </w:rPr>
        <w:t xml:space="preserve">, N. (2022). Bridging the Silos: A Comparative Analysis of Implementation Science and Improvement Science. Front. Health Serv. 1(817750). </w:t>
      </w:r>
      <w:proofErr w:type="spellStart"/>
      <w:r w:rsidRPr="007252B2">
        <w:rPr>
          <w:rFonts w:ascii="Times New Roman" w:hAnsi="Times New Roman" w:cs="Times New Roman"/>
          <w:sz w:val="24"/>
          <w:szCs w:val="24"/>
        </w:rPr>
        <w:t>doi</w:t>
      </w:r>
      <w:proofErr w:type="spellEnd"/>
      <w:r w:rsidRPr="007252B2">
        <w:rPr>
          <w:rFonts w:ascii="Times New Roman" w:hAnsi="Times New Roman" w:cs="Times New Roman"/>
          <w:sz w:val="24"/>
          <w:szCs w:val="24"/>
        </w:rPr>
        <w:t>: 10.3389/frhs.2021.817750</w:t>
      </w:r>
    </w:p>
    <w:p w:rsidR="007252B2" w:rsidRPr="007252B2" w:rsidRDefault="007252B2" w:rsidP="007252B2">
      <w:pPr>
        <w:numPr>
          <w:ilvl w:val="0"/>
          <w:numId w:val="4"/>
        </w:numPr>
        <w:spacing w:line="480" w:lineRule="auto"/>
        <w:rPr>
          <w:rFonts w:ascii="Times New Roman" w:hAnsi="Times New Roman" w:cs="Times New Roman"/>
          <w:sz w:val="24"/>
          <w:szCs w:val="24"/>
        </w:rPr>
      </w:pPr>
      <w:r w:rsidRPr="007252B2">
        <w:rPr>
          <w:rFonts w:ascii="Times New Roman" w:hAnsi="Times New Roman" w:cs="Times New Roman"/>
          <w:sz w:val="24"/>
          <w:szCs w:val="24"/>
        </w:rPr>
        <w:t xml:space="preserve">Tariq, S., Ahmad, N., Ashraf, M.U., Alghamdi, A.M &amp; </w:t>
      </w:r>
      <w:proofErr w:type="spellStart"/>
      <w:r w:rsidRPr="007252B2">
        <w:rPr>
          <w:rFonts w:ascii="Times New Roman" w:hAnsi="Times New Roman" w:cs="Times New Roman"/>
          <w:sz w:val="24"/>
          <w:szCs w:val="24"/>
        </w:rPr>
        <w:t>Alfakeeh</w:t>
      </w:r>
      <w:proofErr w:type="spellEnd"/>
      <w:r w:rsidRPr="007252B2">
        <w:rPr>
          <w:rFonts w:ascii="Times New Roman" w:hAnsi="Times New Roman" w:cs="Times New Roman"/>
          <w:sz w:val="24"/>
          <w:szCs w:val="24"/>
        </w:rPr>
        <w:t xml:space="preserve">, A.S. (2020). Measuring the Impact of Scope Changes on Project Plan Using EVM. IEEE Access, 8(2020), 154589.  </w:t>
      </w:r>
    </w:p>
    <w:p w:rsidR="007252B2" w:rsidRPr="007252B2" w:rsidRDefault="007252B2" w:rsidP="007252B2">
      <w:pPr>
        <w:numPr>
          <w:ilvl w:val="0"/>
          <w:numId w:val="4"/>
        </w:numPr>
        <w:spacing w:line="480" w:lineRule="auto"/>
        <w:rPr>
          <w:rFonts w:ascii="Times New Roman" w:hAnsi="Times New Roman" w:cs="Times New Roman"/>
          <w:sz w:val="24"/>
          <w:szCs w:val="24"/>
        </w:rPr>
      </w:pPr>
      <w:proofErr w:type="spellStart"/>
      <w:r w:rsidRPr="007252B2">
        <w:rPr>
          <w:rFonts w:ascii="Times New Roman" w:hAnsi="Times New Roman" w:cs="Times New Roman"/>
          <w:sz w:val="24"/>
          <w:szCs w:val="24"/>
        </w:rPr>
        <w:t>Kagogo</w:t>
      </w:r>
      <w:proofErr w:type="spellEnd"/>
      <w:r w:rsidRPr="007252B2">
        <w:rPr>
          <w:rFonts w:ascii="Times New Roman" w:hAnsi="Times New Roman" w:cs="Times New Roman"/>
          <w:sz w:val="24"/>
          <w:szCs w:val="24"/>
        </w:rPr>
        <w:t>, T.S., &amp; Steyn, H. (2019). Effect of Scope Readiness on Capital Projects in Mining: A Namibian Case Study. South African Journal of Industrial Engineering, 30(1), 257-269.</w:t>
      </w:r>
    </w:p>
    <w:p w:rsidR="007252B2" w:rsidRPr="007252B2" w:rsidRDefault="007252B2" w:rsidP="007252B2">
      <w:pPr>
        <w:numPr>
          <w:ilvl w:val="0"/>
          <w:numId w:val="4"/>
        </w:numPr>
        <w:spacing w:line="480" w:lineRule="auto"/>
        <w:rPr>
          <w:rFonts w:ascii="Times New Roman" w:hAnsi="Times New Roman" w:cs="Times New Roman"/>
          <w:sz w:val="24"/>
          <w:szCs w:val="24"/>
        </w:rPr>
      </w:pPr>
      <w:proofErr w:type="spellStart"/>
      <w:r w:rsidRPr="007252B2">
        <w:rPr>
          <w:rFonts w:ascii="Times New Roman" w:hAnsi="Times New Roman" w:cs="Times New Roman"/>
          <w:sz w:val="24"/>
          <w:szCs w:val="24"/>
        </w:rPr>
        <w:t>Ogunberu</w:t>
      </w:r>
      <w:proofErr w:type="spellEnd"/>
      <w:r w:rsidRPr="007252B2">
        <w:rPr>
          <w:rFonts w:ascii="Times New Roman" w:hAnsi="Times New Roman" w:cs="Times New Roman"/>
          <w:sz w:val="24"/>
          <w:szCs w:val="24"/>
        </w:rPr>
        <w:t xml:space="preserve">, A. O., </w:t>
      </w:r>
      <w:proofErr w:type="spellStart"/>
      <w:r w:rsidRPr="007252B2">
        <w:rPr>
          <w:rFonts w:ascii="Times New Roman" w:hAnsi="Times New Roman" w:cs="Times New Roman"/>
          <w:sz w:val="24"/>
          <w:szCs w:val="24"/>
        </w:rPr>
        <w:t>Akintelu</w:t>
      </w:r>
      <w:proofErr w:type="spellEnd"/>
      <w:r w:rsidRPr="007252B2">
        <w:rPr>
          <w:rFonts w:ascii="Times New Roman" w:hAnsi="Times New Roman" w:cs="Times New Roman"/>
          <w:sz w:val="24"/>
          <w:szCs w:val="24"/>
        </w:rPr>
        <w:t xml:space="preserve">, S.O. &amp; </w:t>
      </w:r>
      <w:proofErr w:type="spellStart"/>
      <w:r w:rsidRPr="007252B2">
        <w:rPr>
          <w:rFonts w:ascii="Times New Roman" w:hAnsi="Times New Roman" w:cs="Times New Roman"/>
          <w:sz w:val="24"/>
          <w:szCs w:val="24"/>
        </w:rPr>
        <w:t>Olaposi</w:t>
      </w:r>
      <w:proofErr w:type="spellEnd"/>
      <w:r w:rsidRPr="007252B2">
        <w:rPr>
          <w:rFonts w:ascii="Times New Roman" w:hAnsi="Times New Roman" w:cs="Times New Roman"/>
          <w:sz w:val="24"/>
          <w:szCs w:val="24"/>
        </w:rPr>
        <w:t>, T.O. (2018). Application of project scope management practices on project success among telecommunication organizations in Nigeria. International Journal of Development and Sustainability 7 (2), 518-532. ISSN: 2186-8662 – www.isdsnet.com/ijds</w:t>
      </w:r>
    </w:p>
    <w:p w:rsidR="007252B2" w:rsidRPr="007252B2" w:rsidRDefault="007252B2" w:rsidP="007252B2">
      <w:pPr>
        <w:numPr>
          <w:ilvl w:val="0"/>
          <w:numId w:val="4"/>
        </w:numPr>
        <w:spacing w:line="480" w:lineRule="auto"/>
        <w:rPr>
          <w:rFonts w:ascii="Times New Roman" w:hAnsi="Times New Roman" w:cs="Times New Roman"/>
          <w:sz w:val="24"/>
          <w:szCs w:val="24"/>
        </w:rPr>
      </w:pPr>
      <w:proofErr w:type="spellStart"/>
      <w:r w:rsidRPr="007252B2">
        <w:rPr>
          <w:rFonts w:ascii="Times New Roman" w:hAnsi="Times New Roman" w:cs="Times New Roman"/>
          <w:sz w:val="24"/>
          <w:szCs w:val="24"/>
        </w:rPr>
        <w:t>Lütfi</w:t>
      </w:r>
      <w:proofErr w:type="spellEnd"/>
      <w:r w:rsidRPr="007252B2">
        <w:rPr>
          <w:rFonts w:ascii="Times New Roman" w:hAnsi="Times New Roman" w:cs="Times New Roman"/>
          <w:sz w:val="24"/>
          <w:szCs w:val="24"/>
        </w:rPr>
        <w:t>, S., (2020). Validity and reliability in quantitative research. Business and management studies. An International Journal, European Leadership University.</w:t>
      </w:r>
    </w:p>
    <w:p w:rsidR="00D14C99" w:rsidRPr="007252B2" w:rsidRDefault="00D14C99" w:rsidP="007252B2">
      <w:pPr>
        <w:spacing w:line="480" w:lineRule="auto"/>
        <w:rPr>
          <w:rFonts w:ascii="Times New Roman" w:hAnsi="Times New Roman" w:cs="Times New Roman"/>
          <w:sz w:val="24"/>
          <w:szCs w:val="24"/>
        </w:rPr>
      </w:pPr>
    </w:p>
    <w:sectPr w:rsidR="00D14C99" w:rsidRPr="00725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95199"/>
    <w:multiLevelType w:val="multilevel"/>
    <w:tmpl w:val="2B895199"/>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AE67AB3"/>
    <w:multiLevelType w:val="multilevel"/>
    <w:tmpl w:val="5AE67AB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4DF1AA4"/>
    <w:multiLevelType w:val="multilevel"/>
    <w:tmpl w:val="64DF1AA4"/>
    <w:lvl w:ilvl="0">
      <w:start w:val="1"/>
      <w:numFmt w:val="decimal"/>
      <w:lvlText w:val="%1."/>
      <w:lvlJc w:val="left"/>
      <w:pPr>
        <w:ind w:left="1170" w:hanging="360"/>
      </w:pPr>
      <w:rPr>
        <w:b w:val="0"/>
        <w:bCs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8636C4E"/>
    <w:multiLevelType w:val="multilevel"/>
    <w:tmpl w:val="68636C4E"/>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182738943">
    <w:abstractNumId w:val="0"/>
  </w:num>
  <w:num w:numId="2" w16cid:durableId="1200359806">
    <w:abstractNumId w:val="3"/>
  </w:num>
  <w:num w:numId="3" w16cid:durableId="1758284604">
    <w:abstractNumId w:val="2"/>
  </w:num>
  <w:num w:numId="4" w16cid:durableId="2027245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2B2"/>
    <w:rsid w:val="00494048"/>
    <w:rsid w:val="004F2757"/>
    <w:rsid w:val="007252B2"/>
    <w:rsid w:val="009D0D34"/>
    <w:rsid w:val="00AC6519"/>
    <w:rsid w:val="00D14C9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609603FB"/>
  <w15:chartTrackingRefBased/>
  <w15:docId w15:val="{5E4DAA93-FFDA-FC49-8DF2-EB832647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2B2"/>
    <w:pPr>
      <w:spacing w:after="160" w:line="259" w:lineRule="auto"/>
    </w:pPr>
    <w:rPr>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52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5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3917</Words>
  <Characters>22331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2025-08-31T17:39:00Z</dcterms:created>
  <dcterms:modified xsi:type="dcterms:W3CDTF">2025-08-31T18:26:00Z</dcterms:modified>
</cp:coreProperties>
</file>