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B21A1" w:rsidTr="006B68B3">
        <w:trPr>
          <w:cantSplit/>
          <w:trHeight w:val="180"/>
        </w:trPr>
        <w:tc>
          <w:tcPr>
            <w:tcW w:w="5000" w:type="pct"/>
            <w:hideMark/>
          </w:tcPr>
          <w:p w:rsidR="003B21A1" w:rsidRDefault="003B21A1" w:rsidP="006B68B3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40D7F730" wp14:editId="3832C621">
                  <wp:extent cx="990600" cy="1119505"/>
                  <wp:effectExtent l="0" t="0" r="0" b="4445"/>
                  <wp:docPr id="1" name="Рисунок 1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A black and white emblem with two birds and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B21A1" w:rsidRDefault="003B21A1" w:rsidP="006B68B3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3B21A1" w:rsidTr="006B68B3">
        <w:trPr>
          <w:cantSplit/>
          <w:trHeight w:val="1417"/>
        </w:trPr>
        <w:tc>
          <w:tcPr>
            <w:tcW w:w="5000" w:type="pct"/>
            <w:hideMark/>
          </w:tcPr>
          <w:p w:rsidR="003B21A1" w:rsidRDefault="003B21A1" w:rsidP="006B68B3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:rsidR="003B21A1" w:rsidRDefault="003B21A1" w:rsidP="006B68B3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0EE7A3BA" wp14:editId="6780D1D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D1D79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:rsidR="003B21A1" w:rsidRDefault="003B21A1" w:rsidP="003B21A1">
      <w:pPr>
        <w:spacing w:after="0"/>
        <w:rPr>
          <w:rFonts w:ascii="Times New Roman" w:eastAsia="Calibri" w:hAnsi="Times New Roman" w:cs="Times New Roman"/>
          <w:b/>
          <w:bCs/>
        </w:rPr>
      </w:pPr>
    </w:p>
    <w:p w:rsidR="003B21A1" w:rsidRDefault="003B21A1" w:rsidP="003B21A1">
      <w:pPr>
        <w:spacing w:after="0"/>
        <w:rPr>
          <w:rFonts w:ascii="Times New Roman" w:eastAsia="Calibri" w:hAnsi="Times New Roman" w:cs="Times New Roman"/>
          <w:b/>
          <w:bCs/>
        </w:rPr>
      </w:pPr>
    </w:p>
    <w:p w:rsidR="003B21A1" w:rsidRDefault="003B21A1" w:rsidP="003B21A1">
      <w:pPr>
        <w:spacing w:after="0"/>
        <w:rPr>
          <w:rFonts w:ascii="Times New Roman" w:eastAsia="Calibri" w:hAnsi="Times New Roman" w:cs="Times New Roman"/>
          <w:b/>
          <w:bCs/>
        </w:rPr>
      </w:pPr>
    </w:p>
    <w:p w:rsidR="003B21A1" w:rsidRDefault="003B21A1" w:rsidP="003B21A1">
      <w:pPr>
        <w:spacing w:after="0"/>
        <w:rPr>
          <w:rFonts w:ascii="Times New Roman" w:eastAsia="Calibri" w:hAnsi="Times New Roman" w:cs="Times New Roman"/>
          <w:b/>
          <w:bCs/>
        </w:rPr>
      </w:pPr>
    </w:p>
    <w:p w:rsidR="003B21A1" w:rsidRDefault="003B21A1" w:rsidP="003B21A1">
      <w:pPr>
        <w:spacing w:after="0"/>
        <w:rPr>
          <w:rFonts w:ascii="Times New Roman" w:eastAsia="Calibri" w:hAnsi="Times New Roman" w:cs="Times New Roman"/>
          <w:b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 11</w:t>
      </w:r>
    </w:p>
    <w:p w:rsidR="003B21A1" w:rsidRDefault="003B21A1" w:rsidP="003B21A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2E69" w:rsidRDefault="007D2E69" w:rsidP="007D2E6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Предмет</w:t>
      </w:r>
      <w:r>
        <w:rPr>
          <w:rFonts w:ascii="Times New Roman" w:eastAsia="Calibri" w:hAnsi="Times New Roman" w:cs="Times New Roman"/>
          <w:sz w:val="32"/>
          <w:szCs w:val="32"/>
        </w:rPr>
        <w:t>:</w:t>
      </w:r>
      <w:r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</w:rPr>
        <w:t>Стартап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 xml:space="preserve"> в информационных технологиях</w:t>
      </w:r>
      <w:bookmarkStart w:id="0" w:name="_GoBack"/>
      <w:bookmarkEnd w:id="0"/>
    </w:p>
    <w:p w:rsidR="003B21A1" w:rsidRPr="002851ED" w:rsidRDefault="003B21A1" w:rsidP="003B21A1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Тема</w:t>
      </w:r>
      <w:r>
        <w:rPr>
          <w:rFonts w:ascii="Times New Roman" w:eastAsia="Calibri" w:hAnsi="Times New Roman" w:cs="Times New Roman"/>
          <w:sz w:val="32"/>
          <w:szCs w:val="32"/>
        </w:rPr>
        <w:t xml:space="preserve">: </w:t>
      </w:r>
      <w:r>
        <w:rPr>
          <w:rFonts w:ascii="Times New Roman" w:eastAsia="Calibri" w:hAnsi="Times New Roman" w:cs="Times New Roman"/>
          <w:sz w:val="32"/>
          <w:szCs w:val="32"/>
        </w:rPr>
        <w:t>Проектирование проекта «</w:t>
      </w:r>
      <w:proofErr w:type="spellStart"/>
      <w:r>
        <w:rPr>
          <w:rFonts w:ascii="Times New Roman" w:eastAsia="Calibri" w:hAnsi="Times New Roman" w:cs="Times New Roman"/>
          <w:sz w:val="32"/>
          <w:szCs w:val="32"/>
        </w:rPr>
        <w:t>Трекер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 xml:space="preserve"> задач»</w:t>
      </w:r>
    </w:p>
    <w:p w:rsidR="003B21A1" w:rsidRDefault="003B21A1" w:rsidP="003B21A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:rsidR="003B21A1" w:rsidRPr="007D2E69" w:rsidRDefault="003B21A1" w:rsidP="007D2E6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 w:line="360" w:lineRule="auto"/>
        <w:ind w:left="4820"/>
      </w:pPr>
      <w:r>
        <w:rPr>
          <w:rFonts w:ascii="Times New Roman" w:eastAsia="Calibri" w:hAnsi="Times New Roman" w:cs="Times New Roman"/>
          <w:sz w:val="28"/>
          <w:szCs w:val="28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>
        <w:rPr>
          <w:rFonts w:ascii="Times New Roman" w:eastAsia="Calibri" w:hAnsi="Times New Roman" w:cs="Times New Roman"/>
          <w:sz w:val="28"/>
          <w:szCs w:val="28"/>
        </w:rPr>
        <w:t>ы 3 курса,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группы ЭФБО-08-23</w:t>
      </w:r>
      <w:r>
        <w:t>,</w:t>
      </w:r>
    </w:p>
    <w:p w:rsidR="003B21A1" w:rsidRDefault="003B21A1" w:rsidP="003B21A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Смоляков Иван, Ковалев Данила, Щепелев Кирилл,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Никоноров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Кирилл </w:t>
      </w:r>
    </w:p>
    <w:p w:rsidR="003B21A1" w:rsidRDefault="003B21A1" w:rsidP="003B21A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:rsidR="003B21A1" w:rsidRDefault="003B21A1" w:rsidP="003B21A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2026 </w:t>
      </w:r>
      <w:r>
        <w:rPr>
          <w:rFonts w:ascii="Times New Roman" w:eastAsia="Calibri" w:hAnsi="Times New Roman" w:cs="Times New Roman"/>
          <w:sz w:val="28"/>
          <w:szCs w:val="28"/>
        </w:rPr>
        <w:t>г.</w:t>
      </w:r>
    </w:p>
    <w:p w:rsidR="007B7EE6" w:rsidRPr="006E0A9B" w:rsidRDefault="006E0A9B" w:rsidP="007B7EE6">
      <w:pPr>
        <w:jc w:val="center"/>
        <w:rPr>
          <w:rFonts w:ascii="Times New Roman" w:hAnsi="Times New Roman" w:cs="Times New Roman"/>
          <w:sz w:val="32"/>
          <w:szCs w:val="32"/>
        </w:rPr>
      </w:pPr>
      <w:r w:rsidRPr="006E0A9B">
        <w:rPr>
          <w:rFonts w:ascii="Times New Roman" w:hAnsi="Times New Roman" w:cs="Times New Roman"/>
          <w:sz w:val="32"/>
          <w:szCs w:val="32"/>
        </w:rPr>
        <w:lastRenderedPageBreak/>
        <w:t>Технологический стек проекта (</w:t>
      </w:r>
      <w:r w:rsidRPr="006E0A9B">
        <w:rPr>
          <w:rFonts w:ascii="Times New Roman" w:hAnsi="Times New Roman" w:cs="Times New Roman"/>
          <w:sz w:val="32"/>
          <w:szCs w:val="32"/>
          <w:lang w:val="en-US"/>
        </w:rPr>
        <w:t>MVP)</w:t>
      </w:r>
    </w:p>
    <w:p w:rsidR="003F71A6" w:rsidRPr="003F71A6" w:rsidRDefault="003F71A6" w:rsidP="003F71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Frontend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(мобильное приложение)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Flutter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Dart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Кроссплатформенная разработка (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Android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+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iOS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из одного кода)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Интеграция с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Firebase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SDK для аутентификации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3F71A6" w:rsidRPr="003F71A6" w:rsidRDefault="003F71A6" w:rsidP="003F71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Backend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(серверная часть)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Python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3.12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FastAPI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— REST API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Pydantic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v2 —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валидация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 схемы данных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SQLAlchemy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2.0 — ORM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Alembic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— миграции базы данных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Архитектура: модульный монолит с возможностью перехода на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микросервисы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3F71A6" w:rsidRPr="003F71A6" w:rsidRDefault="003F71A6" w:rsidP="003F71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База данных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PostgreSQL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15+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Основное хранилище данных (пользователи, задачи,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геймификация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Поддержка сложных связей и масштабируемости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3F71A6" w:rsidRPr="003F71A6" w:rsidRDefault="003F71A6" w:rsidP="003F71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Аутентификация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Firebase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Authentication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(на этапе MVP)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Email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Password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OAuth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Google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Apple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— опционально)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Backend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выполняет проверку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Firebase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ID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Token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(JWT)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Архитектура предусматривает возможность перехода на собственную JWT-аутентификацию (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access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+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refresh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tokens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3F71A6" w:rsidRPr="003F71A6" w:rsidRDefault="003F71A6" w:rsidP="003F71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Интеграция искусственного интеллекта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Абстрактный слой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AIProvider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Поддержка различных LLM-провайдеров (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OpenAI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Claude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 др.)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В MVP возможен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Mock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или внешний API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Возможность выделения AI в отдельный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микросервис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3F71A6" w:rsidRPr="003F71A6" w:rsidRDefault="003F71A6" w:rsidP="003F71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Асинхронные задачи и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кеш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(опционально)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Redis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— кеширование и очереди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Celery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или RQ — выполнение фоновых задач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обработка AI-запросов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начисление наград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отправка уведомлений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3F71A6" w:rsidRPr="003F71A6" w:rsidRDefault="003F71A6" w:rsidP="003F71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Контейнеризация и инфраструктура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Docker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Docker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Compose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Локальная и тестовая среда разработки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Подготовка к облачному развертыванию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6E0A9B" w:rsidRDefault="003F71A6" w:rsidP="003F71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Архитектурные принципы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REST API с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версионированием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(/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api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/v1)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Модульный монолит с возможностью перехода на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микросервисы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Событийно-ориентированная архитектура (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event-driven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Разделение системы на домены:</w:t>
      </w:r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users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tasks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ai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gamification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(в перспективе) </w:t>
      </w:r>
      <w:proofErr w:type="spellStart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game</w:t>
      </w:r>
      <w:proofErr w:type="spellEnd"/>
      <w:r w:rsidRPr="003F71A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/RPG</w:t>
      </w:r>
    </w:p>
    <w:p w:rsidR="0063740D" w:rsidRDefault="0063740D" w:rsidP="0063740D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3740D" w:rsidRDefault="0063740D" w:rsidP="0063740D">
      <w:pPr>
        <w:jc w:val="center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  <w:lang w:val="en-US"/>
        </w:rPr>
        <w:t>MVP</w:t>
      </w:r>
      <w:r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схема</w:t>
      </w:r>
    </w:p>
    <w:p w:rsidR="0063740D" w:rsidRDefault="0063740D" w:rsidP="0063740D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63740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drawing>
          <wp:inline distT="0" distB="0" distL="0" distR="0" wp14:anchorId="5516C7C3" wp14:editId="1399AC8E">
            <wp:extent cx="5940425" cy="36696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0D" w:rsidRDefault="0063740D" w:rsidP="0063740D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3740D" w:rsidRPr="0063740D" w:rsidRDefault="0063740D" w:rsidP="0063740D">
      <w:pPr>
        <w:jc w:val="center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  <w:lang w:val="en-US"/>
        </w:rPr>
        <w:t xml:space="preserve">ER - </w:t>
      </w:r>
      <w:r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диаграмма</w:t>
      </w:r>
    </w:p>
    <w:p w:rsidR="003F71A6" w:rsidRPr="003F71A6" w:rsidRDefault="003F71A6" w:rsidP="003F71A6">
      <w:pPr>
        <w:rPr>
          <w:rFonts w:ascii="Times New Roman" w:hAnsi="Times New Roman" w:cs="Times New Roman"/>
          <w:sz w:val="28"/>
          <w:szCs w:val="28"/>
        </w:rPr>
      </w:pPr>
    </w:p>
    <w:p w:rsidR="006E0A9B" w:rsidRPr="006E0A9B" w:rsidRDefault="006E0A9B" w:rsidP="007B7EE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E0A9B" w:rsidRPr="006E0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F7C9D"/>
    <w:multiLevelType w:val="hybridMultilevel"/>
    <w:tmpl w:val="E82C6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D4BBC"/>
    <w:multiLevelType w:val="hybridMultilevel"/>
    <w:tmpl w:val="B810E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EE6"/>
    <w:rsid w:val="003B21A1"/>
    <w:rsid w:val="003E52BE"/>
    <w:rsid w:val="003F71A6"/>
    <w:rsid w:val="0063740D"/>
    <w:rsid w:val="006E0A9B"/>
    <w:rsid w:val="007B7EE6"/>
    <w:rsid w:val="007D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5C5DB"/>
  <w15:chartTrackingRefBased/>
  <w15:docId w15:val="{B33AD283-3632-43AA-ACD3-B629E168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1A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Щепелев</dc:creator>
  <cp:keywords/>
  <dc:description/>
  <cp:lastModifiedBy>Кирилл Щепелев</cp:lastModifiedBy>
  <cp:revision>15</cp:revision>
  <dcterms:created xsi:type="dcterms:W3CDTF">2026-03-26T09:22:00Z</dcterms:created>
  <dcterms:modified xsi:type="dcterms:W3CDTF">2026-03-26T11:08:00Z</dcterms:modified>
</cp:coreProperties>
</file>