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E83A9" w14:textId="77777777" w:rsidR="005B2A21" w:rsidRPr="003B4F09" w:rsidRDefault="005B2A21" w:rsidP="00BB7240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3B4F09">
        <w:rPr>
          <w:b/>
          <w:bCs/>
          <w:color w:val="FF0000"/>
          <w:sz w:val="28"/>
          <w:szCs w:val="28"/>
          <w:u w:val="single"/>
        </w:rPr>
        <w:t>Oracle 18c to 19c Data Guard Upgrade</w:t>
      </w:r>
    </w:p>
    <w:p w14:paraId="452DF5D6" w14:textId="77777777" w:rsidR="005B2A21" w:rsidRPr="005B2A21" w:rsidRDefault="005B2A21" w:rsidP="005B2A21">
      <w:r w:rsidRPr="005B2A21">
        <w:t xml:space="preserve">During oracle data guard upgrade, the standby database(s) can be upgraded implicitly via the redo from the primary database, and there is no need to rebuild the </w:t>
      </w:r>
      <w:hyperlink r:id="rId5" w:tgtFrame="_blank" w:history="1">
        <w:r w:rsidRPr="005B2A21">
          <w:rPr>
            <w:rStyle w:val="Hyperlink"/>
            <w:b/>
            <w:bCs/>
          </w:rPr>
          <w:t>standby database</w:t>
        </w:r>
      </w:hyperlink>
      <w:r w:rsidRPr="005B2A21">
        <w:t xml:space="preserve"> after upgrade.</w:t>
      </w:r>
    </w:p>
    <w:p w14:paraId="0F3CEDEF" w14:textId="22AB3577" w:rsidR="005B2A21" w:rsidRPr="005B2A21" w:rsidRDefault="005B2A21" w:rsidP="00BB7240">
      <w:pPr>
        <w:numPr>
          <w:ilvl w:val="0"/>
          <w:numId w:val="1"/>
        </w:numPr>
        <w:spacing w:after="0"/>
      </w:pPr>
      <w:r w:rsidRPr="00E55253">
        <w:t>Before Upgrade</w:t>
      </w:r>
      <w:r w:rsidRPr="005B2A21">
        <w:t xml:space="preserve"> </w:t>
      </w:r>
    </w:p>
    <w:p w14:paraId="2F809F79" w14:textId="29CE75F7" w:rsidR="005B2A21" w:rsidRPr="005B2A21" w:rsidRDefault="005B2A21" w:rsidP="00BB7240">
      <w:pPr>
        <w:numPr>
          <w:ilvl w:val="0"/>
          <w:numId w:val="1"/>
        </w:numPr>
        <w:spacing w:after="0"/>
      </w:pPr>
      <w:r w:rsidRPr="00E55253">
        <w:t>Upgrade Primary Database</w:t>
      </w:r>
      <w:r w:rsidRPr="005B2A21">
        <w:t xml:space="preserve"> </w:t>
      </w:r>
    </w:p>
    <w:p w14:paraId="7472C0E4" w14:textId="6DAE3707" w:rsidR="005B2A21" w:rsidRPr="005B2A21" w:rsidRDefault="005B2A21" w:rsidP="00BB7240">
      <w:pPr>
        <w:numPr>
          <w:ilvl w:val="1"/>
          <w:numId w:val="1"/>
        </w:numPr>
        <w:spacing w:after="0"/>
      </w:pPr>
      <w:r w:rsidRPr="00E55253">
        <w:t>Install Oracle 19c on Primary</w:t>
      </w:r>
      <w:r w:rsidRPr="005B2A21">
        <w:t xml:space="preserve"> </w:t>
      </w:r>
    </w:p>
    <w:p w14:paraId="715EE628" w14:textId="481A1708" w:rsidR="005B2A21" w:rsidRPr="005B2A21" w:rsidRDefault="005B2A21" w:rsidP="00BB7240">
      <w:pPr>
        <w:numPr>
          <w:ilvl w:val="1"/>
          <w:numId w:val="1"/>
        </w:numPr>
        <w:spacing w:after="0"/>
      </w:pPr>
      <w:r w:rsidRPr="00E55253">
        <w:t>Start DBUA on Primary</w:t>
      </w:r>
      <w:r w:rsidRPr="005B2A21">
        <w:t xml:space="preserve"> </w:t>
      </w:r>
    </w:p>
    <w:p w14:paraId="60B08C22" w14:textId="1076DA0D" w:rsidR="005B2A21" w:rsidRPr="005B2A21" w:rsidRDefault="005B2A21" w:rsidP="00BB7240">
      <w:pPr>
        <w:numPr>
          <w:ilvl w:val="0"/>
          <w:numId w:val="1"/>
        </w:numPr>
        <w:spacing w:after="0"/>
      </w:pPr>
      <w:r w:rsidRPr="00E55253">
        <w:t>Post Upgrade</w:t>
      </w:r>
      <w:r w:rsidRPr="005B2A21">
        <w:t xml:space="preserve"> </w:t>
      </w:r>
    </w:p>
    <w:p w14:paraId="6FFCDB13" w14:textId="6CC9DFA8" w:rsidR="005B2A21" w:rsidRPr="005B2A21" w:rsidRDefault="005B2A21" w:rsidP="00BB7240">
      <w:pPr>
        <w:numPr>
          <w:ilvl w:val="0"/>
          <w:numId w:val="1"/>
        </w:numPr>
        <w:spacing w:after="0"/>
      </w:pPr>
      <w:r w:rsidRPr="00E55253">
        <w:t>Enable Redo Log Transport and Apply</w:t>
      </w:r>
      <w:r w:rsidRPr="005B2A21">
        <w:t xml:space="preserve"> </w:t>
      </w:r>
    </w:p>
    <w:p w14:paraId="526D693A" w14:textId="77777777" w:rsidR="005B2A21" w:rsidRPr="005B2A21" w:rsidRDefault="005B2A21" w:rsidP="005B2A21">
      <w:r w:rsidRPr="005B2A21">
        <w:rPr>
          <w:i/>
          <w:iCs/>
        </w:rPr>
        <w:t>Install the new Oracle Home on both primary and standby</w:t>
      </w:r>
    </w:p>
    <w:p w14:paraId="7CE22D2C" w14:textId="77777777" w:rsidR="005B2A21" w:rsidRPr="00BB7240" w:rsidRDefault="005B2A21" w:rsidP="005B2A21">
      <w:pPr>
        <w:rPr>
          <w:b/>
          <w:bCs/>
          <w:color w:val="FF0000"/>
          <w:sz w:val="36"/>
          <w:szCs w:val="36"/>
          <w:u w:val="thick"/>
        </w:rPr>
      </w:pPr>
      <w:r w:rsidRPr="00BB7240">
        <w:rPr>
          <w:b/>
          <w:bCs/>
          <w:color w:val="FF0000"/>
          <w:sz w:val="24"/>
          <w:szCs w:val="24"/>
          <w:u w:val="thick"/>
        </w:rPr>
        <w:t>Before Upgrade</w:t>
      </w:r>
    </w:p>
    <w:p w14:paraId="736E68C1" w14:textId="77777777" w:rsidR="005B2A21" w:rsidRPr="00BB7240" w:rsidRDefault="005B2A21" w:rsidP="005B2A21">
      <w:pPr>
        <w:rPr>
          <w:b/>
          <w:bCs/>
          <w:color w:val="0070C0"/>
        </w:rPr>
      </w:pPr>
      <w:r w:rsidRPr="00BB7240">
        <w:rPr>
          <w:b/>
          <w:bCs/>
          <w:color w:val="0070C0"/>
        </w:rPr>
        <w:t>Stop Data Guard: On primary database, defer the redo log transport to the standby</w:t>
      </w:r>
    </w:p>
    <w:p w14:paraId="6DB5A434" w14:textId="77777777" w:rsidR="005B2A21" w:rsidRPr="00BB7240" w:rsidRDefault="005B2A21" w:rsidP="00BB7240">
      <w:pPr>
        <w:spacing w:after="0"/>
        <w:rPr>
          <w:b/>
          <w:bCs/>
        </w:rPr>
      </w:pPr>
      <w:r w:rsidRPr="00BB7240">
        <w:rPr>
          <w:b/>
          <w:bCs/>
        </w:rPr>
        <w:t>On Primary:</w:t>
      </w:r>
    </w:p>
    <w:p w14:paraId="6C6954E6" w14:textId="77777777" w:rsidR="005B2A21" w:rsidRPr="00BB7240" w:rsidRDefault="005B2A21" w:rsidP="00BB7240">
      <w:pPr>
        <w:spacing w:after="0"/>
        <w:rPr>
          <w:b/>
          <w:bCs/>
        </w:rPr>
      </w:pPr>
      <w:r w:rsidRPr="00BB7240">
        <w:rPr>
          <w:b/>
          <w:bCs/>
        </w:rPr>
        <w:t>===========</w:t>
      </w:r>
    </w:p>
    <w:p w14:paraId="15478D89" w14:textId="77777777" w:rsidR="005B2A21" w:rsidRPr="00BB7240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 xml:space="preserve">SQL&gt; show parameter log_archive_dest_2 </w:t>
      </w:r>
    </w:p>
    <w:p w14:paraId="750D8540" w14:textId="77777777" w:rsidR="005B2A21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>SQL&gt; alter system set log_archive_dest_state_2='defer' scope=both;</w:t>
      </w:r>
    </w:p>
    <w:p w14:paraId="353F773E" w14:textId="77777777" w:rsidR="00BB7240" w:rsidRPr="00BB7240" w:rsidRDefault="00BB7240" w:rsidP="00BB7240">
      <w:pPr>
        <w:spacing w:after="0"/>
        <w:rPr>
          <w:b/>
          <w:bCs/>
          <w:color w:val="0070C0"/>
        </w:rPr>
      </w:pPr>
    </w:p>
    <w:p w14:paraId="22BDE934" w14:textId="77777777" w:rsidR="005B2A21" w:rsidRPr="00BB7240" w:rsidRDefault="005B2A21" w:rsidP="00BB7240">
      <w:pPr>
        <w:spacing w:after="0"/>
        <w:rPr>
          <w:b/>
          <w:bCs/>
        </w:rPr>
      </w:pPr>
      <w:r w:rsidRPr="00BB7240">
        <w:rPr>
          <w:b/>
          <w:bCs/>
        </w:rPr>
        <w:t xml:space="preserve">Cancel </w:t>
      </w:r>
      <w:proofErr w:type="spellStart"/>
      <w:r w:rsidRPr="00BB7240">
        <w:rPr>
          <w:b/>
          <w:bCs/>
        </w:rPr>
        <w:t>redolog</w:t>
      </w:r>
      <w:proofErr w:type="spellEnd"/>
      <w:r w:rsidRPr="00BB7240">
        <w:rPr>
          <w:b/>
          <w:bCs/>
        </w:rPr>
        <w:t xml:space="preserve"> apply on standby and shutdown the database</w:t>
      </w:r>
    </w:p>
    <w:p w14:paraId="6AA83A98" w14:textId="77777777" w:rsidR="005B2A21" w:rsidRPr="00BB7240" w:rsidRDefault="005B2A21" w:rsidP="00BB7240">
      <w:pPr>
        <w:spacing w:after="0"/>
        <w:rPr>
          <w:b/>
          <w:bCs/>
        </w:rPr>
      </w:pPr>
      <w:r w:rsidRPr="00BB7240">
        <w:rPr>
          <w:b/>
          <w:bCs/>
        </w:rPr>
        <w:t>On Standby:</w:t>
      </w:r>
    </w:p>
    <w:p w14:paraId="52DCB6BA" w14:textId="77777777" w:rsidR="005B2A21" w:rsidRPr="00BB7240" w:rsidRDefault="005B2A21" w:rsidP="00BB7240">
      <w:pPr>
        <w:spacing w:after="0"/>
        <w:rPr>
          <w:b/>
          <w:bCs/>
        </w:rPr>
      </w:pPr>
      <w:r w:rsidRPr="00BB7240">
        <w:rPr>
          <w:b/>
          <w:bCs/>
        </w:rPr>
        <w:t>===========</w:t>
      </w:r>
    </w:p>
    <w:p w14:paraId="53FA7B4B" w14:textId="77777777" w:rsidR="005B2A21" w:rsidRPr="00BB7240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>SQL&gt; alter database recover managed standby database cancel;</w:t>
      </w:r>
    </w:p>
    <w:p w14:paraId="4B58CCFA" w14:textId="77777777" w:rsidR="005B2A21" w:rsidRPr="00BB7240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>SQL&gt; Shut immediate;</w:t>
      </w:r>
    </w:p>
    <w:p w14:paraId="1B0E469C" w14:textId="21BBB7C5" w:rsidR="005B2A21" w:rsidRPr="00BB7240" w:rsidRDefault="005B2A21" w:rsidP="005B2A21">
      <w:pPr>
        <w:rPr>
          <w:b/>
          <w:bCs/>
          <w:color w:val="FF0000"/>
          <w:sz w:val="28"/>
          <w:szCs w:val="28"/>
          <w:u w:val="thick"/>
        </w:rPr>
      </w:pPr>
      <w:r w:rsidRPr="00BB7240">
        <w:rPr>
          <w:b/>
          <w:bCs/>
          <w:color w:val="FF0000"/>
          <w:sz w:val="28"/>
          <w:szCs w:val="28"/>
          <w:highlight w:val="yellow"/>
          <w:u w:val="thick"/>
        </w:rPr>
        <w:t>Upgrade Primary Database</w:t>
      </w:r>
    </w:p>
    <w:p w14:paraId="0DB78AC5" w14:textId="77777777" w:rsidR="005B2A21" w:rsidRPr="005B2A21" w:rsidRDefault="005B2A21" w:rsidP="005B2A21">
      <w:r w:rsidRPr="005B2A21">
        <w:t>Install the 19c pre-install package on both primary &amp; standby server</w:t>
      </w:r>
    </w:p>
    <w:p w14:paraId="55534E9A" w14:textId="77777777" w:rsidR="005B2A21" w:rsidRPr="00ED3277" w:rsidRDefault="005B2A21" w:rsidP="00BB7240">
      <w:pPr>
        <w:spacing w:after="0"/>
        <w:rPr>
          <w:b/>
          <w:bCs/>
          <w:highlight w:val="green"/>
        </w:rPr>
      </w:pPr>
      <w:r w:rsidRPr="00ED3277">
        <w:rPr>
          <w:b/>
          <w:bCs/>
          <w:highlight w:val="green"/>
        </w:rPr>
        <w:t>On Primary &amp; Standby:</w:t>
      </w:r>
    </w:p>
    <w:p w14:paraId="77FB5C22" w14:textId="77777777" w:rsidR="005B2A21" w:rsidRPr="00BB7240" w:rsidRDefault="005B2A21" w:rsidP="00BB7240">
      <w:pPr>
        <w:spacing w:after="0"/>
        <w:rPr>
          <w:b/>
          <w:bCs/>
        </w:rPr>
      </w:pPr>
      <w:r w:rsidRPr="00ED3277">
        <w:rPr>
          <w:b/>
          <w:bCs/>
          <w:highlight w:val="green"/>
        </w:rPr>
        <w:t>=====================</w:t>
      </w:r>
    </w:p>
    <w:p w14:paraId="0A83993C" w14:textId="77777777" w:rsidR="005B2A21" w:rsidRPr="00BB7240" w:rsidRDefault="005B2A21" w:rsidP="005B2A21">
      <w:pPr>
        <w:rPr>
          <w:b/>
          <w:bCs/>
          <w:color w:val="0070C0"/>
        </w:rPr>
      </w:pPr>
      <w:r w:rsidRPr="00BB7240">
        <w:rPr>
          <w:b/>
          <w:bCs/>
          <w:color w:val="0070C0"/>
        </w:rPr>
        <w:t>yum install -y oracle-database-preinstall-19c</w:t>
      </w:r>
    </w:p>
    <w:p w14:paraId="3AD4651D" w14:textId="77777777" w:rsidR="005B2A21" w:rsidRPr="00BB7240" w:rsidRDefault="005B2A21" w:rsidP="005B2A21">
      <w:pPr>
        <w:rPr>
          <w:b/>
          <w:bCs/>
          <w:u w:val="thick"/>
        </w:rPr>
      </w:pPr>
      <w:r w:rsidRPr="00BB7240">
        <w:rPr>
          <w:b/>
          <w:bCs/>
          <w:highlight w:val="yellow"/>
          <w:u w:val="thick"/>
        </w:rPr>
        <w:t>Install Oracle 19c on Primary</w:t>
      </w:r>
    </w:p>
    <w:p w14:paraId="55128E77" w14:textId="77777777" w:rsidR="005B2A21" w:rsidRPr="00BB7240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 xml:space="preserve">Unzip the 19c software under 19c home and start the </w:t>
      </w:r>
      <w:proofErr w:type="spellStart"/>
      <w:r w:rsidRPr="00BB7240">
        <w:rPr>
          <w:b/>
          <w:bCs/>
          <w:color w:val="0070C0"/>
        </w:rPr>
        <w:t>runInstaller</w:t>
      </w:r>
      <w:proofErr w:type="spellEnd"/>
    </w:p>
    <w:p w14:paraId="192AE0AD" w14:textId="77777777" w:rsidR="00BB7240" w:rsidRDefault="00BB7240" w:rsidP="00BB7240">
      <w:pPr>
        <w:spacing w:after="0"/>
        <w:rPr>
          <w:b/>
          <w:bCs/>
          <w:color w:val="0070C0"/>
        </w:rPr>
      </w:pPr>
    </w:p>
    <w:p w14:paraId="43F044C5" w14:textId="5784B544" w:rsidR="005B2A21" w:rsidRPr="00BB7240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>cd /u01/app/oracle/product/19.3/</w:t>
      </w:r>
      <w:proofErr w:type="spellStart"/>
      <w:r w:rsidRPr="00BB7240">
        <w:rPr>
          <w:b/>
          <w:bCs/>
          <w:color w:val="0070C0"/>
        </w:rPr>
        <w:t>db_home</w:t>
      </w:r>
      <w:proofErr w:type="spellEnd"/>
    </w:p>
    <w:p w14:paraId="3DF9A12E" w14:textId="77777777" w:rsidR="00BB7240" w:rsidRDefault="00BB7240" w:rsidP="00BB7240">
      <w:pPr>
        <w:spacing w:after="0"/>
        <w:rPr>
          <w:b/>
          <w:bCs/>
          <w:color w:val="0070C0"/>
        </w:rPr>
      </w:pPr>
    </w:p>
    <w:p w14:paraId="738B2130" w14:textId="1CFA00B3" w:rsidR="005B2A21" w:rsidRPr="00BB7240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>unzip LINUX.X64_193000_db_home.zip</w:t>
      </w:r>
    </w:p>
    <w:p w14:paraId="3B8536A8" w14:textId="77777777" w:rsidR="005B2A21" w:rsidRPr="00BB7240" w:rsidRDefault="005B2A21" w:rsidP="00BB7240">
      <w:pPr>
        <w:spacing w:after="0"/>
        <w:rPr>
          <w:b/>
          <w:bCs/>
          <w:color w:val="0070C0"/>
        </w:rPr>
      </w:pPr>
    </w:p>
    <w:p w14:paraId="008EAD91" w14:textId="77777777" w:rsidR="005B2A21" w:rsidRPr="00BB7240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>./</w:t>
      </w:r>
      <w:proofErr w:type="spellStart"/>
      <w:r w:rsidRPr="00BB7240">
        <w:rPr>
          <w:b/>
          <w:bCs/>
          <w:color w:val="0070C0"/>
        </w:rPr>
        <w:t>runinstaller</w:t>
      </w:r>
      <w:proofErr w:type="spellEnd"/>
    </w:p>
    <w:p w14:paraId="62E56592" w14:textId="77777777" w:rsidR="00B87321" w:rsidRDefault="00B87321" w:rsidP="005B2A21">
      <w:pPr>
        <w:rPr>
          <w:b/>
          <w:bCs/>
        </w:rPr>
      </w:pPr>
    </w:p>
    <w:p w14:paraId="09250DFE" w14:textId="17A653B1" w:rsidR="005B2A21" w:rsidRDefault="005B2A21" w:rsidP="005B2A21">
      <w:pPr>
        <w:rPr>
          <w:b/>
          <w:bCs/>
        </w:rPr>
      </w:pPr>
      <w:r w:rsidRPr="00BB7240">
        <w:rPr>
          <w:b/>
          <w:bCs/>
        </w:rPr>
        <w:t>Purge the RECYCLEBIN and also check the pre-upgrade summary</w:t>
      </w:r>
    </w:p>
    <w:p w14:paraId="2792951D" w14:textId="3D6F497C" w:rsidR="000A448D" w:rsidRDefault="000A448D" w:rsidP="005B2A21">
      <w:pPr>
        <w:rPr>
          <w:b/>
          <w:bCs/>
        </w:rPr>
      </w:pPr>
      <w:r w:rsidRPr="005B2A21">
        <w:rPr>
          <w:noProof/>
        </w:rPr>
        <w:drawing>
          <wp:inline distT="0" distB="0" distL="0" distR="0" wp14:anchorId="7162EC9D" wp14:editId="5A49D1AB">
            <wp:extent cx="6645910" cy="1689100"/>
            <wp:effectExtent l="0" t="0" r="2540" b="6350"/>
            <wp:docPr id="793834896" name="Picture 32" descr="oracle dataguard upgrade 18c to 19c - before up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oracle dataguard upgrade 18c to 19c - before upgrad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57"/>
                    <a:stretch/>
                  </pic:blipFill>
                  <pic:spPr bwMode="auto">
                    <a:xfrm>
                      <a:off x="0" y="0"/>
                      <a:ext cx="66459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672C8" w14:textId="03639091" w:rsidR="005B2A21" w:rsidRPr="005B2A21" w:rsidRDefault="005B2A21" w:rsidP="005B2A21">
      <w:r w:rsidRPr="005B2A21">
        <w:rPr>
          <w:noProof/>
        </w:rPr>
        <w:lastRenderedPageBreak/>
        <w:drawing>
          <wp:inline distT="0" distB="0" distL="0" distR="0" wp14:anchorId="38CB5442" wp14:editId="378072F9">
            <wp:extent cx="6645910" cy="3663950"/>
            <wp:effectExtent l="0" t="0" r="2540" b="0"/>
            <wp:docPr id="872372895" name="Picture 32" descr="oracle dataguard upgrade 18c to 19c - before up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oracle dataguard upgrade 18c to 19c - before upgrad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32"/>
                    <a:stretch/>
                  </pic:blipFill>
                  <pic:spPr bwMode="auto"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E549F" w14:textId="77777777" w:rsidR="005B2A21" w:rsidRPr="000A448D" w:rsidRDefault="005B2A21" w:rsidP="005B2A21">
      <w:pPr>
        <w:rPr>
          <w:b/>
          <w:bCs/>
        </w:rPr>
      </w:pPr>
      <w:r w:rsidRPr="00ED3277">
        <w:rPr>
          <w:b/>
          <w:bCs/>
          <w:highlight w:val="green"/>
        </w:rPr>
        <w:t>Create a guaranteed restore point</w:t>
      </w:r>
    </w:p>
    <w:p w14:paraId="1917ED44" w14:textId="77777777" w:rsidR="005B2A21" w:rsidRPr="00CC55A2" w:rsidRDefault="005B2A21" w:rsidP="005B2A21">
      <w:pPr>
        <w:rPr>
          <w:b/>
          <w:bCs/>
          <w:u w:val="single"/>
        </w:rPr>
      </w:pPr>
      <w:r w:rsidRPr="00ED3277">
        <w:rPr>
          <w:b/>
          <w:bCs/>
          <w:highlight w:val="green"/>
          <w:u w:val="single"/>
        </w:rPr>
        <w:t>Start DBUA on Primary</w:t>
      </w:r>
    </w:p>
    <w:p w14:paraId="3AA4DCDE" w14:textId="77777777" w:rsidR="005B2A21" w:rsidRPr="000A448D" w:rsidRDefault="005B2A21" w:rsidP="005B2A21">
      <w:pPr>
        <w:rPr>
          <w:b/>
          <w:bCs/>
          <w:u w:val="thick"/>
        </w:rPr>
      </w:pPr>
      <w:r w:rsidRPr="000A448D">
        <w:rPr>
          <w:b/>
          <w:bCs/>
          <w:highlight w:val="yellow"/>
          <w:u w:val="thick"/>
        </w:rPr>
        <w:t>Post Oracle Data Guard Upgrade</w:t>
      </w:r>
    </w:p>
    <w:p w14:paraId="380BFC46" w14:textId="77777777" w:rsidR="005B2A21" w:rsidRPr="00ED3277" w:rsidRDefault="005B2A21" w:rsidP="005B2A21">
      <w:pPr>
        <w:rPr>
          <w:b/>
          <w:bCs/>
          <w:color w:val="833C0B" w:themeColor="accent2" w:themeShade="80"/>
        </w:rPr>
      </w:pPr>
      <w:r w:rsidRPr="00ED3277">
        <w:rPr>
          <w:b/>
          <w:bCs/>
          <w:color w:val="833C0B" w:themeColor="accent2" w:themeShade="80"/>
        </w:rPr>
        <w:t xml:space="preserve">Install new home in standby, Update the listener on the standby host. Be sure to update the Oracle Home information in the </w:t>
      </w:r>
      <w:proofErr w:type="spellStart"/>
      <w:r w:rsidRPr="00ED3277">
        <w:rPr>
          <w:b/>
          <w:bCs/>
          <w:color w:val="833C0B" w:themeColor="accent2" w:themeShade="80"/>
        </w:rPr>
        <w:t>listener.ora</w:t>
      </w:r>
      <w:proofErr w:type="spellEnd"/>
    </w:p>
    <w:p w14:paraId="3ED9E12C" w14:textId="77777777" w:rsidR="005B2A21" w:rsidRPr="000A448D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>vi $ORACLE_HOME/network/admin/</w:t>
      </w:r>
      <w:proofErr w:type="spellStart"/>
      <w:r w:rsidRPr="000A448D">
        <w:rPr>
          <w:b/>
          <w:bCs/>
          <w:color w:val="0070C0"/>
        </w:rPr>
        <w:t>listener.ora</w:t>
      </w:r>
      <w:proofErr w:type="spellEnd"/>
    </w:p>
    <w:p w14:paraId="47A0235C" w14:textId="77777777" w:rsidR="005B2A21" w:rsidRPr="000A448D" w:rsidRDefault="005B2A21" w:rsidP="000A448D">
      <w:pPr>
        <w:spacing w:after="0"/>
        <w:rPr>
          <w:b/>
          <w:bCs/>
          <w:color w:val="0070C0"/>
        </w:rPr>
      </w:pPr>
      <w:proofErr w:type="spellStart"/>
      <w:r w:rsidRPr="000A448D">
        <w:rPr>
          <w:b/>
          <w:bCs/>
          <w:color w:val="0070C0"/>
        </w:rPr>
        <w:t>lsnrctl</w:t>
      </w:r>
      <w:proofErr w:type="spellEnd"/>
      <w:r w:rsidRPr="000A448D">
        <w:rPr>
          <w:b/>
          <w:bCs/>
          <w:color w:val="0070C0"/>
        </w:rPr>
        <w:t xml:space="preserve"> reload</w:t>
      </w:r>
    </w:p>
    <w:p w14:paraId="65795A1C" w14:textId="77777777" w:rsidR="005B2A21" w:rsidRPr="000A448D" w:rsidRDefault="005B2A21" w:rsidP="000A448D">
      <w:pPr>
        <w:spacing w:after="0"/>
        <w:rPr>
          <w:color w:val="C00000"/>
        </w:rPr>
      </w:pPr>
      <w:r w:rsidRPr="000A448D">
        <w:rPr>
          <w:color w:val="C00000"/>
        </w:rPr>
        <w:t>export OLD_HOME=/u01/app/oracle/product/18.3/</w:t>
      </w:r>
      <w:proofErr w:type="spellStart"/>
      <w:r w:rsidRPr="000A448D">
        <w:rPr>
          <w:color w:val="C00000"/>
        </w:rPr>
        <w:t>db_home</w:t>
      </w:r>
      <w:proofErr w:type="spellEnd"/>
    </w:p>
    <w:p w14:paraId="7B82CE44" w14:textId="77777777" w:rsidR="005B2A21" w:rsidRPr="000A448D" w:rsidRDefault="005B2A21" w:rsidP="000A448D">
      <w:pPr>
        <w:spacing w:after="0"/>
        <w:rPr>
          <w:color w:val="C00000"/>
        </w:rPr>
      </w:pPr>
      <w:r w:rsidRPr="000A448D">
        <w:rPr>
          <w:color w:val="C00000"/>
        </w:rPr>
        <w:t>export NEW_HOME=/u01/app/oracle/product/19.3/</w:t>
      </w:r>
      <w:proofErr w:type="spellStart"/>
      <w:r w:rsidRPr="000A448D">
        <w:rPr>
          <w:color w:val="C00000"/>
        </w:rPr>
        <w:t>db_home</w:t>
      </w:r>
      <w:proofErr w:type="spellEnd"/>
    </w:p>
    <w:p w14:paraId="64300EB2" w14:textId="77777777" w:rsidR="005B2A21" w:rsidRPr="000A448D" w:rsidRDefault="005B2A21" w:rsidP="000A448D">
      <w:pPr>
        <w:spacing w:after="0"/>
        <w:rPr>
          <w:color w:val="C00000"/>
        </w:rPr>
      </w:pPr>
      <w:r w:rsidRPr="000A448D">
        <w:rPr>
          <w:color w:val="C00000"/>
        </w:rPr>
        <w:t>export ORACLE_HOME=$NEW_HOME</w:t>
      </w:r>
    </w:p>
    <w:p w14:paraId="22B0B695" w14:textId="77777777" w:rsidR="005B2A21" w:rsidRPr="000A448D" w:rsidRDefault="005B2A21" w:rsidP="000A448D">
      <w:pPr>
        <w:spacing w:after="0"/>
        <w:rPr>
          <w:color w:val="C00000"/>
        </w:rPr>
      </w:pPr>
      <w:r w:rsidRPr="000A448D">
        <w:rPr>
          <w:color w:val="C00000"/>
        </w:rPr>
        <w:t>export ORACLE_SID=prod</w:t>
      </w:r>
    </w:p>
    <w:p w14:paraId="70592587" w14:textId="77777777" w:rsidR="005B2A21" w:rsidRPr="000A448D" w:rsidRDefault="005B2A21" w:rsidP="000A448D">
      <w:pPr>
        <w:spacing w:after="0"/>
        <w:rPr>
          <w:color w:val="C00000"/>
        </w:rPr>
      </w:pPr>
      <w:r w:rsidRPr="000A448D">
        <w:rPr>
          <w:color w:val="C00000"/>
        </w:rPr>
        <w:t>#Set ORACLE_UNQNAME to DB_UNIQUE_NAME</w:t>
      </w:r>
    </w:p>
    <w:p w14:paraId="27019D1D" w14:textId="77777777" w:rsidR="005B2A21" w:rsidRPr="000A448D" w:rsidRDefault="005B2A21" w:rsidP="000A448D">
      <w:pPr>
        <w:spacing w:after="0"/>
        <w:rPr>
          <w:color w:val="C00000"/>
        </w:rPr>
      </w:pPr>
      <w:r w:rsidRPr="000A448D">
        <w:rPr>
          <w:color w:val="C00000"/>
        </w:rPr>
        <w:t>export ORACLE_UNQNAME=standby</w:t>
      </w:r>
    </w:p>
    <w:p w14:paraId="03F518C3" w14:textId="77777777" w:rsidR="005B2A21" w:rsidRPr="000A448D" w:rsidRDefault="005B2A21" w:rsidP="000A448D">
      <w:pPr>
        <w:spacing w:after="0"/>
        <w:rPr>
          <w:color w:val="C00000"/>
        </w:rPr>
      </w:pPr>
      <w:r w:rsidRPr="000A448D">
        <w:rPr>
          <w:color w:val="C00000"/>
        </w:rPr>
        <w:t>Copy TNS</w:t>
      </w:r>
    </w:p>
    <w:p w14:paraId="6CC39F4B" w14:textId="77777777" w:rsidR="005B2A21" w:rsidRPr="000A448D" w:rsidRDefault="005B2A21" w:rsidP="005B2A21">
      <w:pPr>
        <w:rPr>
          <w:b/>
          <w:bCs/>
        </w:rPr>
      </w:pPr>
      <w:r w:rsidRPr="000A448D">
        <w:rPr>
          <w:b/>
          <w:bCs/>
        </w:rPr>
        <w:t>#Back up files</w:t>
      </w:r>
    </w:p>
    <w:p w14:paraId="27C2F1C4" w14:textId="77777777" w:rsidR="005B2A21" w:rsidRPr="000A448D" w:rsidRDefault="005B2A21" w:rsidP="005B2A21">
      <w:pPr>
        <w:rPr>
          <w:b/>
          <w:bCs/>
          <w:color w:val="0070C0"/>
        </w:rPr>
      </w:pPr>
      <w:r w:rsidRPr="000A448D">
        <w:rPr>
          <w:b/>
          <w:bCs/>
          <w:color w:val="0070C0"/>
        </w:rPr>
        <w:t>cp $NEW_HOME/network/admin/</w:t>
      </w:r>
      <w:proofErr w:type="spellStart"/>
      <w:r w:rsidRPr="000A448D">
        <w:rPr>
          <w:b/>
          <w:bCs/>
          <w:color w:val="0070C0"/>
        </w:rPr>
        <w:t>tnsnames.ora</w:t>
      </w:r>
      <w:proofErr w:type="spellEnd"/>
    </w:p>
    <w:p w14:paraId="7CC1A6DE" w14:textId="77777777" w:rsidR="005B2A21" w:rsidRPr="000A448D" w:rsidRDefault="005B2A21" w:rsidP="005B2A21">
      <w:pPr>
        <w:rPr>
          <w:b/>
          <w:bCs/>
          <w:color w:val="0070C0"/>
        </w:rPr>
      </w:pPr>
      <w:r w:rsidRPr="000A448D">
        <w:rPr>
          <w:b/>
          <w:bCs/>
          <w:color w:val="0070C0"/>
        </w:rPr>
        <w:t>$NEW_HOME/network/admin/</w:t>
      </w:r>
      <w:proofErr w:type="spellStart"/>
      <w:r w:rsidRPr="000A448D">
        <w:rPr>
          <w:b/>
          <w:bCs/>
          <w:color w:val="0070C0"/>
        </w:rPr>
        <w:t>tnsnames.ora.backup</w:t>
      </w:r>
      <w:proofErr w:type="spellEnd"/>
    </w:p>
    <w:p w14:paraId="1FF81826" w14:textId="77777777" w:rsidR="005B2A21" w:rsidRPr="000A448D" w:rsidRDefault="005B2A21" w:rsidP="005B2A21">
      <w:pPr>
        <w:rPr>
          <w:b/>
          <w:bCs/>
        </w:rPr>
      </w:pPr>
      <w:r w:rsidRPr="000A448D">
        <w:rPr>
          <w:b/>
          <w:bCs/>
        </w:rPr>
        <w:t>#Copy from old to new home</w:t>
      </w:r>
    </w:p>
    <w:p w14:paraId="574444F5" w14:textId="315FF68B" w:rsidR="005B2A21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>cp $OLD_HOME/network/admin/</w:t>
      </w:r>
      <w:proofErr w:type="spellStart"/>
      <w:r w:rsidRPr="000A448D">
        <w:rPr>
          <w:b/>
          <w:bCs/>
          <w:color w:val="0070C0"/>
        </w:rPr>
        <w:t>tnsnames.ora</w:t>
      </w:r>
      <w:proofErr w:type="spellEnd"/>
      <w:r w:rsidR="000A448D">
        <w:rPr>
          <w:b/>
          <w:bCs/>
          <w:color w:val="0070C0"/>
        </w:rPr>
        <w:t xml:space="preserve">  </w:t>
      </w:r>
      <w:r w:rsidRPr="000A448D">
        <w:rPr>
          <w:b/>
          <w:bCs/>
          <w:color w:val="0070C0"/>
        </w:rPr>
        <w:t>$NEW_HOME/network/admin</w:t>
      </w:r>
    </w:p>
    <w:p w14:paraId="1AE40AA7" w14:textId="77777777" w:rsidR="000A448D" w:rsidRPr="000A448D" w:rsidRDefault="000A448D" w:rsidP="000A448D">
      <w:pPr>
        <w:spacing w:after="0"/>
        <w:rPr>
          <w:b/>
          <w:bCs/>
          <w:color w:val="0070C0"/>
        </w:rPr>
      </w:pPr>
    </w:p>
    <w:p w14:paraId="7EE8BDCD" w14:textId="01EA50EF" w:rsidR="005B2A21" w:rsidRPr="00F20387" w:rsidRDefault="005B2A21" w:rsidP="000A448D">
      <w:pPr>
        <w:spacing w:after="0"/>
        <w:rPr>
          <w:b/>
          <w:bCs/>
        </w:rPr>
      </w:pPr>
      <w:r w:rsidRPr="00F20387">
        <w:rPr>
          <w:b/>
          <w:bCs/>
        </w:rPr>
        <w:t>Now, you can edit /etc/</w:t>
      </w:r>
      <w:proofErr w:type="spellStart"/>
      <w:r w:rsidRPr="00F20387">
        <w:rPr>
          <w:b/>
          <w:bCs/>
        </w:rPr>
        <w:t>oratab</w:t>
      </w:r>
      <w:proofErr w:type="spellEnd"/>
      <w:r w:rsidRPr="00F20387">
        <w:rPr>
          <w:b/>
          <w:bCs/>
        </w:rPr>
        <w:t xml:space="preserve"> and update the information about the</w:t>
      </w:r>
      <w:r w:rsidR="000A448D" w:rsidRPr="00F20387">
        <w:rPr>
          <w:b/>
          <w:bCs/>
        </w:rPr>
        <w:t xml:space="preserve"> </w:t>
      </w:r>
      <w:r w:rsidRPr="00F20387">
        <w:rPr>
          <w:b/>
          <w:bCs/>
        </w:rPr>
        <w:t>Oracle Home to match the new Oracle Home</w:t>
      </w:r>
    </w:p>
    <w:p w14:paraId="41C6572F" w14:textId="77777777" w:rsidR="005B2A21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>vi /etc/</w:t>
      </w:r>
      <w:proofErr w:type="spellStart"/>
      <w:r w:rsidRPr="000A448D">
        <w:rPr>
          <w:b/>
          <w:bCs/>
          <w:color w:val="0070C0"/>
        </w:rPr>
        <w:t>oratab</w:t>
      </w:r>
      <w:proofErr w:type="spellEnd"/>
    </w:p>
    <w:p w14:paraId="51697A25" w14:textId="77777777" w:rsidR="00F20387" w:rsidRPr="000A448D" w:rsidRDefault="00F20387" w:rsidP="000A448D">
      <w:pPr>
        <w:spacing w:after="0"/>
        <w:rPr>
          <w:b/>
          <w:bCs/>
          <w:color w:val="0070C0"/>
        </w:rPr>
      </w:pPr>
    </w:p>
    <w:p w14:paraId="710B8DB3" w14:textId="77777777" w:rsidR="005B2A21" w:rsidRPr="00F20387" w:rsidRDefault="005B2A21" w:rsidP="000A448D">
      <w:pPr>
        <w:spacing w:after="0"/>
        <w:rPr>
          <w:b/>
          <w:bCs/>
        </w:rPr>
      </w:pPr>
      <w:r w:rsidRPr="00F20387">
        <w:rPr>
          <w:b/>
          <w:bCs/>
        </w:rPr>
        <w:t xml:space="preserve">Copy </w:t>
      </w:r>
      <w:proofErr w:type="spellStart"/>
      <w:r w:rsidRPr="00F20387">
        <w:rPr>
          <w:b/>
          <w:bCs/>
        </w:rPr>
        <w:t>SPFile</w:t>
      </w:r>
      <w:proofErr w:type="spellEnd"/>
      <w:r w:rsidRPr="00F20387">
        <w:rPr>
          <w:b/>
          <w:bCs/>
        </w:rPr>
        <w:t xml:space="preserve"> and password file to the new Oracle Home</w:t>
      </w:r>
    </w:p>
    <w:p w14:paraId="6347EDE2" w14:textId="4718D4E9" w:rsidR="005B2A21" w:rsidRPr="000A448D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>cp $OLD_HOME/</w:t>
      </w:r>
      <w:proofErr w:type="spellStart"/>
      <w:r w:rsidRPr="000A448D">
        <w:rPr>
          <w:b/>
          <w:bCs/>
          <w:color w:val="0070C0"/>
        </w:rPr>
        <w:t>dbs</w:t>
      </w:r>
      <w:proofErr w:type="spellEnd"/>
      <w:r w:rsidRPr="000A448D">
        <w:rPr>
          <w:b/>
          <w:bCs/>
          <w:color w:val="0070C0"/>
        </w:rPr>
        <w:t>/</w:t>
      </w:r>
      <w:proofErr w:type="spellStart"/>
      <w:r w:rsidRPr="000A448D">
        <w:rPr>
          <w:b/>
          <w:bCs/>
          <w:color w:val="0070C0"/>
        </w:rPr>
        <w:t>orapw</w:t>
      </w:r>
      <w:proofErr w:type="spellEnd"/>
      <w:r w:rsidRPr="000A448D">
        <w:rPr>
          <w:b/>
          <w:bCs/>
          <w:color w:val="0070C0"/>
        </w:rPr>
        <w:t xml:space="preserve"> </w:t>
      </w:r>
      <w:r w:rsidR="000A448D">
        <w:rPr>
          <w:b/>
          <w:bCs/>
          <w:color w:val="0070C0"/>
        </w:rPr>
        <w:t xml:space="preserve"> </w:t>
      </w:r>
      <w:r w:rsidRPr="000A448D">
        <w:rPr>
          <w:b/>
          <w:bCs/>
          <w:color w:val="0070C0"/>
        </w:rPr>
        <w:t>$ORACLE_SID $ORACLE_HOME/</w:t>
      </w:r>
      <w:proofErr w:type="spellStart"/>
      <w:r w:rsidRPr="000A448D">
        <w:rPr>
          <w:b/>
          <w:bCs/>
          <w:color w:val="0070C0"/>
        </w:rPr>
        <w:t>dbs</w:t>
      </w:r>
      <w:proofErr w:type="spellEnd"/>
    </w:p>
    <w:p w14:paraId="597DD9A2" w14:textId="1EACC710" w:rsidR="005B2A21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>cp $OLD_HOME/</w:t>
      </w:r>
      <w:proofErr w:type="spellStart"/>
      <w:r w:rsidRPr="000A448D">
        <w:rPr>
          <w:b/>
          <w:bCs/>
          <w:color w:val="0070C0"/>
        </w:rPr>
        <w:t>dbs</w:t>
      </w:r>
      <w:proofErr w:type="spellEnd"/>
      <w:r w:rsidRPr="000A448D">
        <w:rPr>
          <w:b/>
          <w:bCs/>
          <w:color w:val="0070C0"/>
        </w:rPr>
        <w:t>/</w:t>
      </w:r>
      <w:proofErr w:type="spellStart"/>
      <w:r w:rsidRPr="000A448D">
        <w:rPr>
          <w:b/>
          <w:bCs/>
          <w:color w:val="0070C0"/>
        </w:rPr>
        <w:t>spfile</w:t>
      </w:r>
      <w:proofErr w:type="spellEnd"/>
      <w:r w:rsidRPr="000A448D">
        <w:rPr>
          <w:b/>
          <w:bCs/>
          <w:color w:val="0070C0"/>
        </w:rPr>
        <w:t xml:space="preserve"> </w:t>
      </w:r>
      <w:r w:rsidR="000A448D">
        <w:rPr>
          <w:b/>
          <w:bCs/>
          <w:color w:val="0070C0"/>
        </w:rPr>
        <w:t xml:space="preserve"> </w:t>
      </w:r>
      <w:r w:rsidRPr="000A448D">
        <w:rPr>
          <w:b/>
          <w:bCs/>
          <w:color w:val="0070C0"/>
        </w:rPr>
        <w:t>$</w:t>
      </w:r>
      <w:proofErr w:type="spellStart"/>
      <w:r w:rsidRPr="000A448D">
        <w:rPr>
          <w:b/>
          <w:bCs/>
          <w:color w:val="0070C0"/>
        </w:rPr>
        <w:t>ORACLE_SID.ora</w:t>
      </w:r>
      <w:proofErr w:type="spellEnd"/>
    </w:p>
    <w:p w14:paraId="4CCBA64F" w14:textId="77777777" w:rsidR="000A448D" w:rsidRDefault="000A448D" w:rsidP="000A448D">
      <w:pPr>
        <w:spacing w:after="0"/>
        <w:rPr>
          <w:b/>
          <w:bCs/>
          <w:color w:val="0070C0"/>
        </w:rPr>
      </w:pPr>
    </w:p>
    <w:p w14:paraId="5E938EA8" w14:textId="77777777" w:rsidR="003F0DC1" w:rsidRPr="000A448D" w:rsidRDefault="003F0DC1" w:rsidP="000A448D">
      <w:pPr>
        <w:spacing w:after="0"/>
        <w:rPr>
          <w:b/>
          <w:bCs/>
          <w:color w:val="0070C0"/>
        </w:rPr>
      </w:pPr>
    </w:p>
    <w:p w14:paraId="4C12F038" w14:textId="77777777" w:rsidR="005B2A21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lastRenderedPageBreak/>
        <w:t>$ORACLE_HOME/</w:t>
      </w:r>
      <w:proofErr w:type="spellStart"/>
      <w:r w:rsidRPr="000A448D">
        <w:rPr>
          <w:b/>
          <w:bCs/>
          <w:color w:val="0070C0"/>
        </w:rPr>
        <w:t>dbs</w:t>
      </w:r>
      <w:proofErr w:type="spellEnd"/>
    </w:p>
    <w:p w14:paraId="0D96826B" w14:textId="77777777" w:rsidR="005B2A21" w:rsidRPr="000A448D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>Start the database</w:t>
      </w:r>
    </w:p>
    <w:p w14:paraId="6215EFD4" w14:textId="77777777" w:rsidR="005B2A21" w:rsidRPr="000A448D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>SQL&gt; startup mount</w:t>
      </w:r>
    </w:p>
    <w:p w14:paraId="6379196B" w14:textId="77777777" w:rsidR="000A448D" w:rsidRDefault="000A448D" w:rsidP="005B2A21"/>
    <w:p w14:paraId="195CCB00" w14:textId="33121AD5" w:rsidR="005B2A21" w:rsidRPr="000A448D" w:rsidRDefault="005B2A21" w:rsidP="005B2A21">
      <w:pPr>
        <w:rPr>
          <w:b/>
          <w:bCs/>
          <w:u w:val="thick"/>
        </w:rPr>
      </w:pPr>
      <w:r w:rsidRPr="000A448D">
        <w:rPr>
          <w:b/>
          <w:bCs/>
          <w:u w:val="thick"/>
        </w:rPr>
        <w:t>Enable Redo Log Transport and Apply</w:t>
      </w:r>
    </w:p>
    <w:p w14:paraId="32E8C568" w14:textId="6657B735" w:rsidR="005B2A21" w:rsidRPr="000A448D" w:rsidRDefault="005B2A21" w:rsidP="005B2A21">
      <w:pPr>
        <w:rPr>
          <w:color w:val="C00000"/>
        </w:rPr>
      </w:pPr>
      <w:r w:rsidRPr="000A448D">
        <w:rPr>
          <w:color w:val="C00000"/>
        </w:rPr>
        <w:t>On the primary database re-enable redo log transport to standby</w:t>
      </w:r>
      <w:r w:rsidR="000A448D">
        <w:rPr>
          <w:color w:val="C00000"/>
        </w:rPr>
        <w:t xml:space="preserve"> </w:t>
      </w:r>
      <w:r w:rsidRPr="000A448D">
        <w:rPr>
          <w:color w:val="C00000"/>
        </w:rPr>
        <w:t>database</w:t>
      </w:r>
    </w:p>
    <w:p w14:paraId="7A19B603" w14:textId="7B2A7A95" w:rsidR="005B2A21" w:rsidRPr="000A448D" w:rsidRDefault="005B2A21" w:rsidP="005B2A21">
      <w:pPr>
        <w:rPr>
          <w:b/>
          <w:bCs/>
          <w:color w:val="0070C0"/>
        </w:rPr>
      </w:pPr>
      <w:r w:rsidRPr="000A448D">
        <w:rPr>
          <w:b/>
          <w:bCs/>
          <w:color w:val="0070C0"/>
        </w:rPr>
        <w:t>SQL&gt; alter system set log_archive_dest_state_2='enable'</w:t>
      </w:r>
      <w:r w:rsidR="000A448D" w:rsidRPr="000A448D">
        <w:rPr>
          <w:b/>
          <w:bCs/>
          <w:color w:val="0070C0"/>
        </w:rPr>
        <w:t xml:space="preserve"> </w:t>
      </w:r>
      <w:r w:rsidRPr="000A448D">
        <w:rPr>
          <w:b/>
          <w:bCs/>
          <w:color w:val="0070C0"/>
        </w:rPr>
        <w:t>scope=both;</w:t>
      </w:r>
    </w:p>
    <w:p w14:paraId="47689035" w14:textId="77777777" w:rsidR="005B2A21" w:rsidRPr="000A448D" w:rsidRDefault="005B2A21" w:rsidP="005B2A21">
      <w:pPr>
        <w:rPr>
          <w:color w:val="C00000"/>
        </w:rPr>
      </w:pPr>
      <w:r w:rsidRPr="000A448D">
        <w:rPr>
          <w:color w:val="C00000"/>
        </w:rPr>
        <w:t>On the standby database restart redo apply</w:t>
      </w:r>
    </w:p>
    <w:p w14:paraId="392F5027" w14:textId="0CA6968A" w:rsidR="005B2A21" w:rsidRPr="000A448D" w:rsidRDefault="005B2A21" w:rsidP="005B2A21">
      <w:pPr>
        <w:rPr>
          <w:b/>
          <w:bCs/>
          <w:color w:val="0070C0"/>
        </w:rPr>
      </w:pPr>
      <w:r w:rsidRPr="000A448D">
        <w:rPr>
          <w:b/>
          <w:bCs/>
          <w:color w:val="0070C0"/>
        </w:rPr>
        <w:t>SQL&gt; alter database recover managed standby database</w:t>
      </w:r>
      <w:r w:rsidR="00A34F94">
        <w:rPr>
          <w:b/>
          <w:bCs/>
          <w:color w:val="0070C0"/>
        </w:rPr>
        <w:t xml:space="preserve"> </w:t>
      </w:r>
      <w:r w:rsidRPr="000A448D">
        <w:rPr>
          <w:b/>
          <w:bCs/>
          <w:color w:val="0070C0"/>
        </w:rPr>
        <w:t>disconnect from session;</w:t>
      </w:r>
    </w:p>
    <w:p w14:paraId="6722BDF5" w14:textId="77777777" w:rsidR="005B2A21" w:rsidRDefault="005B2A21" w:rsidP="005B2A21">
      <w:r w:rsidRPr="005B2A21">
        <w:t>Thank You!!</w:t>
      </w:r>
    </w:p>
    <w:p w14:paraId="35FA05B7" w14:textId="77777777" w:rsidR="000A448D" w:rsidRDefault="000A448D" w:rsidP="005B2A21"/>
    <w:p w14:paraId="265F67FA" w14:textId="77777777" w:rsidR="000A448D" w:rsidRDefault="000A448D" w:rsidP="005B2A21"/>
    <w:p w14:paraId="5D00D6E9" w14:textId="69AAD2E5" w:rsidR="000A448D" w:rsidRPr="005B2A21" w:rsidRDefault="000A448D" w:rsidP="005B2A21">
      <w:r w:rsidRPr="000A448D">
        <w:rPr>
          <w:highlight w:val="yellow"/>
        </w:rPr>
        <w:t>SOURCE : https://support.dbagenesis.com/post/oracle-18c-to-19c-data-guard-upgrade#viewer-7n2sa</w:t>
      </w:r>
    </w:p>
    <w:p w14:paraId="6FC4A0DF" w14:textId="77777777" w:rsidR="00CC715B" w:rsidRDefault="00CC715B"/>
    <w:sectPr w:rsidR="00CC715B" w:rsidSect="005B2A21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1358"/>
    <w:multiLevelType w:val="multilevel"/>
    <w:tmpl w:val="A816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000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5B"/>
    <w:rsid w:val="000A448D"/>
    <w:rsid w:val="00135703"/>
    <w:rsid w:val="00247BE3"/>
    <w:rsid w:val="0029695D"/>
    <w:rsid w:val="003451EF"/>
    <w:rsid w:val="003B4F09"/>
    <w:rsid w:val="003F0DC1"/>
    <w:rsid w:val="005B2A21"/>
    <w:rsid w:val="00662857"/>
    <w:rsid w:val="006A4301"/>
    <w:rsid w:val="00970FCB"/>
    <w:rsid w:val="00A076B0"/>
    <w:rsid w:val="00A34F94"/>
    <w:rsid w:val="00B83293"/>
    <w:rsid w:val="00B87321"/>
    <w:rsid w:val="00BB7240"/>
    <w:rsid w:val="00CC55A2"/>
    <w:rsid w:val="00CC715B"/>
    <w:rsid w:val="00E55253"/>
    <w:rsid w:val="00ED3277"/>
    <w:rsid w:val="00F20387"/>
    <w:rsid w:val="00FB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8A48"/>
  <w15:chartTrackingRefBased/>
  <w15:docId w15:val="{7105D006-DF13-45B8-98BD-9339B4B1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4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6818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4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78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0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98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2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1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47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6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95240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0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8266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47515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4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815308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44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37123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4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74272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8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20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22010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7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05045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7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5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98177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2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5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420094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8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8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2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8707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422902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62493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5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77554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7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4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73558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3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8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76380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1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42643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5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5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86864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7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5152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4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2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34899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93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8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8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7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1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0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032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9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1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03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5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36236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9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05504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9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27012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136540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35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3958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1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02014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9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63490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9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3115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2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071914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818290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2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2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778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0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20808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7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56135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38587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2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0773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9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98370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4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07056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6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0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33552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0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5980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82612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7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5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99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63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upport.dbagenesis.com/post/oracle-data-guard-best-practices-for-high-availability-and-disaster-recov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17</cp:revision>
  <dcterms:created xsi:type="dcterms:W3CDTF">2024-08-31T17:50:00Z</dcterms:created>
  <dcterms:modified xsi:type="dcterms:W3CDTF">2025-01-19T09:30:00Z</dcterms:modified>
</cp:coreProperties>
</file>