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L’empresa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Peret &amp; Gerard S.A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dedicada a la fabricació d’impressores, té 4 departaments i 50 treballadors. A continuació es mostren els departaments amb alguns dels treballadors que en formen part.</w:t>
      </w:r>
    </w:p>
    <w:p w:rsidR="00000000" w:rsidDel="00000000" w:rsidP="00000000" w:rsidRDefault="00000000" w:rsidRPr="00000000" w14:paraId="00000002">
      <w:pPr>
        <w:spacing w:before="12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12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6"/>
        <w:gridCol w:w="2256"/>
        <w:tblGridChange w:id="0">
          <w:tblGrid>
            <w:gridCol w:w="2256"/>
            <w:gridCol w:w="2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200" w:line="360" w:lineRule="auto"/>
              <w:ind w:left="-1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Departament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200" w:line="360" w:lineRule="auto"/>
              <w:ind w:left="-1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Direcció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Peret, Gerard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I+D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Gerard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Producció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Ariadna,Biel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Vendes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Pilar,Cristian</w:t>
            </w:r>
          </w:p>
        </w:tc>
      </w:tr>
    </w:tbl>
    <w:p w:rsidR="00000000" w:rsidDel="00000000" w:rsidP="00000000" w:rsidRDefault="00000000" w:rsidRPr="00000000" w14:paraId="0000000D">
      <w:pPr>
        <w:spacing w:before="2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Ens han encarregat que gestionem el seu sistema informàtic on tenen màquines que funcionen amb Linux (Ubuntu) i d’altres amb Windows 10.</w:t>
      </w:r>
    </w:p>
    <w:p w:rsidR="00000000" w:rsidDel="00000000" w:rsidP="00000000" w:rsidRDefault="00000000" w:rsidRPr="00000000" w14:paraId="0000000F">
      <w:pPr>
        <w:spacing w:before="12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200" w:line="360" w:lineRule="auto"/>
        <w:ind w:left="-15" w:firstLine="0"/>
        <w:rPr>
          <w:b w:val="1"/>
          <w:sz w:val="24"/>
          <w:szCs w:val="24"/>
        </w:rPr>
      </w:pPr>
      <w:bookmarkStart w:colFirst="0" w:colLast="0" w:name="_57jnxdqdgt5c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Usuaris i grups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Al servidor amb Linux, crea els grups: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empresa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direccio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imesd,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produccio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i vendes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before="200" w:line="360" w:lineRule="auto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60" w:lineRule="auto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</w:rPr>
        <w:drawing>
          <wp:inline distB="114300" distT="114300" distL="114300" distR="114300">
            <wp:extent cx="4295775" cy="13335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 al servidor Linux els usuaris que es descriuen a la taula anterior amb la comanda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adduser</w:t>
      </w:r>
      <w:r w:rsidDel="00000000" w:rsidR="00000000" w:rsidRPr="00000000">
        <w:rPr>
          <w:sz w:val="24"/>
          <w:szCs w:val="24"/>
          <w:rtl w:val="0"/>
        </w:rPr>
        <w:t xml:space="preserve"> i, un cop creats, fes que el seu grup principal sigui el què correspon al seu departament i que tinguin com a grups secundaris els altres departaments als quals pertany més el grup empresa. El grup principal de Gerard ha de ser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imesd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Exemple: Quan creem l’usuari </w:t>
      </w:r>
      <w:r w:rsidDel="00000000" w:rsidR="00000000" w:rsidRPr="00000000">
        <w:rPr>
          <w:i w:val="1"/>
          <w:sz w:val="24"/>
          <w:szCs w:val="24"/>
          <w:rtl w:val="0"/>
        </w:rPr>
        <w:t xml:space="preserve">pilar</w:t>
      </w:r>
      <w:r w:rsidDel="00000000" w:rsidR="00000000" w:rsidRPr="00000000">
        <w:rPr>
          <w:sz w:val="24"/>
          <w:szCs w:val="24"/>
          <w:rtl w:val="0"/>
        </w:rPr>
        <w:t xml:space="preserve">, formarà part del grup principal </w:t>
      </w:r>
      <w:r w:rsidDel="00000000" w:rsidR="00000000" w:rsidRPr="00000000">
        <w:rPr>
          <w:i w:val="1"/>
          <w:sz w:val="24"/>
          <w:szCs w:val="24"/>
          <w:rtl w:val="0"/>
        </w:rPr>
        <w:t xml:space="preserve">pilar</w:t>
      </w:r>
      <w:r w:rsidDel="00000000" w:rsidR="00000000" w:rsidRPr="00000000">
        <w:rPr>
          <w:sz w:val="24"/>
          <w:szCs w:val="24"/>
          <w:rtl w:val="0"/>
        </w:rPr>
        <w:t xml:space="preserve">. A continuació, fem que el seu grup principal sigui </w:t>
      </w:r>
      <w:r w:rsidDel="00000000" w:rsidR="00000000" w:rsidRPr="00000000">
        <w:rPr>
          <w:i w:val="1"/>
          <w:sz w:val="24"/>
          <w:szCs w:val="24"/>
          <w:rtl w:val="0"/>
        </w:rPr>
        <w:t xml:space="preserve">vendes</w:t>
      </w:r>
      <w:r w:rsidDel="00000000" w:rsidR="00000000" w:rsidRPr="00000000">
        <w:rPr>
          <w:sz w:val="24"/>
          <w:szCs w:val="24"/>
          <w:rtl w:val="0"/>
        </w:rPr>
        <w:t xml:space="preserve"> i el seu grup secundari sigui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8514" cy="595424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514" cy="59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S’acaba de crear el departament de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marketing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han contractat 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manel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perquè en formi part. Crea primer el grup. A continuació crea l’usuari amb la comanda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useradd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fes que tingui: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 a grup principal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marketing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com a grups secundaris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empresa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vendes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seva carpeta personal ha d’estar 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/usuaris/manel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before="0" w:beforeAutospacing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seu intèrpret de comandes per defecte a de ser Bash.</w:t>
      </w:r>
    </w:p>
    <w:p w:rsidR="00000000" w:rsidDel="00000000" w:rsidP="00000000" w:rsidRDefault="00000000" w:rsidRPr="00000000" w14:paraId="0000001E">
      <w:pPr>
        <w:spacing w:before="20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137182</wp:posOffset>
            </wp:positionV>
            <wp:extent cx="6210300" cy="828040"/>
            <wp:effectExtent b="0" l="0" r="0" t="0"/>
            <wp:wrapNone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28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before="20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before="20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Assigna-li una contrasenya i fes que l’hagi de canviar un cop faci el primer login al servidor (cerca la comanda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chage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3943350" cy="695325"/>
            <wp:effectExtent b="0" l="0" r="0" t="0"/>
            <wp:wrapSquare wrapText="bothSides" distB="114300" distT="11430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360" w:lineRule="auto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Per a obligar el canvi de contrasenya;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utilitzem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la comanda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sudo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chage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 -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 0 [nomusuari]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. Per a comprovar els canvis utilitzem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sudo chage -l [nomusuari]</w:t>
      </w:r>
    </w:p>
    <w:p w:rsidR="00000000" w:rsidDel="00000000" w:rsidP="00000000" w:rsidRDefault="00000000" w:rsidRPr="00000000" w14:paraId="00000026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238782</wp:posOffset>
            </wp:positionV>
            <wp:extent cx="5731200" cy="1270000"/>
            <wp:effectExtent b="0" l="0" r="0" t="0"/>
            <wp:wrapSquare wrapText="bothSides" distB="114300" distT="114300" distL="114300" distR="11430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360" w:lineRule="auto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Verifica: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el grup principal de manel és marketing. (Cerca al(s) </w:t>
      </w:r>
      <w:r w:rsidDel="00000000" w:rsidR="00000000" w:rsidRPr="00000000">
        <w:rPr>
          <w:sz w:val="24"/>
          <w:szCs w:val="24"/>
          <w:rtl w:val="0"/>
        </w:rPr>
        <w:t xml:space="preserve">arxiu(s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corresponent(s</w:t>
      </w:r>
      <w:r w:rsidDel="00000000" w:rsidR="00000000" w:rsidRPr="00000000">
        <w:rPr>
          <w:sz w:val="24"/>
          <w:szCs w:val="24"/>
          <w:rtl w:val="0"/>
        </w:rPr>
        <w:t xml:space="preserve">)).</w:t>
      </w:r>
    </w:p>
    <w:p w:rsidR="00000000" w:rsidDel="00000000" w:rsidP="00000000" w:rsidRDefault="00000000" w:rsidRPr="00000000" w14:paraId="0000002D">
      <w:pPr>
        <w:spacing w:before="20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266043</wp:posOffset>
            </wp:positionV>
            <wp:extent cx="3409950" cy="361950"/>
            <wp:effectExtent b="0" l="0" r="0" t="0"/>
            <wp:wrapSquare wrapText="bothSides" distB="114300" distT="114300" distL="114300" distR="11430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before="20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Quins usuaris pertanyen al grup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empresa</w:t>
      </w:r>
      <w:r w:rsidDel="00000000" w:rsidR="00000000" w:rsidRPr="00000000">
        <w:rPr>
          <w:sz w:val="24"/>
          <w:szCs w:val="24"/>
          <w:rtl w:val="0"/>
        </w:rPr>
        <w:t xml:space="preserve">? Raona la resposta cercant </w:t>
      </w:r>
      <w:r w:rsidDel="00000000" w:rsidR="00000000" w:rsidRPr="00000000">
        <w:rPr>
          <w:sz w:val="24"/>
          <w:szCs w:val="24"/>
          <w:rtl w:val="0"/>
        </w:rPr>
        <w:t xml:space="preserve">al(s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arxiu(s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corresponent(s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spacing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4275" cy="228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60" w:lineRule="auto"/>
        <w:rPr>
          <w:rFonts w:ascii="Consolas" w:cs="Consolas" w:eastAsia="Consolas" w:hAnsi="Consolas"/>
          <w:color w:val="00ff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ff00"/>
          <w:sz w:val="24"/>
          <w:szCs w:val="24"/>
        </w:rPr>
        <w:drawing>
          <wp:inline distB="114300" distT="114300" distL="114300" distR="114300">
            <wp:extent cx="5324475" cy="2381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360" w:lineRule="auto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Crea a la màquina Linux les carpetes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/documents/empresa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/documents/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direccio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/documents/tothom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67627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Fent servir tant la notació simbòlica com octal, fes que: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carpeta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/documents/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direccio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només puguin escriure els usuaris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peret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gerard</w:t>
      </w:r>
      <w:r w:rsidDel="00000000" w:rsidR="00000000" w:rsidRPr="00000000">
        <w:rPr>
          <w:sz w:val="24"/>
          <w:szCs w:val="24"/>
          <w:rtl w:val="0"/>
        </w:rPr>
        <w:t xml:space="preserve"> i la resta no puguin fer res (ni tan sols accedir).</w:t>
      </w:r>
    </w:p>
    <w:p w:rsidR="00000000" w:rsidDel="00000000" w:rsidP="00000000" w:rsidRDefault="00000000" w:rsidRPr="00000000" w14:paraId="00000037">
      <w:pPr>
        <w:spacing w:before="200"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 Primer fem el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chown :direcció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seguit de la carpeta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587871</wp:posOffset>
            </wp:positionV>
            <wp:extent cx="5731200" cy="406400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before="200"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Després fem el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chmod o-rwx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 per a treure els permisos de la resta d’usuaris</w:t>
      </w:r>
    </w:p>
    <w:p w:rsidR="00000000" w:rsidDel="00000000" w:rsidP="00000000" w:rsidRDefault="00000000" w:rsidRPr="00000000" w14:paraId="0000003A">
      <w:pPr>
        <w:spacing w:before="200" w:line="360" w:lineRule="auto"/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715000" cy="2476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carpeta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/documents/empresa </w:t>
      </w:r>
      <w:r w:rsidDel="00000000" w:rsidR="00000000" w:rsidRPr="00000000">
        <w:rPr>
          <w:sz w:val="24"/>
          <w:szCs w:val="24"/>
          <w:rtl w:val="0"/>
        </w:rPr>
        <w:t xml:space="preserve">puguin escriure els usuaris del grup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vendes</w:t>
      </w:r>
      <w:r w:rsidDel="00000000" w:rsidR="00000000" w:rsidRPr="00000000">
        <w:rPr>
          <w:sz w:val="24"/>
          <w:szCs w:val="24"/>
          <w:rtl w:val="0"/>
        </w:rPr>
        <w:t xml:space="preserve"> i la resta puguin només llegir. </w:t>
      </w:r>
    </w:p>
    <w:p w:rsidR="00000000" w:rsidDel="00000000" w:rsidP="00000000" w:rsidRDefault="00000000" w:rsidRPr="00000000" w14:paraId="0000003C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Què faries si volguessis que també els usuaris dels grups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direccio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marketing</w:t>
      </w:r>
      <w:r w:rsidDel="00000000" w:rsidR="00000000" w:rsidRPr="00000000">
        <w:rPr>
          <w:sz w:val="24"/>
          <w:szCs w:val="24"/>
          <w:rtl w:val="0"/>
        </w:rPr>
        <w:t xml:space="preserve"> poguessin escriure?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0" w:beforeAutospacing="0" w:line="360" w:lineRule="auto"/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Primer creem un nou grup anomenat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escrit_empresa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i afegim els usuaris dels grups anteriors a aquests.</w:t>
      </w:r>
    </w:p>
    <w:p w:rsidR="00000000" w:rsidDel="00000000" w:rsidP="00000000" w:rsidRDefault="00000000" w:rsidRPr="00000000" w14:paraId="0000003F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208893</wp:posOffset>
            </wp:positionV>
            <wp:extent cx="5272088" cy="2045206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045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Després, amb la comanda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chown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escrit_empresa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; canviem el grup propietari i acte seguit; canviem els permisos per a que només puguin escriure.</w:t>
      </w:r>
    </w:p>
    <w:p w:rsidR="00000000" w:rsidDel="00000000" w:rsidP="00000000" w:rsidRDefault="00000000" w:rsidRPr="00000000" w14:paraId="00000047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2125" cy="30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carpeta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/documents/tothom </w:t>
      </w:r>
      <w:r w:rsidDel="00000000" w:rsidR="00000000" w:rsidRPr="00000000">
        <w:rPr>
          <w:sz w:val="24"/>
          <w:szCs w:val="24"/>
          <w:rtl w:val="0"/>
        </w:rPr>
        <w:t xml:space="preserve">qualsevol membre de l’empresa pugui escriure però usuaris aliens només puguin llegir.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before="0" w:beforeAutospacing="0" w:line="36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Utilitzem un altre vegada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chown :empresa.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Seguidament utilitzem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chmod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i les opcions corresponents.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582885</wp:posOffset>
            </wp:positionV>
            <wp:extent cx="5731200" cy="241300"/>
            <wp:effectExtent b="0" l="0" r="0" t="0"/>
            <wp:wrapSquare wrapText="bothSides" distB="114300" distT="114300" distL="114300" distR="11430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before="200" w:line="360" w:lineRule="auto"/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123825</wp:posOffset>
            </wp:positionV>
            <wp:extent cx="5429250" cy="447675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Demostra, en cadascun dels apartats anteriors, quins usuaris poden fer escriptures a la carpeta corresponent i quins no.</w:t>
      </w:r>
    </w:p>
    <w:p w:rsidR="00000000" w:rsidDel="00000000" w:rsidP="00000000" w:rsidRDefault="00000000" w:rsidRPr="00000000" w14:paraId="00000051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Investiga sobre la comanda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umask</w:t>
      </w:r>
      <w:r w:rsidDel="00000000" w:rsidR="00000000" w:rsidRPr="00000000">
        <w:rPr>
          <w:sz w:val="24"/>
          <w:szCs w:val="24"/>
          <w:rtl w:val="0"/>
        </w:rPr>
        <w:t xml:space="preserve"> i fes que les carpetes que es creïn a partir d’aquest moment per l’usuari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gerard</w:t>
      </w:r>
      <w:r w:rsidDel="00000000" w:rsidR="00000000" w:rsidRPr="00000000">
        <w:rPr>
          <w:sz w:val="24"/>
          <w:szCs w:val="24"/>
          <w:rtl w:val="0"/>
        </w:rPr>
        <w:t xml:space="preserve"> tinguin permisos de lectura, escriptura i execució per al propietari, només lectura i execució per al grup i cap per a la resta d’usuaris. Com faries que aquest canvi fos permanent per a aquest usuari?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57625" cy="2190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Esbrina com eliminar un usuari d’un grup amb línia de comandes. Fes la comprovació eliminant l’usuari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biel</w:t>
      </w:r>
      <w:r w:rsidDel="00000000" w:rsidR="00000000" w:rsidRPr="00000000">
        <w:rPr>
          <w:sz w:val="24"/>
          <w:szCs w:val="24"/>
          <w:rtl w:val="0"/>
        </w:rPr>
        <w:t xml:space="preserve"> del grup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producció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En aquest cas no és possible utilitzar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deluser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degut a que aquest es el seu grup primari. Per això; utilitzarem la comanda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sudo usermod -g root Biel</w:t>
      </w:r>
    </w:p>
    <w:p w:rsidR="00000000" w:rsidDel="00000000" w:rsidP="00000000" w:rsidRDefault="00000000" w:rsidRPr="00000000" w14:paraId="00000057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256518</wp:posOffset>
            </wp:positionV>
            <wp:extent cx="4610100" cy="571500"/>
            <wp:effectExtent b="0" l="0" r="0" t="0"/>
            <wp:wrapSquare wrapText="bothSides" distB="114300" distT="114300" distL="114300" distR="11430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8.- Afegeix a la màquina amb Windows els grups: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direccio</w:t>
      </w:r>
      <w:r w:rsidDel="00000000" w:rsidR="00000000" w:rsidRPr="00000000">
        <w:rPr>
          <w:b w:val="1"/>
          <w:sz w:val="24"/>
          <w:szCs w:val="24"/>
          <w:rtl w:val="0"/>
        </w:rPr>
        <w:t xml:space="preserve">, vendes, imesd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marketing</w:t>
      </w:r>
      <w:r w:rsidDel="00000000" w:rsidR="00000000" w:rsidRPr="00000000">
        <w:rPr>
          <w:sz w:val="24"/>
          <w:szCs w:val="24"/>
          <w:rtl w:val="0"/>
        </w:rPr>
        <w:t xml:space="preserve"> amb els seus usuaris corresponents.</w:t>
      </w:r>
    </w:p>
    <w:p w:rsidR="00000000" w:rsidDel="00000000" w:rsidP="00000000" w:rsidRDefault="00000000" w:rsidRPr="00000000" w14:paraId="0000005C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2505075" cy="2800350"/>
            <wp:effectExtent b="0" l="0" r="0" t="0"/>
            <wp:wrapSquare wrapText="bothSides" distB="114300" distT="114300" distL="114300" distR="11430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142875</wp:posOffset>
            </wp:positionV>
            <wp:extent cx="1219200" cy="1047750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(Ignora el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grupo1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carpeta anomenada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docsimportants</w:t>
      </w:r>
      <w:r w:rsidDel="00000000" w:rsidR="00000000" w:rsidRPr="00000000">
        <w:rPr>
          <w:sz w:val="24"/>
          <w:szCs w:val="24"/>
          <w:rtl w:val="0"/>
        </w:rPr>
        <w:t xml:space="preserve"> on només els usuaris dels grups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direcció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vendes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marketing</w:t>
      </w:r>
      <w:r w:rsidDel="00000000" w:rsidR="00000000" w:rsidRPr="00000000">
        <w:rPr>
          <w:sz w:val="24"/>
          <w:szCs w:val="24"/>
          <w:rtl w:val="0"/>
        </w:rPr>
        <w:t xml:space="preserve"> puguin escriure.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711597</wp:posOffset>
            </wp:positionV>
            <wp:extent cx="3076575" cy="1704975"/>
            <wp:effectExtent b="0" l="0" r="0" t="0"/>
            <wp:wrapSquare wrapText="bothSides" distB="114300" distT="114300" distL="114300" distR="11430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757238</wp:posOffset>
            </wp:positionV>
            <wp:extent cx="3143250" cy="1619250"/>
            <wp:effectExtent b="0" l="0" r="0" t="0"/>
            <wp:wrapSquare wrapText="bothSides" distB="114300" distT="114300" distL="114300" distR="11430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2131888</wp:posOffset>
            </wp:positionV>
            <wp:extent cx="3852863" cy="1864554"/>
            <wp:effectExtent b="0" l="0" r="0" t="0"/>
            <wp:wrapSquare wrapText="bothSides" distB="114300" distT="114300" distL="114300" distR="11430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864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Fes que els usuaris del grup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imesd</w:t>
      </w:r>
      <w:r w:rsidDel="00000000" w:rsidR="00000000" w:rsidRPr="00000000">
        <w:rPr>
          <w:sz w:val="24"/>
          <w:szCs w:val="24"/>
          <w:rtl w:val="0"/>
        </w:rPr>
        <w:t xml:space="preserve"> no puguin escriure. Raona si és més adient denegar el permís o fer-ho d’una altra forma.</w:t>
      </w:r>
    </w:p>
    <w:p w:rsidR="00000000" w:rsidDel="00000000" w:rsidP="00000000" w:rsidRDefault="00000000" w:rsidRPr="00000000" w14:paraId="0000006F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3152775" cy="1981200"/>
            <wp:effectExtent b="0" l="0" r="0" t="0"/>
            <wp:wrapSquare wrapText="bothSides" distB="114300" distT="114300" distL="114300" distR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before="200" w:line="360" w:lineRule="auto"/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En aquest cas és més adient denegar el permís; ja que si un usuari pertany a més grups que imesd no podrá escriure, encara que els altres grups tinguin permís d’escriptura.</w:t>
      </w:r>
    </w:p>
    <w:p w:rsidR="00000000" w:rsidDel="00000000" w:rsidP="00000000" w:rsidRDefault="00000000" w:rsidRPr="00000000" w14:paraId="00000072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Demostra amb captures de pantalla que els permisos funcionen com s’ha indicat.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3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>
        <w:color w:val="0000ff"/>
      </w:rPr>
    </w:pPr>
    <w:r w:rsidDel="00000000" w:rsidR="00000000" w:rsidRPr="00000000">
      <w:rPr>
        <w:color w:val="0000ff"/>
        <w:rtl w:val="0"/>
      </w:rPr>
      <w:t xml:space="preserve">Lucas Silva</w:t>
      <w:tab/>
      <w:tab/>
      <w:tab/>
      <w:tab/>
      <w:tab/>
      <w:tab/>
      <w:tab/>
      <w:tab/>
      <w:tab/>
      <w:tab/>
      <w:t xml:space="preserve">M01:UF1</w:t>
    </w:r>
  </w:p>
  <w:p w:rsidR="00000000" w:rsidDel="00000000" w:rsidP="00000000" w:rsidRDefault="00000000" w:rsidRPr="00000000" w14:paraId="00000079">
    <w:pPr>
      <w:rPr>
        <w:color w:val="0000ff"/>
      </w:rPr>
    </w:pPr>
    <w:r w:rsidDel="00000000" w:rsidR="00000000" w:rsidRPr="00000000">
      <w:rPr>
        <w:color w:val="0000ff"/>
        <w:rtl w:val="0"/>
      </w:rPr>
      <w:t xml:space="preserve">DAM1B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9.png"/><Relationship Id="rId21" Type="http://schemas.openxmlformats.org/officeDocument/2006/relationships/image" Target="media/image5.png"/><Relationship Id="rId24" Type="http://schemas.openxmlformats.org/officeDocument/2006/relationships/image" Target="media/image1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m-rf.es/comando-chage-tiempo-de-vida-de-claves-y-usuarios-en-gnulinux/" TargetMode="External"/><Relationship Id="rId26" Type="http://schemas.openxmlformats.org/officeDocument/2006/relationships/image" Target="media/image22.png"/><Relationship Id="rId25" Type="http://schemas.openxmlformats.org/officeDocument/2006/relationships/image" Target="media/image24.png"/><Relationship Id="rId28" Type="http://schemas.openxmlformats.org/officeDocument/2006/relationships/image" Target="media/image1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25.png"/><Relationship Id="rId7" Type="http://schemas.openxmlformats.org/officeDocument/2006/relationships/image" Target="media/image2.png"/><Relationship Id="rId8" Type="http://schemas.openxmlformats.org/officeDocument/2006/relationships/image" Target="media/image23.png"/><Relationship Id="rId31" Type="http://schemas.openxmlformats.org/officeDocument/2006/relationships/image" Target="media/image13.png"/><Relationship Id="rId30" Type="http://schemas.openxmlformats.org/officeDocument/2006/relationships/image" Target="media/image17.png"/><Relationship Id="rId11" Type="http://schemas.openxmlformats.org/officeDocument/2006/relationships/image" Target="media/image18.png"/><Relationship Id="rId10" Type="http://schemas.openxmlformats.org/officeDocument/2006/relationships/image" Target="media/image3.png"/><Relationship Id="rId32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21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