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0208" w14:textId="6F59C7BB" w:rsidR="009A7B8F" w:rsidRDefault="009A7B8F" w:rsidP="00EC479A">
      <w:pPr>
        <w:spacing w:after="0"/>
        <w:jc w:val="both"/>
      </w:pPr>
      <w:r>
        <w:rPr>
          <w:noProof/>
        </w:rPr>
        <w:drawing>
          <wp:anchor distT="0" distB="0" distL="114300" distR="114300" simplePos="0" relativeHeight="251681791" behindDoc="0" locked="0" layoutInCell="1" allowOverlap="1" wp14:anchorId="2363396A" wp14:editId="794C86AC">
            <wp:simplePos x="0" y="0"/>
            <wp:positionH relativeFrom="margin">
              <wp:posOffset>-929005</wp:posOffset>
            </wp:positionH>
            <wp:positionV relativeFrom="margin">
              <wp:posOffset>-586740</wp:posOffset>
            </wp:positionV>
            <wp:extent cx="7772400" cy="110000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1000096"/>
                    </a:xfrm>
                    <a:prstGeom prst="rect">
                      <a:avLst/>
                    </a:prstGeom>
                  </pic:spPr>
                </pic:pic>
              </a:graphicData>
            </a:graphic>
            <wp14:sizeRelV relativeFrom="margin">
              <wp14:pctHeight>0</wp14:pctHeight>
            </wp14:sizeRelV>
          </wp:anchor>
        </w:drawing>
      </w:r>
      <w:r w:rsidR="0057344E" w:rsidRPr="0057344E">
        <w:rPr>
          <w:noProof/>
        </w:rPr>
        <w:drawing>
          <wp:inline distT="0" distB="0" distL="0" distR="0" wp14:anchorId="29C7556E" wp14:editId="54F12B38">
            <wp:extent cx="1991003" cy="219106"/>
            <wp:effectExtent l="0" t="0" r="0" b="9525"/>
            <wp:docPr id="88907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0583" name=""/>
                    <pic:cNvPicPr/>
                  </pic:nvPicPr>
                  <pic:blipFill>
                    <a:blip r:embed="rId9"/>
                    <a:stretch>
                      <a:fillRect/>
                    </a:stretch>
                  </pic:blipFill>
                  <pic:spPr>
                    <a:xfrm>
                      <a:off x="0" y="0"/>
                      <a:ext cx="1991003" cy="219106"/>
                    </a:xfrm>
                    <a:prstGeom prst="rect">
                      <a:avLst/>
                    </a:prstGeom>
                  </pic:spPr>
                </pic:pic>
              </a:graphicData>
            </a:graphic>
          </wp:inline>
        </w:drawing>
      </w:r>
    </w:p>
    <w:p w14:paraId="1886202E" w14:textId="33522411" w:rsidR="009A7B8F" w:rsidRDefault="009A7B8F" w:rsidP="00EC479A">
      <w:pPr>
        <w:spacing w:after="0"/>
        <w:jc w:val="both"/>
      </w:pPr>
    </w:p>
    <w:p w14:paraId="6C8D51F6" w14:textId="345FB58B" w:rsidR="009A7B8F" w:rsidRDefault="009A7B8F" w:rsidP="00EC479A">
      <w:pPr>
        <w:spacing w:after="0"/>
        <w:jc w:val="both"/>
      </w:pPr>
    </w:p>
    <w:p w14:paraId="679F9A40" w14:textId="7B2B2DBE" w:rsidR="00452125" w:rsidRDefault="009A7B8F" w:rsidP="00EC479A">
      <w:pPr>
        <w:spacing w:after="0"/>
        <w:jc w:val="both"/>
      </w:pPr>
      <w:r>
        <w:rPr>
          <w:noProof/>
          <w:color w:val="1C1C1C"/>
        </w:rPr>
        <mc:AlternateContent>
          <mc:Choice Requires="wps">
            <w:drawing>
              <wp:anchor distT="0" distB="0" distL="114300" distR="114300" simplePos="0" relativeHeight="251692032" behindDoc="0" locked="0" layoutInCell="1" allowOverlap="1" wp14:anchorId="0BB97CB5" wp14:editId="42A2A49D">
                <wp:simplePos x="0" y="0"/>
                <wp:positionH relativeFrom="column">
                  <wp:posOffset>-703910</wp:posOffset>
                </wp:positionH>
                <wp:positionV relativeFrom="paragraph">
                  <wp:posOffset>7488708</wp:posOffset>
                </wp:positionV>
                <wp:extent cx="4864100" cy="17780"/>
                <wp:effectExtent l="0" t="0" r="0" b="0"/>
                <wp:wrapNone/>
                <wp:docPr id="1711859906" name="Rectangle 2"/>
                <wp:cNvGraphicFramePr/>
                <a:graphic xmlns:a="http://schemas.openxmlformats.org/drawingml/2006/main">
                  <a:graphicData uri="http://schemas.microsoft.com/office/word/2010/wordprocessingShape">
                    <wps:wsp>
                      <wps:cNvSpPr/>
                      <wps:spPr>
                        <a:xfrm>
                          <a:off x="0" y="0"/>
                          <a:ext cx="4864100" cy="17780"/>
                        </a:xfrm>
                        <a:prstGeom prst="rect">
                          <a:avLst/>
                        </a:prstGeom>
                        <a:solidFill>
                          <a:srgbClr val="40828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FFE2" id="Rectangle 2" o:spid="_x0000_s1026" style="position:absolute;margin-left:-55.45pt;margin-top:589.65pt;width:383pt;height: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" fillcolor="#408281" stroked="f" strokeweight="2pt"/>
            </w:pict>
          </mc:Fallback>
        </mc:AlternateContent>
      </w:r>
      <w:r>
        <w:rPr>
          <w:noProof/>
        </w:rPr>
        <w:drawing>
          <wp:anchor distT="0" distB="0" distL="114300" distR="114300" simplePos="0" relativeHeight="251695104" behindDoc="1" locked="0" layoutInCell="1" allowOverlap="1" wp14:anchorId="39CFD916" wp14:editId="3B2DCCAE">
            <wp:simplePos x="0" y="0"/>
            <wp:positionH relativeFrom="column">
              <wp:posOffset>-731952</wp:posOffset>
            </wp:positionH>
            <wp:positionV relativeFrom="paragraph">
              <wp:posOffset>3848100</wp:posOffset>
            </wp:positionV>
            <wp:extent cx="1419225" cy="1985645"/>
            <wp:effectExtent l="0" t="0" r="9525" b="0"/>
            <wp:wrapTight wrapText="bothSides">
              <wp:wrapPolygon edited="0">
                <wp:start x="9568" y="1036"/>
                <wp:lineTo x="0" y="4973"/>
                <wp:lineTo x="0" y="11812"/>
                <wp:lineTo x="1450" y="14713"/>
                <wp:lineTo x="6089" y="18029"/>
                <wp:lineTo x="8988" y="19479"/>
                <wp:lineTo x="9278" y="19894"/>
                <wp:lineTo x="12177" y="19894"/>
                <wp:lineTo x="12467" y="19479"/>
                <wp:lineTo x="15366" y="18029"/>
                <wp:lineTo x="19715" y="14713"/>
                <wp:lineTo x="21455" y="11398"/>
                <wp:lineTo x="21455" y="5181"/>
                <wp:lineTo x="20875" y="4766"/>
                <wp:lineTo x="11597" y="1036"/>
                <wp:lineTo x="9568" y="1036"/>
              </wp:wrapPolygon>
            </wp:wrapTight>
            <wp:docPr id="2641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22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7500">
        <w:rPr>
          <w:noProof/>
          <w:color w:val="408281"/>
        </w:rPr>
        <mc:AlternateContent>
          <mc:Choice Requires="wps">
            <w:drawing>
              <wp:anchor distT="0" distB="0" distL="114300" distR="114300" simplePos="0" relativeHeight="251697152" behindDoc="0" locked="0" layoutInCell="1" allowOverlap="1" wp14:anchorId="563F4602" wp14:editId="438D84BB">
                <wp:simplePos x="0" y="0"/>
                <wp:positionH relativeFrom="margin">
                  <wp:posOffset>-732155</wp:posOffset>
                </wp:positionH>
                <wp:positionV relativeFrom="paragraph">
                  <wp:posOffset>5904230</wp:posOffset>
                </wp:positionV>
                <wp:extent cx="6673850" cy="733425"/>
                <wp:effectExtent l="0" t="0" r="12700" b="9525"/>
                <wp:wrapNone/>
                <wp:docPr id="6" name="Text Box 6"/>
                <wp:cNvGraphicFramePr/>
                <a:graphic xmlns:a="http://schemas.openxmlformats.org/drawingml/2006/main">
                  <a:graphicData uri="http://schemas.microsoft.com/office/word/2010/wordprocessingShape">
                    <wps:wsp>
                      <wps:cNvSpPr txBox="1"/>
                      <wps:spPr>
                        <a:xfrm>
                          <a:off x="0" y="0"/>
                          <a:ext cx="6673850" cy="733425"/>
                        </a:xfrm>
                        <a:prstGeom prst="rect">
                          <a:avLst/>
                        </a:prstGeom>
                        <a:noFill/>
                        <a:ln w="6350">
                          <a:noFill/>
                        </a:ln>
                      </wps:spPr>
                      <wps:txbx>
                        <w:txbxContent>
                          <w:p w14:paraId="1457AF90" w14:textId="77777777" w:rsidR="009A7B8F" w:rsidRPr="0057344E" w:rsidRDefault="009A7B8F" w:rsidP="009A7B8F">
                            <w:pPr>
                              <w:spacing w:line="240" w:lineRule="auto"/>
                              <w:rPr>
                                <w:rFonts w:ascii="BazoukLightSSK" w:hAnsi="BazoukLightSSK"/>
                                <w:b/>
                                <w:bCs/>
                                <w:color w:val="408281"/>
                                <w:sz w:val="100"/>
                                <w:szCs w:val="28"/>
                              </w:rPr>
                            </w:pPr>
                            <w:r w:rsidRPr="0057344E">
                              <w:rPr>
                                <w:rFonts w:ascii="BazoukLightSSK" w:hAnsi="BazoukLightSSK"/>
                                <w:b/>
                                <w:bCs/>
                                <w:color w:val="408281"/>
                                <w:sz w:val="100"/>
                                <w:szCs w:val="28"/>
                              </w:rPr>
                              <w:t>Inspektorat Jenderal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F4602" id="_x0000_t202" coordsize="21600,21600" o:spt="202" path="m,l,21600r21600,l21600,xe">
                <v:stroke joinstyle="miter"/>
                <v:path gradientshapeok="t" o:connecttype="rect"/>
              </v:shapetype>
              <v:shape id="Text Box 6" o:spid="_x0000_s1026" type="#_x0000_t202" style="position:absolute;left:0;text-align:left;margin-left:-57.65pt;margin-top:464.9pt;width:525.5pt;height:57.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" filled="f" stroked="f" strokeweight=".5pt">
                <v:textbox inset="0,0,0,0">
                  <w:txbxContent>
                    <w:p w14:paraId="1457AF90" w14:textId="77777777" w:rsidR="009A7B8F" w:rsidRPr="0057344E" w:rsidRDefault="009A7B8F" w:rsidP="009A7B8F">
                      <w:pPr>
                        <w:spacing w:line="240" w:lineRule="auto"/>
                        <w:rPr>
                          <w:rFonts w:ascii="BazoukLightSSK" w:hAnsi="BazoukLightSSK"/>
                          <w:b/>
                          <w:bCs/>
                          <w:color w:val="408281"/>
                          <w:sz w:val="100"/>
                          <w:szCs w:val="28"/>
                        </w:rPr>
                      </w:pPr>
                      <w:r w:rsidRPr="0057344E">
                        <w:rPr>
                          <w:rFonts w:ascii="BazoukLightSSK" w:hAnsi="BazoukLightSSK"/>
                          <w:b/>
                          <w:bCs/>
                          <w:color w:val="408281"/>
                          <w:sz w:val="100"/>
                          <w:szCs w:val="28"/>
                        </w:rPr>
                        <w:t>Inspektorat Jenderal</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1008" behindDoc="0" locked="0" layoutInCell="1" allowOverlap="1" wp14:anchorId="46F65A08" wp14:editId="09565451">
                <wp:simplePos x="0" y="0"/>
                <wp:positionH relativeFrom="margin">
                  <wp:posOffset>-738505</wp:posOffset>
                </wp:positionH>
                <wp:positionV relativeFrom="paragraph">
                  <wp:posOffset>6624955</wp:posOffset>
                </wp:positionV>
                <wp:extent cx="5000625" cy="428625"/>
                <wp:effectExtent l="0" t="0" r="9525" b="9525"/>
                <wp:wrapNone/>
                <wp:docPr id="532123040" name="Text Box 532123040"/>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5A08" id="Text Box 532123040" o:spid="_x0000_s1027" type="#_x0000_t202" style="position:absolute;left:0;text-align:left;margin-left:-58.15pt;margin-top:521.65pt;width:393.75pt;height:33.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" filled="f" stroked="f" strokeweight=".5pt">
                <v:textbox inset="0,0,0,0">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82816" behindDoc="0" locked="0" layoutInCell="1" allowOverlap="1" wp14:anchorId="67C78AE3" wp14:editId="3B7B6ECC">
                <wp:simplePos x="0" y="0"/>
                <wp:positionH relativeFrom="margin">
                  <wp:posOffset>4162425</wp:posOffset>
                </wp:positionH>
                <wp:positionV relativeFrom="paragraph">
                  <wp:posOffset>7089140</wp:posOffset>
                </wp:positionV>
                <wp:extent cx="2422525" cy="733425"/>
                <wp:effectExtent l="0" t="0" r="0" b="9525"/>
                <wp:wrapNone/>
                <wp:docPr id="642478256" name="Text Box 642478256"/>
                <wp:cNvGraphicFramePr/>
                <a:graphic xmlns:a="http://schemas.openxmlformats.org/drawingml/2006/main">
                  <a:graphicData uri="http://schemas.microsoft.com/office/word/2010/wordprocessingShape">
                    <wps:wsp>
                      <wps:cNvSpPr txBox="1"/>
                      <wps:spPr>
                        <a:xfrm>
                          <a:off x="0" y="0"/>
                          <a:ext cx="2422525" cy="733425"/>
                        </a:xfrm>
                        <a:prstGeom prst="rect">
                          <a:avLst/>
                        </a:prstGeom>
                        <a:noFill/>
                        <a:ln w="6350">
                          <a:noFill/>
                        </a:ln>
                      </wps:spPr>
                      <wps:txbx>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78AE3" id="Text Box 642478256" o:spid="_x0000_s1028" type="#_x0000_t202" style="position:absolute;left:0;text-align:left;margin-left:327.75pt;margin-top:558.2pt;width:190.75pt;height:5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" filled="f" stroked="f" strokeweight=".5pt">
                <v:textbox inset="0,0,0,0">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2024</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9200" behindDoc="0" locked="0" layoutInCell="1" allowOverlap="1" wp14:anchorId="45C903B6" wp14:editId="06B36200">
                <wp:simplePos x="0" y="0"/>
                <wp:positionH relativeFrom="margin">
                  <wp:posOffset>-739978</wp:posOffset>
                </wp:positionH>
                <wp:positionV relativeFrom="paragraph">
                  <wp:posOffset>7079259</wp:posOffset>
                </wp:positionV>
                <wp:extent cx="5000625" cy="428625"/>
                <wp:effectExtent l="0" t="0" r="9525" b="9525"/>
                <wp:wrapNone/>
                <wp:docPr id="728304465" name="Text Box 728304465"/>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February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903B6" id="Text Box 728304465" o:spid="_x0000_s1029" type="#_x0000_t202" style="position:absolute;left:0;text-align:left;margin-left:-58.25pt;margin-top:557.4pt;width:393.75pt;height:3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" filled="f" stroked="f" strokeweight=".5pt">
                <v:textbox inset="0,0,0,0">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February</w:t>
                      </w:r>
                    </w:p>
                  </w:txbxContent>
                </v:textbox>
                <w10:wrap anchorx="margin"/>
              </v:shape>
            </w:pict>
          </mc:Fallback>
        </mc:AlternateContent>
      </w:r>
      <w:r>
        <w:br w:type="page"/>
      </w:r>
    </w:p>
    <w:p w14:paraId="293432D3" w14:textId="24E5C018" w:rsidR="001C5650" w:rsidRDefault="001C5650" w:rsidP="00305457">
      <w:pPr>
        <w:spacing w:after="0" w:line="360" w:lineRule="auto"/>
        <w:jc w:val="center"/>
        <w:rPr>
          <w:rFonts w:ascii="Arial" w:hAnsi="Arial" w:cs="Arial"/>
          <w:b/>
          <w:bCs/>
        </w:rPr>
      </w:pPr>
      <w:r w:rsidRPr="001C5650">
        <w:rPr>
          <w:rFonts w:ascii="Arial" w:hAnsi="Arial" w:cs="Arial"/>
          <w:b/>
          <w:bCs/>
        </w:rPr>
        <w:lastRenderedPageBreak/>
        <w:t>KATA PENGANTAR</w:t>
      </w:r>
    </w:p>
    <w:p w14:paraId="6A8DC927" w14:textId="77777777" w:rsidR="001C5650" w:rsidRPr="001C5650" w:rsidRDefault="001C5650" w:rsidP="00305457">
      <w:pPr>
        <w:spacing w:after="0" w:line="360" w:lineRule="auto"/>
        <w:jc w:val="center"/>
        <w:rPr>
          <w:rFonts w:ascii="Arial" w:hAnsi="Arial" w:cs="Arial"/>
          <w:b/>
          <w:bCs/>
        </w:rPr>
      </w:pPr>
    </w:p>
    <w:p w14:paraId="46167BBA" w14:textId="736F5BDE" w:rsidR="001C5650" w:rsidRDefault="001C5650" w:rsidP="00305457">
      <w:pPr>
        <w:spacing w:after="0" w:line="360" w:lineRule="auto"/>
        <w:ind w:firstLine="720"/>
        <w:jc w:val="both"/>
        <w:rPr>
          <w:rFonts w:ascii="Arial" w:hAnsi="Arial" w:cs="Arial"/>
        </w:rPr>
      </w:pPr>
      <w:r w:rsidRPr="001C5650">
        <w:rPr>
          <w:rFonts w:ascii="Arial" w:hAnsi="Arial" w:cs="Arial"/>
        </w:rPr>
        <w:t xml:space="preserve">Puji dan Syukur kami panjatkan kepada Tuhan Yang Maha Kuasa karena atas tersusunnya Laporan </w:t>
      </w:r>
      <w:r w:rsidR="002832D1" w:rsidRPr="001C5650">
        <w:rPr>
          <w:rFonts w:ascii="Arial" w:hAnsi="Arial" w:cs="Arial"/>
        </w:rPr>
        <w:t xml:space="preserve">Bulan </w:t>
      </w:r>
      <w:r w:rsidR="002832D1">
        <w:rPr>
          <w:rFonts w:ascii="Arial" w:hAnsi="Arial" w:cs="Arial"/>
        </w:rPr>
        <w:t>February</w:t>
      </w:r>
      <w:r w:rsidR="002832D1" w:rsidRPr="001C5650">
        <w:rPr>
          <w:rFonts w:ascii="Arial" w:hAnsi="Arial" w:cs="Arial"/>
        </w:rPr>
        <w:t xml:space="preserve"> Tahun </w:t>
      </w:r>
      <w:r w:rsidR="002832D1">
        <w:rPr>
          <w:rFonts w:ascii="Arial" w:hAnsi="Arial" w:cs="Arial"/>
        </w:rPr>
        <w:t>2024</w:t>
      </w:r>
      <w:r w:rsidR="002832D1" w:rsidRPr="001C5650">
        <w:rPr>
          <w:rFonts w:ascii="Arial" w:hAnsi="Arial" w:cs="Arial"/>
        </w:rPr>
        <w:t xml:space="preserve"> </w:t>
      </w:r>
      <w:r w:rsidRPr="001C5650">
        <w:rPr>
          <w:rFonts w:ascii="Arial" w:hAnsi="Arial" w:cs="Arial"/>
        </w:rPr>
        <w:t xml:space="preserve">Inspektorat Jenderal Kementerian Hukum dan HAM. Laporan ini diharapkan dapat memberikan gambaran pelaksanaan program/kegiatan serta capaian kinerja Inspektorat Jenderal Kementerian Hukum dan HAM RI. </w:t>
      </w:r>
    </w:p>
    <w:p w14:paraId="6A5A6FBC" w14:textId="03FD61BA" w:rsidR="001C5650" w:rsidRDefault="001C5650" w:rsidP="00305457">
      <w:pPr>
        <w:spacing w:after="0" w:line="360" w:lineRule="auto"/>
        <w:ind w:firstLine="720"/>
        <w:jc w:val="both"/>
        <w:rPr>
          <w:rFonts w:ascii="Arial" w:hAnsi="Arial" w:cs="Arial"/>
        </w:rPr>
      </w:pPr>
      <w:r w:rsidRPr="001C5650">
        <w:rPr>
          <w:rFonts w:ascii="Arial" w:hAnsi="Arial" w:cs="Arial"/>
        </w:rPr>
        <w:t xml:space="preserve">Sebagai perwujudan peran dan layanan Inspektorat Jenderal Kementerian Hukum dan HAM pada Tahun </w:t>
      </w:r>
      <w:r w:rsidR="00284958">
        <w:rPr>
          <w:rFonts w:ascii="Arial" w:hAnsi="Arial" w:cs="Arial"/>
        </w:rPr>
        <w:t>2024</w:t>
      </w:r>
      <w:r w:rsidRPr="001C5650">
        <w:rPr>
          <w:rFonts w:ascii="Arial" w:hAnsi="Arial" w:cs="Arial"/>
        </w:rPr>
        <w:t xml:space="preserve"> masih fokus sebagai quality assurance dan consulting partner. Laporan Bulan </w:t>
      </w:r>
      <w:r w:rsidR="007D1B0F">
        <w:rPr>
          <w:rFonts w:ascii="Arial" w:hAnsi="Arial" w:cs="Arial"/>
        </w:rPr>
        <w:t>February</w:t>
      </w:r>
      <w:r w:rsidRPr="001C5650">
        <w:rPr>
          <w:rFonts w:ascii="Arial" w:hAnsi="Arial" w:cs="Arial"/>
        </w:rPr>
        <w:t xml:space="preserve"> Tahun </w:t>
      </w:r>
      <w:r w:rsidR="007D1B0F">
        <w:rPr>
          <w:rFonts w:ascii="Arial" w:hAnsi="Arial" w:cs="Arial"/>
        </w:rPr>
        <w:t>2024</w:t>
      </w:r>
      <w:r w:rsidRPr="001C5650">
        <w:rPr>
          <w:rFonts w:ascii="Arial" w:hAnsi="Arial" w:cs="Arial"/>
        </w:rPr>
        <w:t xml:space="preserve"> merupakan segala upaya dalam melaksanakan tugas dan fungsi pengawasan yang wajib direfleksikan dan dievaluasi guna perbaikan dalam periode mendatang. </w:t>
      </w:r>
    </w:p>
    <w:p w14:paraId="2B38072F"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Terhadap target kegiatan yang telah ditetapkan dapat tercapai dan terealisasi bukan tanpa kendala dan hambatan dalam pelaksanaan tugas yang meliputi terbatasnya sumber daya manusia, anggaran, sarana prasarana, pedoman pelaksanaan tugas dan koordinasi dengan pihak-pihak terkait. Namun patut disyukuri dengan adanya keterbatasan tersebut akan tampak upaya kerja keras dari Inspektorat Jenderal Kementerian Hukum dan HAM dalam mencapai tujuan bersama dan mewujudkan Visi Kementerian Hukum dan HAM. </w:t>
      </w:r>
    </w:p>
    <w:p w14:paraId="667F02D0" w14:textId="0D527870" w:rsidR="001C5650" w:rsidRDefault="001C5650" w:rsidP="00305457">
      <w:pPr>
        <w:spacing w:after="0" w:line="360" w:lineRule="auto"/>
        <w:ind w:firstLine="720"/>
        <w:jc w:val="both"/>
        <w:rPr>
          <w:rFonts w:ascii="Arial" w:hAnsi="Arial" w:cs="Arial"/>
        </w:rPr>
      </w:pPr>
      <w:r w:rsidRPr="001C5650">
        <w:rPr>
          <w:rFonts w:ascii="Arial" w:hAnsi="Arial" w:cs="Arial"/>
        </w:rPr>
        <w:t xml:space="preserve">Berdasarkan hasil pelaksanaan kegiatan pengawasan </w:t>
      </w:r>
      <w:r w:rsidR="001D0149" w:rsidRPr="001C5650">
        <w:rPr>
          <w:rFonts w:ascii="Arial" w:hAnsi="Arial" w:cs="Arial"/>
        </w:rPr>
        <w:t xml:space="preserve">Tahun </w:t>
      </w:r>
      <w:r w:rsidR="001D0149">
        <w:rPr>
          <w:rFonts w:ascii="Arial" w:hAnsi="Arial" w:cs="Arial"/>
        </w:rPr>
        <w:t>2024</w:t>
      </w:r>
      <w:r w:rsidR="001D0149" w:rsidRPr="001C5650">
        <w:rPr>
          <w:rFonts w:ascii="Arial" w:hAnsi="Arial" w:cs="Arial"/>
        </w:rPr>
        <w:t xml:space="preserve"> </w:t>
      </w:r>
      <w:r w:rsidRPr="001C5650">
        <w:rPr>
          <w:rFonts w:ascii="Arial" w:hAnsi="Arial" w:cs="Arial"/>
        </w:rPr>
        <w:t>serta kegiatan dukungan teknis dan administratif dari kesekretariatan, kami menyampaikan ucapan terima kasih kepada semua pihak, internal maupun eksternal Kementerian Hukum dan HAM dalam mendukung tugas dan fungsi Inspektorat Jenderal Kementerian Hukum dan HAM. Kami akan terus menerus melakukan upaya-upaya perbaikan pelaksanaan pengawasan intern, sesuai fungsinya sebagai penjamin kualitas (</w:t>
      </w:r>
      <w:r w:rsidRPr="002832D1">
        <w:rPr>
          <w:rFonts w:ascii="Arial" w:hAnsi="Arial" w:cs="Arial"/>
          <w:i/>
          <w:iCs/>
        </w:rPr>
        <w:t>Quality Assurance</w:t>
      </w:r>
      <w:r w:rsidRPr="001C5650">
        <w:rPr>
          <w:rFonts w:ascii="Arial" w:hAnsi="Arial" w:cs="Arial"/>
        </w:rPr>
        <w:t>) dan memberikan layanan konsultasi (</w:t>
      </w:r>
      <w:r w:rsidRPr="002832D1">
        <w:rPr>
          <w:rFonts w:ascii="Arial" w:hAnsi="Arial" w:cs="Arial"/>
          <w:i/>
          <w:iCs/>
        </w:rPr>
        <w:t>Consulting Partner</w:t>
      </w:r>
      <w:r w:rsidRPr="001C5650">
        <w:rPr>
          <w:rFonts w:ascii="Arial" w:hAnsi="Arial" w:cs="Arial"/>
        </w:rPr>
        <w:t xml:space="preserve">). </w:t>
      </w:r>
    </w:p>
    <w:p w14:paraId="41CAE468"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Terima kasih kami sampaikan kepada semua pihak atas kerja samanya selama ini dalam mendukung pelaksanaan program kerja Inspektorat Jenderal Kementerian Hukum dan HAM. Kami berharap adanya masukan dan dukungan demi kemajuan Inspektorat Jenderal dalam mengawal Kinerja Kementerian Hukum dan HAM. </w:t>
      </w:r>
    </w:p>
    <w:p w14:paraId="31E07EDC" w14:textId="319BD1C3" w:rsidR="001C5650" w:rsidRPr="001C5650" w:rsidRDefault="001C5650" w:rsidP="00305457">
      <w:pPr>
        <w:spacing w:after="0" w:line="360" w:lineRule="auto"/>
        <w:ind w:firstLine="720"/>
        <w:jc w:val="both"/>
        <w:rPr>
          <w:rFonts w:ascii="Arial" w:hAnsi="Arial" w:cs="Arial"/>
          <w:b/>
          <w:bCs/>
        </w:rPr>
      </w:pPr>
      <w:r w:rsidRPr="001C5650">
        <w:rPr>
          <w:rFonts w:ascii="Arial" w:hAnsi="Arial" w:cs="Arial"/>
        </w:rPr>
        <w:t>Semoga laporan ini dapat bermanfaat bagi semua pihak yang berkepentingan.</w:t>
      </w:r>
    </w:p>
    <w:p w14:paraId="67FD1EF2" w14:textId="77777777" w:rsidR="001C5650" w:rsidRDefault="001C5650" w:rsidP="00305457">
      <w:pPr>
        <w:pStyle w:val="ListParagraph"/>
        <w:spacing w:after="0" w:line="360" w:lineRule="auto"/>
        <w:ind w:left="360"/>
        <w:jc w:val="both"/>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266"/>
        <w:gridCol w:w="3536"/>
      </w:tblGrid>
      <w:tr w:rsidR="002D1EB2" w14:paraId="258E6903" w14:textId="77777777" w:rsidTr="002D1EB2">
        <w:tc>
          <w:tcPr>
            <w:tcW w:w="2864" w:type="dxa"/>
          </w:tcPr>
          <w:p w14:paraId="0924250A" w14:textId="77777777" w:rsidR="002D1EB2" w:rsidRDefault="002D1EB2" w:rsidP="00305457">
            <w:pPr>
              <w:pStyle w:val="ListParagraph"/>
              <w:spacing w:line="360" w:lineRule="auto"/>
              <w:ind w:left="0"/>
              <w:jc w:val="both"/>
              <w:rPr>
                <w:rFonts w:ascii="Arial" w:hAnsi="Arial" w:cs="Arial"/>
              </w:rPr>
            </w:pPr>
          </w:p>
        </w:tc>
        <w:tc>
          <w:tcPr>
            <w:tcW w:w="2266" w:type="dxa"/>
          </w:tcPr>
          <w:p w14:paraId="4AAD97AC" w14:textId="77777777" w:rsidR="002D1EB2" w:rsidRDefault="002D1EB2" w:rsidP="00305457">
            <w:pPr>
              <w:pStyle w:val="ListParagraph"/>
              <w:spacing w:line="360" w:lineRule="auto"/>
              <w:ind w:left="0"/>
              <w:jc w:val="both"/>
              <w:rPr>
                <w:rFonts w:ascii="Arial" w:hAnsi="Arial" w:cs="Arial"/>
              </w:rPr>
            </w:pPr>
          </w:p>
        </w:tc>
        <w:tc>
          <w:tcPr>
            <w:tcW w:w="3536" w:type="dxa"/>
          </w:tcPr>
          <w:p w14:paraId="00A06D51" w14:textId="304B644B" w:rsidR="002D1EB2" w:rsidRDefault="002D1EB2" w:rsidP="00305457">
            <w:pPr>
              <w:pStyle w:val="ListParagraph"/>
              <w:spacing w:line="360" w:lineRule="auto"/>
              <w:ind w:left="0"/>
              <w:jc w:val="both"/>
              <w:rPr>
                <w:rFonts w:ascii="Arial" w:hAnsi="Arial" w:cs="Arial"/>
              </w:rPr>
            </w:pPr>
            <w:r>
              <w:rPr>
                <w:rFonts w:ascii="Arial" w:hAnsi="Arial" w:cs="Arial"/>
              </w:rPr>
              <w:t>asd, 21 February 2024</w:t>
            </w:r>
          </w:p>
        </w:tc>
      </w:tr>
      <w:tr w:rsidR="002D1EB2" w14:paraId="6E70237D" w14:textId="77777777" w:rsidTr="002D1EB2">
        <w:tc>
          <w:tcPr>
            <w:tcW w:w="2864" w:type="dxa"/>
          </w:tcPr>
          <w:p w14:paraId="635F4E7D" w14:textId="77777777" w:rsidR="002D1EB2" w:rsidRDefault="002D1EB2" w:rsidP="00305457">
            <w:pPr>
              <w:pStyle w:val="ListParagraph"/>
              <w:spacing w:line="360" w:lineRule="auto"/>
              <w:ind w:left="0"/>
              <w:jc w:val="both"/>
              <w:rPr>
                <w:rFonts w:ascii="Arial" w:hAnsi="Arial" w:cs="Arial"/>
              </w:rPr>
            </w:pPr>
          </w:p>
        </w:tc>
        <w:tc>
          <w:tcPr>
            <w:tcW w:w="2266" w:type="dxa"/>
          </w:tcPr>
          <w:p w14:paraId="5A52F1CE" w14:textId="77777777" w:rsidR="002D1EB2" w:rsidRDefault="002D1EB2" w:rsidP="00305457">
            <w:pPr>
              <w:pStyle w:val="ListParagraph"/>
              <w:spacing w:line="360" w:lineRule="auto"/>
              <w:ind w:left="0"/>
              <w:jc w:val="both"/>
              <w:rPr>
                <w:rFonts w:ascii="Arial" w:hAnsi="Arial" w:cs="Arial"/>
              </w:rPr>
            </w:pPr>
          </w:p>
        </w:tc>
        <w:tc>
          <w:tcPr>
            <w:tcW w:w="3536" w:type="dxa"/>
          </w:tcPr>
          <w:p w14:paraId="3B134CA5" w14:textId="77777777" w:rsidR="002D1EB2" w:rsidRDefault="002D1EB2" w:rsidP="00305457">
            <w:pPr>
              <w:pStyle w:val="ListParagraph"/>
              <w:spacing w:line="360" w:lineRule="auto"/>
              <w:ind w:left="0"/>
              <w:jc w:val="both"/>
              <w:rPr>
                <w:rFonts w:ascii="Arial" w:hAnsi="Arial" w:cs="Arial"/>
              </w:rPr>
            </w:pPr>
            <w:r>
              <w:rPr>
                <w:rFonts w:ascii="Arial" w:hAnsi="Arial" w:cs="Arial"/>
              </w:rPr>
              <w:t>AUDITOR UTAMA</w:t>
            </w:r>
          </w:p>
        </w:tc>
      </w:tr>
      <w:tr w:rsidR="002D1EB2" w14:paraId="6EA48F3C" w14:textId="77777777" w:rsidTr="002D1EB2">
        <w:tc>
          <w:tcPr>
            <w:tcW w:w="2864" w:type="dxa"/>
          </w:tcPr>
          <w:p w14:paraId="5F0E7289" w14:textId="77777777" w:rsidR="002D1EB2" w:rsidRDefault="002D1EB2" w:rsidP="00305457">
            <w:pPr>
              <w:pStyle w:val="ListParagraph"/>
              <w:spacing w:line="360" w:lineRule="auto"/>
              <w:ind w:left="0"/>
              <w:jc w:val="both"/>
              <w:rPr>
                <w:rFonts w:ascii="Arial" w:hAnsi="Arial" w:cs="Arial"/>
              </w:rPr>
            </w:pPr>
          </w:p>
        </w:tc>
        <w:tc>
          <w:tcPr>
            <w:tcW w:w="2266" w:type="dxa"/>
          </w:tcPr>
          <w:p w14:paraId="484CE2FC" w14:textId="77777777" w:rsidR="002D1EB2" w:rsidRDefault="002D1EB2" w:rsidP="00305457">
            <w:pPr>
              <w:pStyle w:val="ListParagraph"/>
              <w:spacing w:line="360" w:lineRule="auto"/>
              <w:ind w:left="0"/>
              <w:jc w:val="both"/>
              <w:rPr>
                <w:rFonts w:ascii="Arial" w:hAnsi="Arial" w:cs="Arial"/>
              </w:rPr>
            </w:pPr>
          </w:p>
        </w:tc>
        <w:tc>
          <w:tcPr>
            <w:tcW w:w="3536" w:type="dxa"/>
          </w:tcPr>
          <w:p w14:paraId="1A6CBCDA" w14:textId="77777777" w:rsidR="002D1EB2" w:rsidRDefault="002D1EB2" w:rsidP="00305457">
            <w:pPr>
              <w:pStyle w:val="ListParagraph"/>
              <w:spacing w:line="360" w:lineRule="auto"/>
              <w:ind w:left="0"/>
              <w:jc w:val="both"/>
              <w:rPr>
                <w:rFonts w:ascii="Arial" w:hAnsi="Arial" w:cs="Arial"/>
              </w:rPr>
            </w:pPr>
          </w:p>
          <w:p w14:paraId="0278C830" w14:textId="77777777" w:rsidR="00474C58" w:rsidRDefault="00474C58" w:rsidP="00305457">
            <w:pPr>
              <w:pStyle w:val="ListParagraph"/>
              <w:spacing w:line="360" w:lineRule="auto"/>
              <w:ind w:left="0"/>
              <w:jc w:val="both"/>
              <w:rPr>
                <w:rFonts w:ascii="Arial" w:hAnsi="Arial" w:cs="Arial"/>
              </w:rPr>
            </w:pPr>
          </w:p>
        </w:tc>
      </w:tr>
      <w:tr w:rsidR="002D1EB2" w14:paraId="3788909C" w14:textId="77777777" w:rsidTr="002D1EB2">
        <w:tc>
          <w:tcPr>
            <w:tcW w:w="2864" w:type="dxa"/>
          </w:tcPr>
          <w:p w14:paraId="3A17DAAC" w14:textId="77777777" w:rsidR="002D1EB2" w:rsidRDefault="002D1EB2" w:rsidP="00305457">
            <w:pPr>
              <w:pStyle w:val="ListParagraph"/>
              <w:spacing w:line="360" w:lineRule="auto"/>
              <w:ind w:left="0"/>
              <w:jc w:val="both"/>
              <w:rPr>
                <w:rFonts w:ascii="Arial" w:hAnsi="Arial" w:cs="Arial"/>
              </w:rPr>
            </w:pPr>
          </w:p>
        </w:tc>
        <w:tc>
          <w:tcPr>
            <w:tcW w:w="2266" w:type="dxa"/>
          </w:tcPr>
          <w:p w14:paraId="402CDC37" w14:textId="77777777" w:rsidR="002D1EB2" w:rsidRDefault="002D1EB2" w:rsidP="00305457">
            <w:pPr>
              <w:pStyle w:val="ListParagraph"/>
              <w:spacing w:line="360" w:lineRule="auto"/>
              <w:ind w:left="0"/>
              <w:jc w:val="both"/>
              <w:rPr>
                <w:rFonts w:ascii="Arial" w:hAnsi="Arial" w:cs="Arial"/>
              </w:rPr>
            </w:pPr>
          </w:p>
        </w:tc>
        <w:tc>
          <w:tcPr>
            <w:tcW w:w="3536" w:type="dxa"/>
          </w:tcPr>
          <w:p w14:paraId="1408FAC2" w14:textId="77777777" w:rsidR="002D1EB2" w:rsidRDefault="002D1EB2" w:rsidP="00305457">
            <w:pPr>
              <w:pStyle w:val="ListParagraph"/>
              <w:spacing w:line="360" w:lineRule="auto"/>
              <w:ind w:left="0"/>
              <w:jc w:val="both"/>
              <w:rPr>
                <w:rFonts w:ascii="Arial" w:hAnsi="Arial" w:cs="Arial"/>
              </w:rPr>
            </w:pPr>
            <w:r>
              <w:rPr>
                <w:rFonts w:ascii="Arial" w:hAnsi="Arial" w:cs="Arial"/>
              </w:rPr>
              <w:t>BUDI, S.H.</w:t>
            </w:r>
          </w:p>
        </w:tc>
      </w:tr>
      <w:tr w:rsidR="002D1EB2" w14:paraId="3AE916BD" w14:textId="77777777" w:rsidTr="002D1EB2">
        <w:tc>
          <w:tcPr>
            <w:tcW w:w="2864" w:type="dxa"/>
          </w:tcPr>
          <w:p w14:paraId="0D2089FD" w14:textId="77777777" w:rsidR="002D1EB2" w:rsidRDefault="002D1EB2" w:rsidP="00305457">
            <w:pPr>
              <w:pStyle w:val="ListParagraph"/>
              <w:spacing w:line="360" w:lineRule="auto"/>
              <w:ind w:left="0"/>
              <w:jc w:val="both"/>
              <w:rPr>
                <w:rFonts w:ascii="Arial" w:hAnsi="Arial" w:cs="Arial"/>
              </w:rPr>
            </w:pPr>
          </w:p>
        </w:tc>
        <w:tc>
          <w:tcPr>
            <w:tcW w:w="2266" w:type="dxa"/>
          </w:tcPr>
          <w:p w14:paraId="345A762B" w14:textId="77777777" w:rsidR="002D1EB2" w:rsidRDefault="002D1EB2" w:rsidP="00305457">
            <w:pPr>
              <w:pStyle w:val="ListParagraph"/>
              <w:spacing w:line="360" w:lineRule="auto"/>
              <w:ind w:left="0"/>
              <w:jc w:val="both"/>
              <w:rPr>
                <w:rFonts w:ascii="Arial" w:hAnsi="Arial" w:cs="Arial"/>
              </w:rPr>
            </w:pPr>
          </w:p>
        </w:tc>
        <w:tc>
          <w:tcPr>
            <w:tcW w:w="3536" w:type="dxa"/>
          </w:tcPr>
          <w:p w14:paraId="49739FCF" w14:textId="77777777" w:rsidR="002D1EB2" w:rsidRDefault="002D1EB2" w:rsidP="00305457">
            <w:pPr>
              <w:pStyle w:val="ListParagraph"/>
              <w:spacing w:line="360" w:lineRule="auto"/>
              <w:ind w:left="0"/>
              <w:jc w:val="both"/>
              <w:rPr>
                <w:rFonts w:ascii="Arial" w:hAnsi="Arial" w:cs="Arial"/>
              </w:rPr>
            </w:pPr>
            <w:r>
              <w:rPr>
                <w:rFonts w:ascii="Arial" w:hAnsi="Arial" w:cs="Arial"/>
              </w:rPr>
              <w:t>NIP 196211251989031002</w:t>
            </w:r>
          </w:p>
          <w:p w14:paraId="0D741F80" w14:textId="77777777" w:rsidR="00AD5DF3" w:rsidRDefault="00AD5DF3" w:rsidP="00305457">
            <w:pPr>
              <w:pStyle w:val="ListParagraph"/>
              <w:spacing w:line="360" w:lineRule="auto"/>
              <w:ind w:left="0"/>
              <w:jc w:val="both"/>
              <w:rPr>
                <w:rFonts w:ascii="Arial" w:hAnsi="Arial" w:cs="Arial"/>
              </w:rPr>
            </w:pPr>
          </w:p>
        </w:tc>
      </w:tr>
    </w:tbl>
    <w:p w14:paraId="7BB41D7D" w14:textId="74E4C24D" w:rsidR="00563BCD" w:rsidRDefault="00563BCD" w:rsidP="00305457">
      <w:pPr>
        <w:pStyle w:val="ListParagraph"/>
        <w:numPr>
          <w:ilvl w:val="0"/>
          <w:numId w:val="1"/>
        </w:numPr>
        <w:spacing w:after="0" w:line="360" w:lineRule="auto"/>
        <w:jc w:val="both"/>
        <w:rPr>
          <w:rFonts w:ascii="Arial" w:hAnsi="Arial" w:cs="Arial"/>
          <w:b/>
          <w:bCs/>
        </w:rPr>
      </w:pPr>
      <w:r>
        <w:rPr>
          <w:rFonts w:ascii="Arial" w:hAnsi="Arial" w:cs="Arial"/>
          <w:b/>
          <w:bCs/>
        </w:rPr>
        <w:lastRenderedPageBreak/>
        <w:t>Pendahuluan</w:t>
      </w:r>
    </w:p>
    <w:p w14:paraId="0152B876" w14:textId="2D83916F" w:rsidR="00563BCD" w:rsidRDefault="00563BCD" w:rsidP="00305457">
      <w:pPr>
        <w:pStyle w:val="ListParagraph"/>
        <w:numPr>
          <w:ilvl w:val="0"/>
          <w:numId w:val="7"/>
        </w:numPr>
        <w:spacing w:after="0" w:line="360" w:lineRule="auto"/>
        <w:jc w:val="both"/>
        <w:rPr>
          <w:rFonts w:ascii="Arial" w:hAnsi="Arial" w:cs="Arial"/>
          <w:b/>
          <w:bCs/>
        </w:rPr>
      </w:pPr>
      <w:r>
        <w:rPr>
          <w:rFonts w:ascii="Arial" w:hAnsi="Arial" w:cs="Arial"/>
          <w:b/>
          <w:bCs/>
        </w:rPr>
        <w:t>Umum</w:t>
      </w:r>
    </w:p>
    <w:p w14:paraId="431A5B28" w14:textId="2B530C5A" w:rsidR="00563BCD" w:rsidRDefault="00563BCD" w:rsidP="00305457">
      <w:pPr>
        <w:spacing w:after="0" w:line="360" w:lineRule="auto"/>
        <w:ind w:left="720" w:firstLine="720"/>
        <w:jc w:val="both"/>
        <w:rPr>
          <w:rFonts w:ascii="Arial" w:hAnsi="Arial" w:cs="Arial"/>
        </w:rPr>
      </w:pPr>
      <w:r>
        <w:rPr>
          <w:rFonts w:ascii="Arial" w:hAnsi="Arial" w:cs="Arial"/>
        </w:rPr>
        <w:t>I</w:t>
      </w:r>
      <w:r w:rsidRPr="00563BCD">
        <w:rPr>
          <w:rFonts w:ascii="Arial" w:hAnsi="Arial" w:cs="Arial"/>
        </w:rPr>
        <w:t>nspektorat Jenderal Kementerian Hukum dan Hak Asasi Manusia Republik Indonesia sebagai salah satu Unit Eselon I di lingkungan Kementerian Hukum dan Hak</w:t>
      </w:r>
      <w:r>
        <w:rPr>
          <w:rFonts w:ascii="Arial" w:hAnsi="Arial" w:cs="Arial"/>
        </w:rPr>
        <w:t xml:space="preserve"> </w:t>
      </w:r>
      <w:r w:rsidRPr="00563BCD">
        <w:rPr>
          <w:rFonts w:ascii="Arial" w:hAnsi="Arial" w:cs="Arial"/>
        </w:rPr>
        <w:t xml:space="preserve">Asasi Manusia Republik Indonesia mempunyai tugas melaksanakan pengawasan intern di lingkungan Kementerian Hukum dan Hak Asasi Manusia Republik Indonesia. Melalui kegiatan pengawasan yang telah dilaksanakan oleh Inspektorat Jenderal Kementerian Hukum dan Hak Asasi Manusia Republik Indonesia diharapkan dapat meningkatkan kualitas kinerja dan meningkatkan integritas pegawai, sehingga diharapkan dapat membangkitkan motivasi pegawai untuk meningkatkan integritas pelayanan publik guna menghadapi tantangan pembangunan yang semakin kompleks dan agar kualitas aparatur sesuai dengan era tuntutan sekarang ini. Diharapkan melalui pengawasan yang dilaksanakan oleh Inspektorat Jenderal Kementerian Hukum dan Hak Asasi Manusia Republik Indonesia dapat menjamin pencapaian tujuan organisasi Kementerian Hukum dan Hak Asasi Manusia Republik Indonesia yang efektif dan efisien, laporan keuangan yang andal, keamanan aset negara, serta </w:t>
      </w:r>
      <w:r w:rsidR="00820322">
        <w:rPr>
          <w:rFonts w:ascii="Arial" w:hAnsi="Arial" w:cs="Arial"/>
        </w:rPr>
        <w:t>operasional</w:t>
      </w:r>
      <w:r w:rsidRPr="00563BCD">
        <w:rPr>
          <w:rFonts w:ascii="Arial" w:hAnsi="Arial" w:cs="Arial"/>
        </w:rPr>
        <w:t xml:space="preserve"> yang taat terhadap peraturan perundang-undangan.</w:t>
      </w:r>
    </w:p>
    <w:p w14:paraId="019B7C60" w14:textId="4C34FB07" w:rsidR="00563BCD" w:rsidRDefault="00563BCD" w:rsidP="00305457">
      <w:pPr>
        <w:spacing w:after="0" w:line="360" w:lineRule="auto"/>
        <w:ind w:left="720" w:firstLine="720"/>
        <w:jc w:val="both"/>
        <w:rPr>
          <w:rFonts w:ascii="Arial" w:hAnsi="Arial" w:cs="Arial"/>
        </w:rPr>
      </w:pPr>
      <w:r w:rsidRPr="00563BCD">
        <w:rPr>
          <w:rFonts w:ascii="Arial" w:hAnsi="Arial" w:cs="Arial"/>
        </w:rPr>
        <w:t xml:space="preserve">Penyusunan Laporan Bulanan </w:t>
      </w:r>
      <w:r w:rsidR="00EB19EB">
        <w:rPr>
          <w:rFonts w:ascii="Arial" w:hAnsi="Arial" w:cs="Arial"/>
        </w:rPr>
        <w:t xml:space="preserve">adalah </w:t>
      </w:r>
      <w:r w:rsidRPr="00563BCD">
        <w:rPr>
          <w:rFonts w:ascii="Arial" w:hAnsi="Arial" w:cs="Arial"/>
        </w:rPr>
        <w:t>salah satu rangkaian kegiatan yang harus dilakukan setiap bulan dan merupakan salah satu bentuk manifestasi dari evaluasi semua rangkaian yang telah dilakukan selama satu bulan. Selain sebagai bahan evaluasi dari rangkaian program yang telah dicanangkan pada awal tahun anggaran, juga sebagai bahan pijakan dalam menyusun langkah-langkah pada tahun berikutnya. Laporan bulanan bersifat komprehensif, mencerminkan semangat untuk maju, dan “</w:t>
      </w:r>
      <w:r w:rsidRPr="00D03635">
        <w:rPr>
          <w:rFonts w:ascii="Arial" w:hAnsi="Arial" w:cs="Arial"/>
          <w:b/>
          <w:bCs/>
          <w:i/>
          <w:iCs/>
        </w:rPr>
        <w:t>think out of the box</w:t>
      </w:r>
      <w:r w:rsidRPr="00563BCD">
        <w:rPr>
          <w:rFonts w:ascii="Arial" w:hAnsi="Arial" w:cs="Arial"/>
        </w:rPr>
        <w:t xml:space="preserve">”. Laporan bulanan selain deskriptif menerangkan tentang resume kegiatan, program/kegiatan yang telah dilaksanakan pada setiap bulan laporan, juga berisikan analitik, antara lain perbandingan target dengan capaian serta upaya terobosan yang dilakukan dalam mencapai target tersebut, laporan bulanan juga berisikan penjelasan atas masalah yang dihadapi serta upaya mengatasi masalah tersebut. Laporan bulanan juga dapat menggambarkan sumber daya (sumber daya manusia, sarana prasarana dan dana) yang dimiliki atau diterima oleh unit kerja. Dalam melaksanakan tugas dan fungsinya di awal Tahun </w:t>
      </w:r>
      <w:r w:rsidR="001B04E1">
        <w:rPr>
          <w:rFonts w:ascii="Arial" w:hAnsi="Arial" w:cs="Arial"/>
        </w:rPr>
        <w:t>2024</w:t>
      </w:r>
      <w:r w:rsidRPr="00563BCD">
        <w:rPr>
          <w:rFonts w:ascii="Arial" w:hAnsi="Arial" w:cs="Arial"/>
        </w:rPr>
        <w:t xml:space="preserve">, Inspektorat Jenderal telah menetapkan kegiatan pengawasan dan </w:t>
      </w:r>
      <w:r w:rsidR="005311AF">
        <w:rPr>
          <w:rFonts w:ascii="Arial" w:hAnsi="Arial" w:cs="Arial"/>
        </w:rPr>
        <w:t>Indikator Kinerja Kegiatan</w:t>
      </w:r>
      <w:r w:rsidRPr="00563BCD">
        <w:rPr>
          <w:rFonts w:ascii="Arial" w:hAnsi="Arial" w:cs="Arial"/>
        </w:rPr>
        <w:t xml:space="preserve"> yang harus dilaksanakan/dicapai. Dengan dukungan sumber daya yang tersedia telah merealisasikan program/kegiatan sebagaimana ditargetkan dalam perjanjian kinerja tahun </w:t>
      </w:r>
      <w:r w:rsidR="00953D68">
        <w:rPr>
          <w:rFonts w:ascii="Arial" w:hAnsi="Arial" w:cs="Arial"/>
        </w:rPr>
        <w:t>2024</w:t>
      </w:r>
      <w:r w:rsidRPr="00563BCD">
        <w:rPr>
          <w:rFonts w:ascii="Arial" w:hAnsi="Arial" w:cs="Arial"/>
        </w:rPr>
        <w:t xml:space="preserve">. </w:t>
      </w:r>
    </w:p>
    <w:p w14:paraId="5F88A496" w14:textId="14E798B6" w:rsidR="00563BCD" w:rsidRDefault="00563BCD" w:rsidP="00305457">
      <w:pPr>
        <w:pStyle w:val="ListParagraph"/>
        <w:spacing w:after="0" w:line="360" w:lineRule="auto"/>
        <w:ind w:firstLine="720"/>
        <w:jc w:val="both"/>
        <w:rPr>
          <w:rFonts w:ascii="Arial" w:hAnsi="Arial" w:cs="Arial"/>
        </w:rPr>
      </w:pPr>
      <w:r w:rsidRPr="00563BCD">
        <w:rPr>
          <w:rFonts w:ascii="Arial" w:hAnsi="Arial" w:cs="Arial"/>
        </w:rPr>
        <w:t xml:space="preserve">Laporan Akuntabilitas Kinerja Inspektorat Jenderal Bulan </w:t>
      </w:r>
      <w:r w:rsidR="00DF31AB">
        <w:rPr>
          <w:rFonts w:ascii="Arial" w:hAnsi="Arial" w:cs="Arial"/>
        </w:rPr>
        <w:t>February Tahun 2024</w:t>
      </w:r>
      <w:r w:rsidRPr="00563BCD">
        <w:rPr>
          <w:rFonts w:ascii="Arial" w:hAnsi="Arial" w:cs="Arial"/>
        </w:rPr>
        <w:t xml:space="preserve"> diharapkan dapat mendeskripsikan capaian kinerja dan hambatan/kendala </w:t>
      </w:r>
      <w:r w:rsidRPr="00563BCD">
        <w:rPr>
          <w:rFonts w:ascii="Arial" w:hAnsi="Arial" w:cs="Arial"/>
        </w:rPr>
        <w:lastRenderedPageBreak/>
        <w:t>dengan hal-hal yang perlu mendapat perhatian, serta kesimpulan dan saran untuk meningkatkan kinerja.</w:t>
      </w:r>
    </w:p>
    <w:p w14:paraId="21441474" w14:textId="77777777" w:rsidR="00305457" w:rsidRDefault="00305457" w:rsidP="00305457">
      <w:pPr>
        <w:pStyle w:val="ListParagraph"/>
        <w:spacing w:after="0" w:line="360" w:lineRule="auto"/>
        <w:ind w:firstLine="720"/>
        <w:jc w:val="both"/>
        <w:rPr>
          <w:rFonts w:ascii="Arial" w:hAnsi="Arial" w:cs="Arial"/>
        </w:rPr>
      </w:pPr>
    </w:p>
    <w:p w14:paraId="335296CA" w14:textId="0C87EC1B" w:rsidR="009A4515" w:rsidRDefault="009A4515" w:rsidP="009A4515">
      <w:pPr>
        <w:pStyle w:val="ListParagraph"/>
        <w:numPr>
          <w:ilvl w:val="0"/>
          <w:numId w:val="7"/>
        </w:numPr>
        <w:spacing w:after="0" w:line="360" w:lineRule="auto"/>
        <w:jc w:val="both"/>
        <w:rPr>
          <w:rFonts w:ascii="Arial" w:hAnsi="Arial" w:cs="Arial"/>
          <w:b/>
          <w:bCs/>
        </w:rPr>
      </w:pPr>
      <w:r w:rsidRPr="009A4515">
        <w:rPr>
          <w:rFonts w:ascii="Arial" w:hAnsi="Arial" w:cs="Arial"/>
          <w:b/>
          <w:bCs/>
        </w:rPr>
        <w:t>Maksud dan Tujuan</w:t>
      </w:r>
    </w:p>
    <w:p w14:paraId="11A42747"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Maksud</w:t>
      </w:r>
    </w:p>
    <w:p w14:paraId="639DBEA1" w14:textId="6209F01C" w:rsidR="009A4515" w:rsidRPr="009A4515" w:rsidRDefault="009A4515" w:rsidP="009A4515">
      <w:pPr>
        <w:pStyle w:val="ListParagraph"/>
        <w:spacing w:after="0" w:line="360" w:lineRule="auto"/>
        <w:ind w:left="1080"/>
        <w:jc w:val="both"/>
        <w:rPr>
          <w:rFonts w:ascii="Arial" w:hAnsi="Arial" w:cs="Arial"/>
        </w:rPr>
      </w:pPr>
      <w:r w:rsidRPr="009A4515">
        <w:rPr>
          <w:rFonts w:ascii="Arial" w:hAnsi="Arial" w:cs="Arial"/>
        </w:rPr>
        <w:t xml:space="preserve">Laporan ini disusun untuk menyampaikan informasi kegiatan pengawasan dan pelaksanaan tugas dan fungsi lainnya selama </w:t>
      </w:r>
      <w:r>
        <w:rPr>
          <w:rFonts w:ascii="Arial" w:hAnsi="Arial" w:cs="Arial"/>
        </w:rPr>
        <w:t>bulan February tahun 2024</w:t>
      </w:r>
      <w:r w:rsidRPr="009A4515">
        <w:rPr>
          <w:rFonts w:ascii="Arial" w:hAnsi="Arial" w:cs="Arial"/>
        </w:rPr>
        <w:t>.</w:t>
      </w:r>
    </w:p>
    <w:p w14:paraId="2E75EC02"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Tujuan</w:t>
      </w:r>
    </w:p>
    <w:p w14:paraId="378004F0" w14:textId="7CEBCCAF" w:rsidR="009A4515" w:rsidRDefault="009A4515" w:rsidP="009A4515">
      <w:pPr>
        <w:pStyle w:val="ListParagraph"/>
        <w:spacing w:after="0" w:line="360" w:lineRule="auto"/>
        <w:ind w:left="1080"/>
        <w:jc w:val="both"/>
        <w:rPr>
          <w:rFonts w:ascii="Arial" w:hAnsi="Arial" w:cs="Arial"/>
        </w:rPr>
      </w:pPr>
      <w:r w:rsidRPr="009A4515">
        <w:rPr>
          <w:rFonts w:ascii="Arial" w:hAnsi="Arial" w:cs="Arial"/>
        </w:rPr>
        <w:t>Laporan ini bertujuan untuk menyampaikan informasi tentang capaian kinerja kepada pimpinan, sebagai salah satu bahan dalam pengambilan kebijakan.</w:t>
      </w:r>
    </w:p>
    <w:p w14:paraId="28BC6584" w14:textId="77777777" w:rsidR="00394703" w:rsidRPr="00394703" w:rsidRDefault="00394703" w:rsidP="00394703">
      <w:pPr>
        <w:spacing w:after="0" w:line="360" w:lineRule="auto"/>
        <w:jc w:val="both"/>
        <w:rPr>
          <w:rFonts w:ascii="Arial" w:hAnsi="Arial" w:cs="Arial"/>
        </w:rPr>
      </w:pPr>
    </w:p>
    <w:p w14:paraId="5A37C5C0" w14:textId="77777777" w:rsidR="000D6EF8" w:rsidRDefault="000D6EF8" w:rsidP="000D6EF8">
      <w:pPr>
        <w:pStyle w:val="ListParagraph"/>
        <w:numPr>
          <w:ilvl w:val="0"/>
          <w:numId w:val="7"/>
        </w:numPr>
        <w:spacing w:after="0" w:line="360" w:lineRule="auto"/>
        <w:jc w:val="both"/>
        <w:rPr>
          <w:rFonts w:ascii="Arial" w:hAnsi="Arial" w:cs="Arial"/>
          <w:b/>
          <w:bCs/>
        </w:rPr>
      </w:pPr>
      <w:r w:rsidRPr="000D6EF8">
        <w:rPr>
          <w:rFonts w:ascii="Arial" w:hAnsi="Arial" w:cs="Arial"/>
          <w:b/>
          <w:bCs/>
        </w:rPr>
        <w:t>Ruang Lingkup</w:t>
      </w:r>
    </w:p>
    <w:p w14:paraId="55B36B3E" w14:textId="5F37C625" w:rsidR="000D6EF8" w:rsidRDefault="000D6EF8" w:rsidP="000D6EF8">
      <w:pPr>
        <w:spacing w:after="0" w:line="360" w:lineRule="auto"/>
        <w:ind w:left="720"/>
        <w:jc w:val="both"/>
        <w:rPr>
          <w:rFonts w:ascii="Arial" w:hAnsi="Arial" w:cs="Arial"/>
        </w:rPr>
      </w:pPr>
      <w:r w:rsidRPr="000D6EF8">
        <w:rPr>
          <w:rFonts w:ascii="Arial" w:hAnsi="Arial" w:cs="Arial"/>
        </w:rPr>
        <w:t xml:space="preserve">Ruang lingkup informasi yang tersaji dalam laporan ini adalah terbatas pada pencapaian kinerja pada Bulan </w:t>
      </w:r>
      <w:r>
        <w:rPr>
          <w:rFonts w:ascii="Arial" w:hAnsi="Arial" w:cs="Arial"/>
        </w:rPr>
        <w:t xml:space="preserve">February Tahun 2024 </w:t>
      </w:r>
      <w:r w:rsidRPr="000D6EF8">
        <w:rPr>
          <w:rFonts w:ascii="Arial" w:hAnsi="Arial" w:cs="Arial"/>
        </w:rPr>
        <w:t>di lingkungan Inspektorat Jenderal.</w:t>
      </w:r>
    </w:p>
    <w:p w14:paraId="209B9AA2" w14:textId="77777777" w:rsidR="00394703" w:rsidRPr="000D6EF8" w:rsidRDefault="00394703" w:rsidP="000D6EF8">
      <w:pPr>
        <w:spacing w:after="0" w:line="360" w:lineRule="auto"/>
        <w:ind w:left="720"/>
        <w:jc w:val="both"/>
        <w:rPr>
          <w:rFonts w:ascii="Arial" w:hAnsi="Arial" w:cs="Arial"/>
          <w:b/>
          <w:bCs/>
        </w:rPr>
      </w:pPr>
    </w:p>
    <w:p w14:paraId="1E74A5A8" w14:textId="5FCA9AB5" w:rsidR="000D6EF8" w:rsidRPr="000D6EF8" w:rsidRDefault="000D6EF8" w:rsidP="000D6EF8">
      <w:pPr>
        <w:pStyle w:val="ListParagraph"/>
        <w:numPr>
          <w:ilvl w:val="0"/>
          <w:numId w:val="7"/>
        </w:numPr>
        <w:spacing w:after="0" w:line="360" w:lineRule="auto"/>
        <w:jc w:val="both"/>
        <w:rPr>
          <w:rFonts w:ascii="Arial" w:hAnsi="Arial" w:cs="Arial"/>
          <w:b/>
          <w:bCs/>
        </w:rPr>
      </w:pPr>
      <w:r>
        <w:rPr>
          <w:rFonts w:ascii="Arial" w:hAnsi="Arial" w:cs="Arial"/>
          <w:b/>
          <w:bCs/>
        </w:rPr>
        <w:t>Dasar Hukum</w:t>
      </w:r>
    </w:p>
    <w:p w14:paraId="23AACD5F" w14:textId="77777777" w:rsidR="00394703" w:rsidRDefault="00394703" w:rsidP="0095364B">
      <w:pPr>
        <w:pStyle w:val="ListParagraph"/>
        <w:numPr>
          <w:ilvl w:val="0"/>
          <w:numId w:val="9"/>
        </w:numPr>
        <w:spacing w:after="0"/>
        <w:jc w:val="both"/>
        <w:rPr>
          <w:rFonts w:ascii="Arial" w:hAnsi="Arial" w:cs="Arial"/>
        </w:rPr>
      </w:pPr>
      <w:r w:rsidRPr="00394703">
        <w:rPr>
          <w:rFonts w:ascii="Arial" w:hAnsi="Arial" w:cs="Arial"/>
        </w:rPr>
        <w:t>Peraturan Presiden Nomor 44 Tahun 2015 tentang Kementerian Hukum dan Hak Asasi Manusia;</w:t>
      </w:r>
    </w:p>
    <w:p w14:paraId="35054CA8" w14:textId="275A93D0" w:rsidR="00394703" w:rsidRDefault="00394703" w:rsidP="007A46AD">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41 Tahun 2021 tentang Organisasi dan Tata Kerja Kementerian Hukum dan Hak Asasi Manusia;</w:t>
      </w:r>
    </w:p>
    <w:p w14:paraId="35B1B90A" w14:textId="77777777" w:rsidR="00394703" w:rsidRDefault="00394703" w:rsidP="004E6C8A">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42 Tahun 2021 tentang  Uraian Fungsi Organisasi Jabatan Pimpinan Tinggi Pratama dan Tugas Koordinator;</w:t>
      </w:r>
    </w:p>
    <w:p w14:paraId="3A107D54" w14:textId="77777777" w:rsidR="00394703" w:rsidRDefault="00394703" w:rsidP="00220534">
      <w:pPr>
        <w:pStyle w:val="ListParagraph"/>
        <w:numPr>
          <w:ilvl w:val="0"/>
          <w:numId w:val="9"/>
        </w:numPr>
        <w:spacing w:after="0"/>
        <w:jc w:val="both"/>
        <w:rPr>
          <w:rFonts w:ascii="Arial" w:hAnsi="Arial" w:cs="Arial"/>
        </w:rPr>
      </w:pPr>
      <w:r w:rsidRPr="00394703">
        <w:rPr>
          <w:rFonts w:ascii="Arial" w:hAnsi="Arial" w:cs="Arial"/>
        </w:rPr>
        <w:t>Jabatan Fungsional di Lingkungan Kementerian Hukum dan Hak Asasi Manusia; dan</w:t>
      </w:r>
    </w:p>
    <w:p w14:paraId="2B8207D6" w14:textId="055CC14F" w:rsidR="00563BCD" w:rsidRDefault="00394703" w:rsidP="00C65FED">
      <w:pPr>
        <w:pStyle w:val="ListParagraph"/>
        <w:numPr>
          <w:ilvl w:val="0"/>
          <w:numId w:val="9"/>
        </w:numPr>
        <w:spacing w:after="0"/>
        <w:jc w:val="both"/>
        <w:rPr>
          <w:rFonts w:ascii="Arial" w:hAnsi="Arial" w:cs="Arial"/>
        </w:rPr>
      </w:pPr>
      <w:r w:rsidRPr="00394703">
        <w:rPr>
          <w:rFonts w:ascii="Arial" w:hAnsi="Arial" w:cs="Arial"/>
        </w:rPr>
        <w:t>Keputusan Inspektur Jenderal Nomor: ITJ-01.PR.01.01 Tahun 2021 tanggal 19 Januari 2021 tentang Renstra Inspektorat Jenderal Tahun 2020-2024.</w:t>
      </w:r>
      <w:r w:rsidRPr="00394703">
        <w:rPr>
          <w:rFonts w:ascii="Arial" w:hAnsi="Arial" w:cs="Arial"/>
        </w:rPr>
        <w:cr/>
      </w:r>
    </w:p>
    <w:p w14:paraId="3C0E358D" w14:textId="77777777" w:rsidR="00305457" w:rsidRDefault="00305457" w:rsidP="00305457">
      <w:pPr>
        <w:spacing w:after="0"/>
        <w:jc w:val="both"/>
        <w:rPr>
          <w:rFonts w:ascii="Arial" w:hAnsi="Arial" w:cs="Arial"/>
        </w:rPr>
      </w:pPr>
    </w:p>
    <w:p w14:paraId="4D776718" w14:textId="77777777" w:rsidR="00305457" w:rsidRDefault="00305457" w:rsidP="00305457">
      <w:pPr>
        <w:spacing w:after="0"/>
        <w:jc w:val="both"/>
        <w:rPr>
          <w:rFonts w:ascii="Arial" w:hAnsi="Arial" w:cs="Arial"/>
        </w:rPr>
      </w:pPr>
    </w:p>
    <w:p w14:paraId="3730E1D3" w14:textId="77777777" w:rsidR="00305457" w:rsidRDefault="00305457" w:rsidP="00305457">
      <w:pPr>
        <w:spacing w:after="0"/>
        <w:jc w:val="both"/>
        <w:rPr>
          <w:rFonts w:ascii="Arial" w:hAnsi="Arial" w:cs="Arial"/>
        </w:rPr>
      </w:pPr>
    </w:p>
    <w:p w14:paraId="5D3C03F7" w14:textId="77777777" w:rsidR="00305457" w:rsidRDefault="00305457" w:rsidP="00305457">
      <w:pPr>
        <w:spacing w:after="0"/>
        <w:jc w:val="both"/>
        <w:rPr>
          <w:rFonts w:ascii="Arial" w:hAnsi="Arial" w:cs="Arial"/>
        </w:rPr>
      </w:pPr>
    </w:p>
    <w:p w14:paraId="21B11EBB" w14:textId="77777777" w:rsidR="00305457" w:rsidRDefault="00305457" w:rsidP="00305457">
      <w:pPr>
        <w:spacing w:after="0"/>
        <w:jc w:val="both"/>
        <w:rPr>
          <w:rFonts w:ascii="Arial" w:hAnsi="Arial" w:cs="Arial"/>
        </w:rPr>
      </w:pPr>
    </w:p>
    <w:p w14:paraId="214EA5E2" w14:textId="77777777" w:rsidR="00305457" w:rsidRDefault="00305457" w:rsidP="00305457">
      <w:pPr>
        <w:spacing w:after="0"/>
        <w:jc w:val="both"/>
        <w:rPr>
          <w:rFonts w:ascii="Arial" w:hAnsi="Arial" w:cs="Arial"/>
        </w:rPr>
      </w:pPr>
    </w:p>
    <w:p w14:paraId="380163F8" w14:textId="77777777" w:rsidR="00305457" w:rsidRDefault="00305457" w:rsidP="00305457">
      <w:pPr>
        <w:spacing w:after="0"/>
        <w:jc w:val="both"/>
        <w:rPr>
          <w:rFonts w:ascii="Arial" w:hAnsi="Arial" w:cs="Arial"/>
        </w:rPr>
      </w:pPr>
    </w:p>
    <w:p w14:paraId="45E16A26" w14:textId="77777777" w:rsidR="00305457" w:rsidRDefault="00305457" w:rsidP="00305457">
      <w:pPr>
        <w:spacing w:after="0"/>
        <w:jc w:val="both"/>
        <w:rPr>
          <w:rFonts w:ascii="Arial" w:hAnsi="Arial" w:cs="Arial"/>
        </w:rPr>
      </w:pPr>
    </w:p>
    <w:p w14:paraId="1306EA7E" w14:textId="77777777" w:rsidR="00305457" w:rsidRDefault="00305457" w:rsidP="00305457">
      <w:pPr>
        <w:spacing w:after="0"/>
        <w:jc w:val="both"/>
        <w:rPr>
          <w:rFonts w:ascii="Arial" w:hAnsi="Arial" w:cs="Arial"/>
        </w:rPr>
      </w:pPr>
    </w:p>
    <w:p w14:paraId="4886B0C8" w14:textId="77777777" w:rsidR="00305457" w:rsidRDefault="00305457" w:rsidP="00305457">
      <w:pPr>
        <w:spacing w:after="0"/>
        <w:jc w:val="both"/>
        <w:rPr>
          <w:rFonts w:ascii="Arial" w:hAnsi="Arial" w:cs="Arial"/>
        </w:rPr>
      </w:pPr>
    </w:p>
    <w:p w14:paraId="070E8DDD" w14:textId="77777777" w:rsidR="00305457" w:rsidRDefault="00305457" w:rsidP="00305457">
      <w:pPr>
        <w:spacing w:after="0"/>
        <w:jc w:val="both"/>
        <w:rPr>
          <w:rFonts w:ascii="Arial" w:hAnsi="Arial" w:cs="Arial"/>
        </w:rPr>
      </w:pPr>
    </w:p>
    <w:p w14:paraId="439FA968" w14:textId="77777777" w:rsidR="00305457" w:rsidRDefault="00305457" w:rsidP="00305457">
      <w:pPr>
        <w:spacing w:after="0"/>
        <w:jc w:val="both"/>
        <w:rPr>
          <w:rFonts w:ascii="Arial" w:hAnsi="Arial" w:cs="Arial"/>
        </w:rPr>
      </w:pPr>
    </w:p>
    <w:p w14:paraId="3E6F4E47" w14:textId="77777777" w:rsidR="00305457" w:rsidRDefault="00305457" w:rsidP="00305457">
      <w:pPr>
        <w:spacing w:after="0"/>
        <w:jc w:val="both"/>
        <w:rPr>
          <w:rFonts w:ascii="Arial" w:hAnsi="Arial" w:cs="Arial"/>
        </w:rPr>
      </w:pPr>
    </w:p>
    <w:p w14:paraId="4FEE6549" w14:textId="77777777" w:rsidR="00305457" w:rsidRDefault="00305457" w:rsidP="00305457">
      <w:pPr>
        <w:spacing w:after="0"/>
        <w:jc w:val="both"/>
        <w:rPr>
          <w:rFonts w:ascii="Arial" w:hAnsi="Arial" w:cs="Arial"/>
        </w:rPr>
      </w:pPr>
    </w:p>
    <w:p w14:paraId="1A84728F" w14:textId="77777777" w:rsidR="00305457" w:rsidRPr="00305457" w:rsidRDefault="00305457" w:rsidP="00305457">
      <w:pPr>
        <w:spacing w:after="0"/>
        <w:jc w:val="both"/>
        <w:rPr>
          <w:rFonts w:ascii="Arial" w:hAnsi="Arial" w:cs="Arial"/>
        </w:rPr>
      </w:pPr>
    </w:p>
    <w:p w14:paraId="08C0EA34" w14:textId="5701D146" w:rsidR="00305457" w:rsidRPr="00305457" w:rsidRDefault="00305457" w:rsidP="00305457">
      <w:pPr>
        <w:pStyle w:val="ListParagraph"/>
        <w:numPr>
          <w:ilvl w:val="0"/>
          <w:numId w:val="1"/>
        </w:numPr>
        <w:spacing w:after="0" w:line="360" w:lineRule="auto"/>
        <w:jc w:val="both"/>
        <w:rPr>
          <w:rFonts w:ascii="Arial" w:hAnsi="Arial" w:cs="Arial"/>
          <w:b/>
          <w:bCs/>
        </w:rPr>
      </w:pPr>
      <w:r w:rsidRPr="00305457">
        <w:rPr>
          <w:rFonts w:ascii="Arial" w:hAnsi="Arial" w:cs="Arial"/>
          <w:b/>
          <w:bCs/>
        </w:rPr>
        <w:lastRenderedPageBreak/>
        <w:t>Sumber Daya</w:t>
      </w:r>
    </w:p>
    <w:p w14:paraId="24192C06" w14:textId="77777777" w:rsidR="00305457" w:rsidRDefault="00D760B2" w:rsidP="00305457">
      <w:pPr>
        <w:pStyle w:val="ListParagraph"/>
        <w:numPr>
          <w:ilvl w:val="0"/>
          <w:numId w:val="10"/>
        </w:numPr>
        <w:spacing w:after="0" w:line="360" w:lineRule="auto"/>
        <w:jc w:val="both"/>
        <w:rPr>
          <w:rFonts w:ascii="Arial" w:hAnsi="Arial" w:cs="Arial"/>
          <w:b/>
          <w:bCs/>
        </w:rPr>
      </w:pPr>
      <w:r>
        <w:rPr>
          <w:rFonts w:ascii="Arial" w:hAnsi="Arial" w:cs="Arial"/>
          <w:b/>
          <w:bCs/>
        </w:rPr>
        <w:t>Dukungan Sumber Daya Manusia</w:t>
      </w:r>
    </w:p>
    <w:p w14:paraId="63FE9857" w14:textId="20CAEE00" w:rsidR="00546250" w:rsidRPr="00305457" w:rsidRDefault="00610772" w:rsidP="00305457">
      <w:pPr>
        <w:pStyle w:val="ListParagraph"/>
        <w:spacing w:after="0" w:line="360" w:lineRule="auto"/>
        <w:jc w:val="both"/>
        <w:rPr>
          <w:rFonts w:ascii="Arial" w:hAnsi="Arial" w:cs="Arial"/>
          <w:b/>
          <w:bCs/>
        </w:rPr>
      </w:pPr>
      <w:r w:rsidRPr="00305457">
        <w:rPr>
          <w:rFonts w:ascii="Arial" w:hAnsi="Arial" w:cs="Arial"/>
        </w:rPr>
        <w:t xml:space="preserve">Inspektorat Jenderal sampai dengan bulan February tahun 2024 memiliki pegawai dengan Jumlah </w:t>
      </w:r>
      <w:r w:rsidR="00554FA8" w:rsidRPr="00305457">
        <w:rPr>
          <w:rFonts w:ascii="Arial" w:hAnsi="Arial" w:cs="Arial"/>
        </w:rPr>
        <w:t>279</w:t>
      </w:r>
      <w:r w:rsidRPr="00305457">
        <w:rPr>
          <w:rFonts w:ascii="Arial" w:hAnsi="Arial" w:cs="Arial"/>
        </w:rPr>
        <w:t xml:space="preserve"> pegawai</w:t>
      </w:r>
    </w:p>
    <w:p w14:paraId="43C49E8D" w14:textId="77777777" w:rsidR="00546250" w:rsidRDefault="00546250" w:rsidP="00305457">
      <w:pPr>
        <w:pStyle w:val="ListParagraph"/>
        <w:spacing w:after="0" w:line="360" w:lineRule="auto"/>
        <w:jc w:val="both"/>
        <w:rPr>
          <w:rFonts w:ascii="Arial" w:hAnsi="Arial" w:cs="Arial"/>
        </w:rPr>
      </w:pPr>
    </w:p>
    <w:p w14:paraId="6E127B95"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Jenis Kelamin</w:t>
      </w:r>
    </w:p>
    <w:p w14:paraId="1FB749AA" w14:textId="1CC6B3F1" w:rsidR="00305457" w:rsidRDefault="00610772" w:rsidP="00305457">
      <w:pPr>
        <w:pStyle w:val="ListParagraph"/>
        <w:spacing w:after="0" w:line="360" w:lineRule="auto"/>
        <w:ind w:left="1080"/>
        <w:jc w:val="both"/>
        <w:rPr>
          <w:rFonts w:ascii="Arial" w:hAnsi="Arial" w:cs="Arial"/>
        </w:rPr>
      </w:pPr>
      <w:r w:rsidRPr="00305457">
        <w:rPr>
          <w:rFonts w:ascii="Arial" w:hAnsi="Arial" w:cs="Arial"/>
        </w:rPr>
        <w:t>Berdasarkan jenis kelamin, bisa dilihat pada tabel dibawah, jumlah pegawai dengan jenis kelamin Laki-laki adalah sebanyak 151 pegawai dan pegawai dengan jenis kelamin perempuan sebanyak 128 pegawai</w:t>
      </w:r>
      <w:r w:rsidR="00305457">
        <w:rPr>
          <w:rFonts w:ascii="Arial" w:hAnsi="Arial" w:cs="Arial"/>
        </w:rPr>
        <w:t xml:space="preserve"> dengan rincian sebagai berikut:</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Jenis</w:t>
            </w:r>
          </w:p>
        </w:tc>
        <w:tc>
          <w:tcPr>
            <w:tcW w:w="2000" w:type="dxa"/>
            <w:vAlign w:val="center"/>
          </w:tcPr>
          <w:p>
            <w:pPr/>
            <w:r>
              <w:rPr>
                <w:b w:val="1"/>
                <w:bCs w:val="1"/>
              </w:rPr>
              <w:t xml:space="preserve">Jumlah Pegawai</w:t>
            </w:r>
          </w:p>
        </w:tc>
      </w:tr>
      <w:tr>
        <w:trPr/>
        <w:tc>
          <w:tcPr>
            <w:tcW w:w="500" w:type="dxa"/>
            <w:vAlign w:val="center"/>
          </w:tcPr>
          <w:p>
            <w:pPr/>
            <w:r>
              <w:rPr/>
              <w:t xml:space="preserve">1</w:t>
            </w:r>
          </w:p>
        </w:tc>
        <w:tc>
          <w:tcPr>
            <w:tcW w:w="3000" w:type="dxa"/>
            <w:vAlign w:val="center"/>
          </w:tcPr>
          <w:p>
            <w:pPr/>
            <w:r>
              <w:rPr/>
              <w:t xml:space="preserve">Laki - Laki</w:t>
            </w:r>
          </w:p>
        </w:tc>
        <w:tc>
          <w:tcPr>
            <w:tcW w:w="2000" w:type="dxa"/>
            <w:vAlign w:val="center"/>
          </w:tcPr>
          <w:p>
            <w:pPr/>
            <w:r>
              <w:rPr/>
              <w:t xml:space="preserve">151</w:t>
            </w:r>
          </w:p>
        </w:tc>
      </w:tr>
      <w:tr>
        <w:trPr/>
        <w:tc>
          <w:tcPr>
            <w:tcW w:w="500" w:type="dxa"/>
            <w:vAlign w:val="center"/>
          </w:tcPr>
          <w:p>
            <w:pPr/>
            <w:r>
              <w:rPr/>
              <w:t xml:space="preserve">2</w:t>
            </w:r>
          </w:p>
        </w:tc>
        <w:tc>
          <w:tcPr>
            <w:tcW w:w="3000" w:type="dxa"/>
            <w:vAlign w:val="center"/>
          </w:tcPr>
          <w:p>
            <w:pPr/>
            <w:r>
              <w:rPr/>
              <w:t xml:space="preserve">Perempuan</w:t>
            </w:r>
          </w:p>
        </w:tc>
        <w:tc>
          <w:tcPr>
            <w:tcW w:w="2000" w:type="dxa"/>
            <w:vAlign w:val="center"/>
          </w:tcPr>
          <w:p>
            <w:pPr/>
            <w:r>
              <w:rPr/>
              <w:t xml:space="preserve">128</w:t>
            </w:r>
          </w:p>
        </w:tc>
      </w:tr>
    </w:tbl>
    <w:p w14:paraId="299AC65B" w14:textId="77777777" w:rsidR="000F3457" w:rsidRPr="005559CB" w:rsidRDefault="000F3457" w:rsidP="00305457">
      <w:pPr>
        <w:pStyle w:val="ListParagraph"/>
        <w:spacing w:after="0" w:line="360" w:lineRule="auto"/>
        <w:jc w:val="both"/>
        <w:rPr>
          <w:rFonts w:ascii="Arial" w:hAnsi="Arial" w:cs="Arial"/>
        </w:rPr>
      </w:pPr>
    </w:p>
    <w:p w14:paraId="12C20FC7"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Kepangkatan</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Pangkat</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IIb - Pengatur Muda Tingkat I</w:t>
            </w:r>
          </w:p>
        </w:tc>
        <w:tc>
          <w:tcPr>
            <w:tcW w:w="2000" w:type="dxa"/>
          </w:tcPr>
          <w:p>
            <w:pPr/>
            <w:r>
              <w:rPr/>
              <w:t xml:space="preserve">1</w:t>
            </w:r>
          </w:p>
        </w:tc>
      </w:tr>
      <w:tr>
        <w:trPr/>
        <w:tc>
          <w:tcPr>
            <w:tcW w:w="500" w:type="dxa"/>
          </w:tcPr>
          <w:p>
            <w:pPr/>
            <w:r>
              <w:rPr/>
              <w:t xml:space="preserve">2</w:t>
            </w:r>
          </w:p>
        </w:tc>
        <w:tc>
          <w:tcPr>
            <w:tcW w:w="3000" w:type="dxa"/>
          </w:tcPr>
          <w:p>
            <w:pPr/>
            <w:r>
              <w:rPr/>
              <w:t xml:space="preserve">IIc - Pengatur</w:t>
            </w:r>
          </w:p>
        </w:tc>
        <w:tc>
          <w:tcPr>
            <w:tcW w:w="2000" w:type="dxa"/>
          </w:tcPr>
          <w:p>
            <w:pPr/>
            <w:r>
              <w:rPr/>
              <w:t xml:space="preserve">3</w:t>
            </w:r>
          </w:p>
        </w:tc>
      </w:tr>
      <w:tr>
        <w:trPr/>
        <w:tc>
          <w:tcPr>
            <w:tcW w:w="500" w:type="dxa"/>
          </w:tcPr>
          <w:p>
            <w:pPr/>
            <w:r>
              <w:rPr/>
              <w:t xml:space="preserve">3</w:t>
            </w:r>
          </w:p>
        </w:tc>
        <w:tc>
          <w:tcPr>
            <w:tcW w:w="3000" w:type="dxa"/>
          </w:tcPr>
          <w:p>
            <w:pPr/>
            <w:r>
              <w:rPr/>
              <w:t xml:space="preserve">IId - Pengatur Tingkat I</w:t>
            </w:r>
          </w:p>
        </w:tc>
        <w:tc>
          <w:tcPr>
            <w:tcW w:w="2000" w:type="dxa"/>
          </w:tcPr>
          <w:p>
            <w:pPr/>
            <w:r>
              <w:rPr/>
              <w:t xml:space="preserve">3</w:t>
            </w:r>
          </w:p>
        </w:tc>
      </w:tr>
      <w:tr>
        <w:trPr/>
        <w:tc>
          <w:tcPr>
            <w:tcW w:w="500" w:type="dxa"/>
          </w:tcPr>
          <w:p>
            <w:pPr/>
            <w:r>
              <w:rPr/>
              <w:t xml:space="preserve">4</w:t>
            </w:r>
          </w:p>
        </w:tc>
        <w:tc>
          <w:tcPr>
            <w:tcW w:w="3000" w:type="dxa"/>
          </w:tcPr>
          <w:p>
            <w:pPr/>
            <w:r>
              <w:rPr/>
              <w:t xml:space="preserve">IIIa - Penata Muda</w:t>
            </w:r>
          </w:p>
        </w:tc>
        <w:tc>
          <w:tcPr>
            <w:tcW w:w="2000" w:type="dxa"/>
          </w:tcPr>
          <w:p>
            <w:pPr/>
            <w:r>
              <w:rPr/>
              <w:t xml:space="preserve">64</w:t>
            </w:r>
          </w:p>
        </w:tc>
      </w:tr>
      <w:tr>
        <w:trPr/>
        <w:tc>
          <w:tcPr>
            <w:tcW w:w="500" w:type="dxa"/>
          </w:tcPr>
          <w:p>
            <w:pPr/>
            <w:r>
              <w:rPr/>
              <w:t xml:space="preserve">5</w:t>
            </w:r>
          </w:p>
        </w:tc>
        <w:tc>
          <w:tcPr>
            <w:tcW w:w="3000" w:type="dxa"/>
          </w:tcPr>
          <w:p>
            <w:pPr/>
            <w:r>
              <w:rPr/>
              <w:t xml:space="preserve">IIIb - Penata Muda Tingkat 1</w:t>
            </w:r>
          </w:p>
        </w:tc>
        <w:tc>
          <w:tcPr>
            <w:tcW w:w="2000" w:type="dxa"/>
          </w:tcPr>
          <w:p>
            <w:pPr/>
            <w:r>
              <w:rPr/>
              <w:t xml:space="preserve">92</w:t>
            </w:r>
          </w:p>
        </w:tc>
      </w:tr>
      <w:tr>
        <w:trPr/>
        <w:tc>
          <w:tcPr>
            <w:tcW w:w="500" w:type="dxa"/>
          </w:tcPr>
          <w:p>
            <w:pPr/>
            <w:r>
              <w:rPr/>
              <w:t xml:space="preserve">6</w:t>
            </w:r>
          </w:p>
        </w:tc>
        <w:tc>
          <w:tcPr>
            <w:tcW w:w="3000" w:type="dxa"/>
          </w:tcPr>
          <w:p>
            <w:pPr/>
            <w:r>
              <w:rPr/>
              <w:t xml:space="preserve">IIIc - Penata</w:t>
            </w:r>
          </w:p>
        </w:tc>
        <w:tc>
          <w:tcPr>
            <w:tcW w:w="2000" w:type="dxa"/>
          </w:tcPr>
          <w:p>
            <w:pPr/>
            <w:r>
              <w:rPr/>
              <w:t xml:space="preserve">33</w:t>
            </w:r>
          </w:p>
        </w:tc>
      </w:tr>
      <w:tr>
        <w:trPr/>
        <w:tc>
          <w:tcPr>
            <w:tcW w:w="500" w:type="dxa"/>
          </w:tcPr>
          <w:p>
            <w:pPr/>
            <w:r>
              <w:rPr/>
              <w:t xml:space="preserve">7</w:t>
            </w:r>
          </w:p>
        </w:tc>
        <w:tc>
          <w:tcPr>
            <w:tcW w:w="3000" w:type="dxa"/>
          </w:tcPr>
          <w:p>
            <w:pPr/>
            <w:r>
              <w:rPr/>
              <w:t xml:space="preserve">IIId - Penata Tingkat I</w:t>
            </w:r>
          </w:p>
        </w:tc>
        <w:tc>
          <w:tcPr>
            <w:tcW w:w="2000" w:type="dxa"/>
          </w:tcPr>
          <w:p>
            <w:pPr/>
            <w:r>
              <w:rPr/>
              <w:t xml:space="preserve">29</w:t>
            </w:r>
          </w:p>
        </w:tc>
      </w:tr>
      <w:tr>
        <w:trPr/>
        <w:tc>
          <w:tcPr>
            <w:tcW w:w="500" w:type="dxa"/>
          </w:tcPr>
          <w:p>
            <w:pPr/>
            <w:r>
              <w:rPr/>
              <w:t xml:space="preserve">8</w:t>
            </w:r>
          </w:p>
        </w:tc>
        <w:tc>
          <w:tcPr>
            <w:tcW w:w="3000" w:type="dxa"/>
          </w:tcPr>
          <w:p>
            <w:pPr/>
            <w:r>
              <w:rPr/>
              <w:t xml:space="preserve">IVa - Pembina</w:t>
            </w:r>
          </w:p>
        </w:tc>
        <w:tc>
          <w:tcPr>
            <w:tcW w:w="2000" w:type="dxa"/>
          </w:tcPr>
          <w:p>
            <w:pPr/>
            <w:r>
              <w:rPr/>
              <w:t xml:space="preserve">19</w:t>
            </w:r>
          </w:p>
        </w:tc>
      </w:tr>
      <w:tr>
        <w:trPr/>
        <w:tc>
          <w:tcPr>
            <w:tcW w:w="500" w:type="dxa"/>
          </w:tcPr>
          <w:p>
            <w:pPr/>
            <w:r>
              <w:rPr/>
              <w:t xml:space="preserve">9</w:t>
            </w:r>
          </w:p>
        </w:tc>
        <w:tc>
          <w:tcPr>
            <w:tcW w:w="3000" w:type="dxa"/>
          </w:tcPr>
          <w:p>
            <w:pPr/>
            <w:r>
              <w:rPr/>
              <w:t xml:space="preserve">IVb - Pembina Tingkat I</w:t>
            </w:r>
          </w:p>
        </w:tc>
        <w:tc>
          <w:tcPr>
            <w:tcW w:w="2000" w:type="dxa"/>
          </w:tcPr>
          <w:p>
            <w:pPr/>
            <w:r>
              <w:rPr/>
              <w:t xml:space="preserve">14</w:t>
            </w:r>
          </w:p>
        </w:tc>
      </w:tr>
      <w:tr>
        <w:trPr/>
        <w:tc>
          <w:tcPr>
            <w:tcW w:w="500" w:type="dxa"/>
          </w:tcPr>
          <w:p>
            <w:pPr/>
            <w:r>
              <w:rPr/>
              <w:t xml:space="preserve">10</w:t>
            </w:r>
          </w:p>
        </w:tc>
        <w:tc>
          <w:tcPr>
            <w:tcW w:w="3000" w:type="dxa"/>
          </w:tcPr>
          <w:p>
            <w:pPr/>
            <w:r>
              <w:rPr/>
              <w:t xml:space="preserve">IVc - Pembina Muda</w:t>
            </w:r>
          </w:p>
        </w:tc>
        <w:tc>
          <w:tcPr>
            <w:tcW w:w="2000" w:type="dxa"/>
          </w:tcPr>
          <w:p>
            <w:pPr/>
            <w:r>
              <w:rPr/>
              <w:t xml:space="preserve">9</w:t>
            </w:r>
          </w:p>
        </w:tc>
      </w:tr>
      <w:tr>
        <w:trPr/>
        <w:tc>
          <w:tcPr>
            <w:tcW w:w="500" w:type="dxa"/>
          </w:tcPr>
          <w:p>
            <w:pPr/>
            <w:r>
              <w:rPr/>
              <w:t xml:space="preserve">11</w:t>
            </w:r>
          </w:p>
        </w:tc>
        <w:tc>
          <w:tcPr>
            <w:tcW w:w="3000" w:type="dxa"/>
          </w:tcPr>
          <w:p>
            <w:pPr/>
            <w:r>
              <w:rPr/>
              <w:t xml:space="preserve">IVd - Pembina Madya</w:t>
            </w:r>
          </w:p>
        </w:tc>
        <w:tc>
          <w:tcPr>
            <w:tcW w:w="2000" w:type="dxa"/>
          </w:tcPr>
          <w:p>
            <w:pPr/>
            <w:r>
              <w:rPr/>
              <w:t xml:space="preserve">7</w:t>
            </w:r>
          </w:p>
        </w:tc>
      </w:tr>
      <w:tr>
        <w:trPr/>
        <w:tc>
          <w:tcPr>
            <w:tcW w:w="500" w:type="dxa"/>
          </w:tcPr>
          <w:p>
            <w:pPr/>
            <w:r>
              <w:rPr/>
              <w:t xml:space="preserve">12</w:t>
            </w:r>
          </w:p>
        </w:tc>
        <w:tc>
          <w:tcPr>
            <w:tcW w:w="3000" w:type="dxa"/>
          </w:tcPr>
          <w:p>
            <w:pPr/>
            <w:r>
              <w:rPr/>
              <w:t xml:space="preserve">IVe - Pembina Utama</w:t>
            </w:r>
          </w:p>
        </w:tc>
        <w:tc>
          <w:tcPr>
            <w:tcW w:w="2000" w:type="dxa"/>
          </w:tcPr>
          <w:p>
            <w:pPr/>
            <w:r>
              <w:rPr/>
              <w:t xml:space="preserve">1</w:t>
            </w:r>
          </w:p>
        </w:tc>
      </w:tr>
    </w:tbl>
    <w:p w14:paraId="0BFD60E5" w14:textId="77777777" w:rsidR="005559CB" w:rsidRDefault="005559CB" w:rsidP="00305457">
      <w:pPr>
        <w:pStyle w:val="ListParagraph"/>
        <w:spacing w:after="0" w:line="360" w:lineRule="auto"/>
        <w:jc w:val="both"/>
        <w:rPr>
          <w:rFonts w:ascii="Arial" w:hAnsi="Arial" w:cs="Arial"/>
        </w:rPr>
      </w:pPr>
    </w:p>
    <w:p w14:paraId="7529F19C"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Jabatan</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Jabatan</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ANALIS ANGGARAN AHLI MUDA</w:t>
            </w:r>
          </w:p>
        </w:tc>
        <w:tc>
          <w:tcPr>
            <w:tcW w:w="2000" w:type="dxa"/>
          </w:tcPr>
          <w:p>
            <w:pPr/>
            <w:r>
              <w:rPr/>
              <w:t xml:space="preserve">1</w:t>
            </w:r>
          </w:p>
        </w:tc>
      </w:tr>
      <w:tr>
        <w:trPr/>
        <w:tc>
          <w:tcPr>
            <w:tcW w:w="500" w:type="dxa"/>
          </w:tcPr>
          <w:p>
            <w:pPr/>
            <w:r>
              <w:rPr/>
              <w:t xml:space="preserve">2</w:t>
            </w:r>
          </w:p>
        </w:tc>
        <w:tc>
          <w:tcPr>
            <w:tcW w:w="3000" w:type="dxa"/>
          </w:tcPr>
          <w:p>
            <w:pPr/>
            <w:r>
              <w:rPr/>
              <w:t xml:space="preserve">ANALIS ANGGARAN AHLI PERTAMA</w:t>
            </w:r>
          </w:p>
        </w:tc>
        <w:tc>
          <w:tcPr>
            <w:tcW w:w="2000" w:type="dxa"/>
          </w:tcPr>
          <w:p>
            <w:pPr/>
            <w:r>
              <w:rPr/>
              <w:t xml:space="preserve">1</w:t>
            </w:r>
          </w:p>
        </w:tc>
      </w:tr>
      <w:tr>
        <w:trPr/>
        <w:tc>
          <w:tcPr>
            <w:tcW w:w="500" w:type="dxa"/>
          </w:tcPr>
          <w:p>
            <w:pPr/>
            <w:r>
              <w:rPr/>
              <w:t xml:space="preserve">3</w:t>
            </w:r>
          </w:p>
        </w:tc>
        <w:tc>
          <w:tcPr>
            <w:tcW w:w="3000" w:type="dxa"/>
          </w:tcPr>
          <w:p>
            <w:pPr/>
            <w:r>
              <w:rPr/>
              <w:t xml:space="preserve">ANALIS HUKUM AHLI PERTAMA</w:t>
            </w:r>
          </w:p>
        </w:tc>
        <w:tc>
          <w:tcPr>
            <w:tcW w:w="2000" w:type="dxa"/>
          </w:tcPr>
          <w:p>
            <w:pPr/>
            <w:r>
              <w:rPr/>
              <w:t xml:space="preserve">5</w:t>
            </w:r>
          </w:p>
        </w:tc>
      </w:tr>
      <w:tr>
        <w:trPr/>
        <w:tc>
          <w:tcPr>
            <w:tcW w:w="500" w:type="dxa"/>
          </w:tcPr>
          <w:p>
            <w:pPr/>
            <w:r>
              <w:rPr/>
              <w:t xml:space="preserve">4</w:t>
            </w:r>
          </w:p>
        </w:tc>
        <w:tc>
          <w:tcPr>
            <w:tcW w:w="3000" w:type="dxa"/>
          </w:tcPr>
          <w:p>
            <w:pPr/>
            <w:r>
              <w:rPr/>
              <w:t xml:space="preserve">ANALIS JABATAN</w:t>
            </w:r>
          </w:p>
        </w:tc>
        <w:tc>
          <w:tcPr>
            <w:tcW w:w="2000" w:type="dxa"/>
          </w:tcPr>
          <w:p>
            <w:pPr/>
            <w:r>
              <w:rPr/>
              <w:t xml:space="preserve">3</w:t>
            </w:r>
          </w:p>
        </w:tc>
      </w:tr>
      <w:tr>
        <w:trPr/>
        <w:tc>
          <w:tcPr>
            <w:tcW w:w="500" w:type="dxa"/>
          </w:tcPr>
          <w:p>
            <w:pPr/>
            <w:r>
              <w:rPr/>
              <w:t xml:space="preserve">5</w:t>
            </w:r>
          </w:p>
        </w:tc>
        <w:tc>
          <w:tcPr>
            <w:tcW w:w="3000" w:type="dxa"/>
          </w:tcPr>
          <w:p>
            <w:pPr/>
            <w:r>
              <w:rPr/>
              <w:t xml:space="preserve">ANALIS KEBIJAKAN AHLI MUDA</w:t>
            </w:r>
          </w:p>
        </w:tc>
        <w:tc>
          <w:tcPr>
            <w:tcW w:w="2000" w:type="dxa"/>
          </w:tcPr>
          <w:p>
            <w:pPr/>
            <w:r>
              <w:rPr/>
              <w:t xml:space="preserve">1</w:t>
            </w:r>
          </w:p>
        </w:tc>
      </w:tr>
      <w:tr>
        <w:trPr/>
        <w:tc>
          <w:tcPr>
            <w:tcW w:w="500" w:type="dxa"/>
          </w:tcPr>
          <w:p>
            <w:pPr/>
            <w:r>
              <w:rPr/>
              <w:t xml:space="preserve">6</w:t>
            </w:r>
          </w:p>
        </w:tc>
        <w:tc>
          <w:tcPr>
            <w:tcW w:w="3000" w:type="dxa"/>
          </w:tcPr>
          <w:p>
            <w:pPr/>
            <w:r>
              <w:rPr/>
              <w:t xml:space="preserve">ANALIS KELEMBAGAAN</w:t>
            </w:r>
          </w:p>
        </w:tc>
        <w:tc>
          <w:tcPr>
            <w:tcW w:w="2000" w:type="dxa"/>
          </w:tcPr>
          <w:p>
            <w:pPr/>
            <w:r>
              <w:rPr/>
              <w:t xml:space="preserve">3</w:t>
            </w:r>
          </w:p>
        </w:tc>
      </w:tr>
      <w:tr>
        <w:trPr/>
        <w:tc>
          <w:tcPr>
            <w:tcW w:w="500" w:type="dxa"/>
          </w:tcPr>
          <w:p>
            <w:pPr/>
            <w:r>
              <w:rPr/>
              <w:t xml:space="preserve">7</w:t>
            </w:r>
          </w:p>
        </w:tc>
        <w:tc>
          <w:tcPr>
            <w:tcW w:w="3000" w:type="dxa"/>
          </w:tcPr>
          <w:p>
            <w:pPr/>
            <w:r>
              <w:rPr/>
              <w:t xml:space="preserve">ANALIS KEPEGAWAIAN AHLI MADYA</w:t>
            </w:r>
          </w:p>
        </w:tc>
        <w:tc>
          <w:tcPr>
            <w:tcW w:w="2000" w:type="dxa"/>
          </w:tcPr>
          <w:p>
            <w:pPr/>
            <w:r>
              <w:rPr/>
              <w:t xml:space="preserve">1</w:t>
            </w:r>
          </w:p>
        </w:tc>
      </w:tr>
      <w:tr>
        <w:trPr/>
        <w:tc>
          <w:tcPr>
            <w:tcW w:w="500" w:type="dxa"/>
          </w:tcPr>
          <w:p>
            <w:pPr/>
            <w:r>
              <w:rPr/>
              <w:t xml:space="preserve">8</w:t>
            </w:r>
          </w:p>
        </w:tc>
        <w:tc>
          <w:tcPr>
            <w:tcW w:w="3000" w:type="dxa"/>
          </w:tcPr>
          <w:p>
            <w:pPr/>
            <w:r>
              <w:rPr/>
              <w:t xml:space="preserve">ANALIS KEPEGAWAIAN AHLI MUDA</w:t>
            </w:r>
          </w:p>
        </w:tc>
        <w:tc>
          <w:tcPr>
            <w:tcW w:w="2000" w:type="dxa"/>
          </w:tcPr>
          <w:p>
            <w:pPr/>
            <w:r>
              <w:rPr/>
              <w:t xml:space="preserve">4</w:t>
            </w:r>
          </w:p>
        </w:tc>
      </w:tr>
      <w:tr>
        <w:trPr/>
        <w:tc>
          <w:tcPr>
            <w:tcW w:w="500" w:type="dxa"/>
          </w:tcPr>
          <w:p>
            <w:pPr/>
            <w:r>
              <w:rPr/>
              <w:t xml:space="preserve">9</w:t>
            </w:r>
          </w:p>
        </w:tc>
        <w:tc>
          <w:tcPr>
            <w:tcW w:w="3000" w:type="dxa"/>
          </w:tcPr>
          <w:p>
            <w:pPr/>
            <w:r>
              <w:rPr/>
              <w:t xml:space="preserve">ANALIS KEPEGAWAIAN AHLI PERTAMA</w:t>
            </w:r>
          </w:p>
        </w:tc>
        <w:tc>
          <w:tcPr>
            <w:tcW w:w="2000" w:type="dxa"/>
          </w:tcPr>
          <w:p>
            <w:pPr/>
            <w:r>
              <w:rPr/>
              <w:t xml:space="preserve">3</w:t>
            </w:r>
          </w:p>
        </w:tc>
      </w:tr>
      <w:tr>
        <w:trPr/>
        <w:tc>
          <w:tcPr>
            <w:tcW w:w="500" w:type="dxa"/>
          </w:tcPr>
          <w:p>
            <w:pPr/>
            <w:r>
              <w:rPr/>
              <w:t xml:space="preserve">10</w:t>
            </w:r>
          </w:p>
        </w:tc>
        <w:tc>
          <w:tcPr>
            <w:tcW w:w="3000" w:type="dxa"/>
          </w:tcPr>
          <w:p>
            <w:pPr/>
            <w:r>
              <w:rPr/>
              <w:t xml:space="preserve">ANALIS LAPORAN HASIL PENGAWASAN</w:t>
            </w:r>
          </w:p>
        </w:tc>
        <w:tc>
          <w:tcPr>
            <w:tcW w:w="2000" w:type="dxa"/>
          </w:tcPr>
          <w:p>
            <w:pPr/>
            <w:r>
              <w:rPr/>
              <w:t xml:space="preserve">3</w:t>
            </w:r>
          </w:p>
        </w:tc>
      </w:tr>
      <w:tr>
        <w:trPr/>
        <w:tc>
          <w:tcPr>
            <w:tcW w:w="500" w:type="dxa"/>
          </w:tcPr>
          <w:p>
            <w:pPr/>
            <w:r>
              <w:rPr/>
              <w:t xml:space="preserve">11</w:t>
            </w:r>
          </w:p>
        </w:tc>
        <w:tc>
          <w:tcPr>
            <w:tcW w:w="3000" w:type="dxa"/>
          </w:tcPr>
          <w:p>
            <w:pPr/>
            <w:r>
              <w:rPr/>
              <w:t xml:space="preserve">ANALIS PENGADUAN MASYARAKAT</w:t>
            </w:r>
          </w:p>
        </w:tc>
        <w:tc>
          <w:tcPr>
            <w:tcW w:w="2000" w:type="dxa"/>
          </w:tcPr>
          <w:p>
            <w:pPr/>
            <w:r>
              <w:rPr/>
              <w:t xml:space="preserve">1</w:t>
            </w:r>
          </w:p>
        </w:tc>
      </w:tr>
      <w:tr>
        <w:trPr/>
        <w:tc>
          <w:tcPr>
            <w:tcW w:w="500" w:type="dxa"/>
          </w:tcPr>
          <w:p>
            <w:pPr/>
            <w:r>
              <w:rPr/>
              <w:t xml:space="preserve">12</w:t>
            </w:r>
          </w:p>
        </w:tc>
        <w:tc>
          <w:tcPr>
            <w:tcW w:w="3000" w:type="dxa"/>
          </w:tcPr>
          <w:p>
            <w:pPr/>
            <w:r>
              <w:rPr/>
              <w:t xml:space="preserve">ANALIS PENGELOLAAN KEUANGAN APBN AHLI MADYA</w:t>
            </w:r>
          </w:p>
        </w:tc>
        <w:tc>
          <w:tcPr>
            <w:tcW w:w="2000" w:type="dxa"/>
          </w:tcPr>
          <w:p>
            <w:pPr/>
            <w:r>
              <w:rPr/>
              <w:t xml:space="preserve">1</w:t>
            </w:r>
          </w:p>
        </w:tc>
      </w:tr>
      <w:tr>
        <w:trPr/>
        <w:tc>
          <w:tcPr>
            <w:tcW w:w="500" w:type="dxa"/>
          </w:tcPr>
          <w:p>
            <w:pPr/>
            <w:r>
              <w:rPr/>
              <w:t xml:space="preserve">13</w:t>
            </w:r>
          </w:p>
        </w:tc>
        <w:tc>
          <w:tcPr>
            <w:tcW w:w="3000" w:type="dxa"/>
          </w:tcPr>
          <w:p>
            <w:pPr/>
            <w:r>
              <w:rPr/>
              <w:t xml:space="preserve">ANALIS PENGELOLAAN KEUANGAN APBN AHLI MUDA</w:t>
            </w:r>
          </w:p>
        </w:tc>
        <w:tc>
          <w:tcPr>
            <w:tcW w:w="2000" w:type="dxa"/>
          </w:tcPr>
          <w:p>
            <w:pPr/>
            <w:r>
              <w:rPr/>
              <w:t xml:space="preserve">3</w:t>
            </w:r>
          </w:p>
        </w:tc>
      </w:tr>
      <w:tr>
        <w:trPr/>
        <w:tc>
          <w:tcPr>
            <w:tcW w:w="500" w:type="dxa"/>
          </w:tcPr>
          <w:p>
            <w:pPr/>
            <w:r>
              <w:rPr/>
              <w:t xml:space="preserve">14</w:t>
            </w:r>
          </w:p>
        </w:tc>
        <w:tc>
          <w:tcPr>
            <w:tcW w:w="3000" w:type="dxa"/>
          </w:tcPr>
          <w:p>
            <w:pPr/>
            <w:r>
              <w:rPr/>
              <w:t xml:space="preserve">ANALIS PERENCANAAN, PENGGUNAAN DAN PENGHAPUSAN BMN</w:t>
            </w:r>
          </w:p>
        </w:tc>
        <w:tc>
          <w:tcPr>
            <w:tcW w:w="2000" w:type="dxa"/>
          </w:tcPr>
          <w:p>
            <w:pPr/>
            <w:r>
              <w:rPr/>
              <w:t xml:space="preserve">1</w:t>
            </w:r>
          </w:p>
        </w:tc>
      </w:tr>
      <w:tr>
        <w:trPr/>
        <w:tc>
          <w:tcPr>
            <w:tcW w:w="500" w:type="dxa"/>
          </w:tcPr>
          <w:p>
            <w:pPr/>
            <w:r>
              <w:rPr/>
              <w:t xml:space="preserve">15</w:t>
            </w:r>
          </w:p>
        </w:tc>
        <w:tc>
          <w:tcPr>
            <w:tcW w:w="3000" w:type="dxa"/>
          </w:tcPr>
          <w:p>
            <w:pPr/>
            <w:r>
              <w:rPr/>
              <w:t xml:space="preserve">ANALIS SISTEM APLIKASI DAN JARINGAN KOMPUTER</w:t>
            </w:r>
          </w:p>
        </w:tc>
        <w:tc>
          <w:tcPr>
            <w:tcW w:w="2000" w:type="dxa"/>
          </w:tcPr>
          <w:p>
            <w:pPr/>
            <w:r>
              <w:rPr/>
              <w:t xml:space="preserve">2</w:t>
            </w:r>
          </w:p>
        </w:tc>
      </w:tr>
      <w:tr>
        <w:trPr/>
        <w:tc>
          <w:tcPr>
            <w:tcW w:w="500" w:type="dxa"/>
          </w:tcPr>
          <w:p>
            <w:pPr/>
            <w:r>
              <w:rPr/>
              <w:t xml:space="preserve">16</w:t>
            </w:r>
          </w:p>
        </w:tc>
        <w:tc>
          <w:tcPr>
            <w:tcW w:w="3000" w:type="dxa"/>
          </w:tcPr>
          <w:p>
            <w:pPr/>
            <w:r>
              <w:rPr/>
              <w:t xml:space="preserve">ARSIPARIS AHLI MUDA</w:t>
            </w:r>
          </w:p>
        </w:tc>
        <w:tc>
          <w:tcPr>
            <w:tcW w:w="2000" w:type="dxa"/>
          </w:tcPr>
          <w:p>
            <w:pPr/>
            <w:r>
              <w:rPr/>
              <w:t xml:space="preserve">2</w:t>
            </w:r>
          </w:p>
        </w:tc>
      </w:tr>
      <w:tr>
        <w:trPr/>
        <w:tc>
          <w:tcPr>
            <w:tcW w:w="500" w:type="dxa"/>
          </w:tcPr>
          <w:p>
            <w:pPr/>
            <w:r>
              <w:rPr/>
              <w:t xml:space="preserve">17</w:t>
            </w:r>
          </w:p>
        </w:tc>
        <w:tc>
          <w:tcPr>
            <w:tcW w:w="3000" w:type="dxa"/>
          </w:tcPr>
          <w:p>
            <w:pPr/>
            <w:r>
              <w:rPr/>
              <w:t xml:space="preserve">ARSIPARIS AHLI PERTAMA</w:t>
            </w:r>
          </w:p>
        </w:tc>
        <w:tc>
          <w:tcPr>
            <w:tcW w:w="2000" w:type="dxa"/>
          </w:tcPr>
          <w:p>
            <w:pPr/>
            <w:r>
              <w:rPr/>
              <w:t xml:space="preserve">4</w:t>
            </w:r>
          </w:p>
        </w:tc>
      </w:tr>
      <w:tr>
        <w:trPr/>
        <w:tc>
          <w:tcPr>
            <w:tcW w:w="500" w:type="dxa"/>
          </w:tcPr>
          <w:p>
            <w:pPr/>
            <w:r>
              <w:rPr/>
              <w:t xml:space="preserve">18</w:t>
            </w:r>
          </w:p>
        </w:tc>
        <w:tc>
          <w:tcPr>
            <w:tcW w:w="3000" w:type="dxa"/>
          </w:tcPr>
          <w:p>
            <w:pPr/>
            <w:r>
              <w:rPr/>
              <w:t xml:space="preserve">AUDITOR MADYA</w:t>
            </w:r>
          </w:p>
        </w:tc>
        <w:tc>
          <w:tcPr>
            <w:tcW w:w="2000" w:type="dxa"/>
          </w:tcPr>
          <w:p>
            <w:pPr/>
            <w:r>
              <w:rPr/>
              <w:t xml:space="preserve">37</w:t>
            </w:r>
          </w:p>
        </w:tc>
      </w:tr>
      <w:tr>
        <w:trPr/>
        <w:tc>
          <w:tcPr>
            <w:tcW w:w="500" w:type="dxa"/>
          </w:tcPr>
          <w:p>
            <w:pPr/>
            <w:r>
              <w:rPr/>
              <w:t xml:space="preserve">19</w:t>
            </w:r>
          </w:p>
        </w:tc>
        <w:tc>
          <w:tcPr>
            <w:tcW w:w="3000" w:type="dxa"/>
          </w:tcPr>
          <w:p>
            <w:pPr/>
            <w:r>
              <w:rPr/>
              <w:t xml:space="preserve">AUDITOR MUDA</w:t>
            </w:r>
          </w:p>
        </w:tc>
        <w:tc>
          <w:tcPr>
            <w:tcW w:w="2000" w:type="dxa"/>
          </w:tcPr>
          <w:p>
            <w:pPr/>
            <w:r>
              <w:rPr/>
              <w:t xml:space="preserve">35</w:t>
            </w:r>
          </w:p>
        </w:tc>
      </w:tr>
      <w:tr>
        <w:trPr/>
        <w:tc>
          <w:tcPr>
            <w:tcW w:w="500" w:type="dxa"/>
          </w:tcPr>
          <w:p>
            <w:pPr/>
            <w:r>
              <w:rPr/>
              <w:t xml:space="preserve">20</w:t>
            </w:r>
          </w:p>
        </w:tc>
        <w:tc>
          <w:tcPr>
            <w:tcW w:w="3000" w:type="dxa"/>
          </w:tcPr>
          <w:p>
            <w:pPr/>
            <w:r>
              <w:rPr/>
              <w:t xml:space="preserve">AUDITOR PELAKSANA</w:t>
            </w:r>
          </w:p>
        </w:tc>
        <w:tc>
          <w:tcPr>
            <w:tcW w:w="2000" w:type="dxa"/>
          </w:tcPr>
          <w:p>
            <w:pPr/>
            <w:r>
              <w:rPr/>
              <w:t xml:space="preserve">1</w:t>
            </w:r>
          </w:p>
        </w:tc>
      </w:tr>
      <w:tr>
        <w:trPr/>
        <w:tc>
          <w:tcPr>
            <w:tcW w:w="500" w:type="dxa"/>
          </w:tcPr>
          <w:p>
            <w:pPr/>
            <w:r>
              <w:rPr/>
              <w:t xml:space="preserve">21</w:t>
            </w:r>
          </w:p>
        </w:tc>
        <w:tc>
          <w:tcPr>
            <w:tcW w:w="3000" w:type="dxa"/>
          </w:tcPr>
          <w:p>
            <w:pPr/>
            <w:r>
              <w:rPr/>
              <w:t xml:space="preserve">AUDITOR PELAKSANA LANJUTAN</w:t>
            </w:r>
          </w:p>
        </w:tc>
        <w:tc>
          <w:tcPr>
            <w:tcW w:w="2000" w:type="dxa"/>
          </w:tcPr>
          <w:p>
            <w:pPr/>
            <w:r>
              <w:rPr/>
              <w:t xml:space="preserve">2</w:t>
            </w:r>
          </w:p>
        </w:tc>
      </w:tr>
      <w:tr>
        <w:trPr/>
        <w:tc>
          <w:tcPr>
            <w:tcW w:w="500" w:type="dxa"/>
          </w:tcPr>
          <w:p>
            <w:pPr/>
            <w:r>
              <w:rPr/>
              <w:t xml:space="preserve">22</w:t>
            </w:r>
          </w:p>
        </w:tc>
        <w:tc>
          <w:tcPr>
            <w:tcW w:w="3000" w:type="dxa"/>
          </w:tcPr>
          <w:p>
            <w:pPr/>
            <w:r>
              <w:rPr/>
              <w:t xml:space="preserve">AUDITOR PENYELIA</w:t>
            </w:r>
          </w:p>
        </w:tc>
        <w:tc>
          <w:tcPr>
            <w:tcW w:w="2000" w:type="dxa"/>
          </w:tcPr>
          <w:p>
            <w:pPr/>
            <w:r>
              <w:rPr/>
              <w:t xml:space="preserve">1</w:t>
            </w:r>
          </w:p>
        </w:tc>
      </w:tr>
      <w:tr>
        <w:trPr/>
        <w:tc>
          <w:tcPr>
            <w:tcW w:w="500" w:type="dxa"/>
          </w:tcPr>
          <w:p>
            <w:pPr/>
            <w:r>
              <w:rPr/>
              <w:t xml:space="preserve">23</w:t>
            </w:r>
          </w:p>
        </w:tc>
        <w:tc>
          <w:tcPr>
            <w:tcW w:w="3000" w:type="dxa"/>
          </w:tcPr>
          <w:p>
            <w:pPr/>
            <w:r>
              <w:rPr/>
              <w:t xml:space="preserve">AUDITOR PERTAMA</w:t>
            </w:r>
          </w:p>
        </w:tc>
        <w:tc>
          <w:tcPr>
            <w:tcW w:w="2000" w:type="dxa"/>
          </w:tcPr>
          <w:p>
            <w:pPr/>
            <w:r>
              <w:rPr/>
              <w:t xml:space="preserve">86</w:t>
            </w:r>
          </w:p>
        </w:tc>
      </w:tr>
      <w:tr>
        <w:trPr/>
        <w:tc>
          <w:tcPr>
            <w:tcW w:w="500" w:type="dxa"/>
          </w:tcPr>
          <w:p>
            <w:pPr/>
            <w:r>
              <w:rPr/>
              <w:t xml:space="preserve">24</w:t>
            </w:r>
          </w:p>
        </w:tc>
        <w:tc>
          <w:tcPr>
            <w:tcW w:w="3000" w:type="dxa"/>
          </w:tcPr>
          <w:p>
            <w:pPr/>
            <w:r>
              <w:rPr/>
              <w:t xml:space="preserve">AUDITOR UTAMA</w:t>
            </w:r>
          </w:p>
        </w:tc>
        <w:tc>
          <w:tcPr>
            <w:tcW w:w="2000" w:type="dxa"/>
          </w:tcPr>
          <w:p>
            <w:pPr/>
            <w:r>
              <w:rPr/>
              <w:t xml:space="preserve">1</w:t>
            </w:r>
          </w:p>
        </w:tc>
      </w:tr>
      <w:tr>
        <w:trPr/>
        <w:tc>
          <w:tcPr>
            <w:tcW w:w="500" w:type="dxa"/>
          </w:tcPr>
          <w:p>
            <w:pPr/>
            <w:r>
              <w:rPr/>
              <w:t xml:space="preserve">25</w:t>
            </w:r>
          </w:p>
        </w:tc>
        <w:tc>
          <w:tcPr>
            <w:tcW w:w="3000" w:type="dxa"/>
          </w:tcPr>
          <w:p>
            <w:pPr/>
            <w:r>
              <w:rPr/>
              <w:t xml:space="preserve">BENDAHARA PENGELUARAN PUSAT</w:t>
            </w:r>
          </w:p>
        </w:tc>
        <w:tc>
          <w:tcPr>
            <w:tcW w:w="2000" w:type="dxa"/>
          </w:tcPr>
          <w:p>
            <w:pPr/>
            <w:r>
              <w:rPr/>
              <w:t xml:space="preserve">1</w:t>
            </w:r>
          </w:p>
        </w:tc>
      </w:tr>
      <w:tr>
        <w:trPr/>
        <w:tc>
          <w:tcPr>
            <w:tcW w:w="500" w:type="dxa"/>
          </w:tcPr>
          <w:p>
            <w:pPr/>
            <w:r>
              <w:rPr/>
              <w:t xml:space="preserve">26</w:t>
            </w:r>
          </w:p>
        </w:tc>
        <w:tc>
          <w:tcPr>
            <w:tcW w:w="3000" w:type="dxa"/>
          </w:tcPr>
          <w:p>
            <w:pPr/>
            <w:r>
              <w:rPr/>
              <w:t xml:space="preserve">INSPEKTUR JENDERAL</w:t>
            </w:r>
          </w:p>
        </w:tc>
        <w:tc>
          <w:tcPr>
            <w:tcW w:w="2000" w:type="dxa"/>
          </w:tcPr>
          <w:p>
            <w:pPr/>
            <w:r>
              <w:rPr/>
              <w:t xml:space="preserve">1</w:t>
            </w:r>
          </w:p>
        </w:tc>
      </w:tr>
      <w:tr>
        <w:trPr/>
        <w:tc>
          <w:tcPr>
            <w:tcW w:w="500" w:type="dxa"/>
          </w:tcPr>
          <w:p>
            <w:pPr/>
            <w:r>
              <w:rPr/>
              <w:t xml:space="preserve">27</w:t>
            </w:r>
          </w:p>
        </w:tc>
        <w:tc>
          <w:tcPr>
            <w:tcW w:w="3000" w:type="dxa"/>
          </w:tcPr>
          <w:p>
            <w:pPr/>
            <w:r>
              <w:rPr/>
              <w:t xml:space="preserve">INSPEKTUR WILAYAH II</w:t>
            </w:r>
          </w:p>
        </w:tc>
        <w:tc>
          <w:tcPr>
            <w:tcW w:w="2000" w:type="dxa"/>
          </w:tcPr>
          <w:p>
            <w:pPr/>
            <w:r>
              <w:rPr/>
              <w:t xml:space="preserve">1</w:t>
            </w:r>
          </w:p>
        </w:tc>
      </w:tr>
      <w:tr>
        <w:trPr/>
        <w:tc>
          <w:tcPr>
            <w:tcW w:w="500" w:type="dxa"/>
          </w:tcPr>
          <w:p>
            <w:pPr/>
            <w:r>
              <w:rPr/>
              <w:t xml:space="preserve">28</w:t>
            </w:r>
          </w:p>
        </w:tc>
        <w:tc>
          <w:tcPr>
            <w:tcW w:w="3000" w:type="dxa"/>
          </w:tcPr>
          <w:p>
            <w:pPr/>
            <w:r>
              <w:rPr/>
              <w:t xml:space="preserve">INSPEKTUR WILAYAH III</w:t>
            </w:r>
          </w:p>
        </w:tc>
        <w:tc>
          <w:tcPr>
            <w:tcW w:w="2000" w:type="dxa"/>
          </w:tcPr>
          <w:p>
            <w:pPr/>
            <w:r>
              <w:rPr/>
              <w:t xml:space="preserve">1</w:t>
            </w:r>
          </w:p>
        </w:tc>
      </w:tr>
      <w:tr>
        <w:trPr/>
        <w:tc>
          <w:tcPr>
            <w:tcW w:w="500" w:type="dxa"/>
          </w:tcPr>
          <w:p>
            <w:pPr/>
            <w:r>
              <w:rPr/>
              <w:t xml:space="preserve">29</w:t>
            </w:r>
          </w:p>
        </w:tc>
        <w:tc>
          <w:tcPr>
            <w:tcW w:w="3000" w:type="dxa"/>
          </w:tcPr>
          <w:p>
            <w:pPr/>
            <w:r>
              <w:rPr/>
              <w:t xml:space="preserve">INSPEKTUR WILAYAH IV</w:t>
            </w:r>
          </w:p>
        </w:tc>
        <w:tc>
          <w:tcPr>
            <w:tcW w:w="2000" w:type="dxa"/>
          </w:tcPr>
          <w:p>
            <w:pPr/>
            <w:r>
              <w:rPr/>
              <w:t xml:space="preserve">1</w:t>
            </w:r>
          </w:p>
        </w:tc>
      </w:tr>
      <w:tr>
        <w:trPr/>
        <w:tc>
          <w:tcPr>
            <w:tcW w:w="500" w:type="dxa"/>
          </w:tcPr>
          <w:p>
            <w:pPr/>
            <w:r>
              <w:rPr/>
              <w:t xml:space="preserve">30</w:t>
            </w:r>
          </w:p>
        </w:tc>
        <w:tc>
          <w:tcPr>
            <w:tcW w:w="3000" w:type="dxa"/>
          </w:tcPr>
          <w:p>
            <w:pPr/>
            <w:r>
              <w:rPr/>
              <w:t xml:space="preserve">INSPEKTUR WILAYAH V</w:t>
            </w:r>
          </w:p>
        </w:tc>
        <w:tc>
          <w:tcPr>
            <w:tcW w:w="2000" w:type="dxa"/>
          </w:tcPr>
          <w:p>
            <w:pPr/>
            <w:r>
              <w:rPr/>
              <w:t xml:space="preserve">3</w:t>
            </w:r>
          </w:p>
        </w:tc>
      </w:tr>
      <w:tr>
        <w:trPr/>
        <w:tc>
          <w:tcPr>
            <w:tcW w:w="500" w:type="dxa"/>
          </w:tcPr>
          <w:p>
            <w:pPr/>
            <w:r>
              <w:rPr/>
              <w:t xml:space="preserve">31</w:t>
            </w:r>
          </w:p>
        </w:tc>
        <w:tc>
          <w:tcPr>
            <w:tcW w:w="3000" w:type="dxa"/>
          </w:tcPr>
          <w:p>
            <w:pPr/>
            <w:r>
              <w:rPr/>
              <w:t xml:space="preserve">INSPEKTUR WILAYAH VI</w:t>
            </w:r>
          </w:p>
        </w:tc>
        <w:tc>
          <w:tcPr>
            <w:tcW w:w="2000" w:type="dxa"/>
          </w:tcPr>
          <w:p>
            <w:pPr/>
            <w:r>
              <w:rPr/>
              <w:t xml:space="preserve">1</w:t>
            </w:r>
          </w:p>
        </w:tc>
      </w:tr>
      <w:tr>
        <w:trPr/>
        <w:tc>
          <w:tcPr>
            <w:tcW w:w="500" w:type="dxa"/>
          </w:tcPr>
          <w:p>
            <w:pPr/>
            <w:r>
              <w:rPr/>
              <w:t xml:space="preserve">32</w:t>
            </w:r>
          </w:p>
        </w:tc>
        <w:tc>
          <w:tcPr>
            <w:tcW w:w="3000" w:type="dxa"/>
          </w:tcPr>
          <w:p>
            <w:pPr/>
            <w:r>
              <w:rPr/>
              <w:t xml:space="preserve">KASUBAG RUMAH TANGGA</w:t>
            </w:r>
          </w:p>
        </w:tc>
        <w:tc>
          <w:tcPr>
            <w:tcW w:w="2000" w:type="dxa"/>
          </w:tcPr>
          <w:p>
            <w:pPr/>
            <w:r>
              <w:rPr/>
              <w:t xml:space="preserve">1</w:t>
            </w:r>
          </w:p>
        </w:tc>
      </w:tr>
      <w:tr>
        <w:trPr/>
        <w:tc>
          <w:tcPr>
            <w:tcW w:w="500" w:type="dxa"/>
          </w:tcPr>
          <w:p>
            <w:pPr/>
            <w:r>
              <w:rPr/>
              <w:t xml:space="preserve">33</w:t>
            </w:r>
          </w:p>
        </w:tc>
        <w:tc>
          <w:tcPr>
            <w:tcW w:w="3000" w:type="dxa"/>
          </w:tcPr>
          <w:p>
            <w:pPr/>
            <w:r>
              <w:rPr/>
              <w:t xml:space="preserve">KASUBAG TATA USAHA</w:t>
            </w:r>
          </w:p>
        </w:tc>
        <w:tc>
          <w:tcPr>
            <w:tcW w:w="2000" w:type="dxa"/>
          </w:tcPr>
          <w:p>
            <w:pPr/>
            <w:r>
              <w:rPr/>
              <w:t xml:space="preserve">6</w:t>
            </w:r>
          </w:p>
        </w:tc>
      </w:tr>
      <w:tr>
        <w:trPr/>
        <w:tc>
          <w:tcPr>
            <w:tcW w:w="500" w:type="dxa"/>
          </w:tcPr>
          <w:p>
            <w:pPr/>
            <w:r>
              <w:rPr/>
              <w:t xml:space="preserve">34</w:t>
            </w:r>
          </w:p>
        </w:tc>
        <w:tc>
          <w:tcPr>
            <w:tcW w:w="3000" w:type="dxa"/>
          </w:tcPr>
          <w:p>
            <w:pPr/>
            <w:r>
              <w:rPr/>
              <w:t xml:space="preserve">KASUBBAG TATA USAHA PIMPINAN DAN PROTOKOL</w:t>
            </w:r>
          </w:p>
        </w:tc>
        <w:tc>
          <w:tcPr>
            <w:tcW w:w="2000" w:type="dxa"/>
          </w:tcPr>
          <w:p>
            <w:pPr/>
            <w:r>
              <w:rPr/>
              <w:t xml:space="preserve">1</w:t>
            </w:r>
          </w:p>
        </w:tc>
      </w:tr>
      <w:tr>
        <w:trPr/>
        <w:tc>
          <w:tcPr>
            <w:tcW w:w="500" w:type="dxa"/>
          </w:tcPr>
          <w:p>
            <w:pPr/>
            <w:r>
              <w:rPr/>
              <w:t xml:space="preserve">35</w:t>
            </w:r>
          </w:p>
        </w:tc>
        <w:tc>
          <w:tcPr>
            <w:tcW w:w="3000" w:type="dxa"/>
          </w:tcPr>
          <w:p>
            <w:pPr/>
            <w:r>
              <w:rPr/>
              <w:t xml:space="preserve">KEPALA BAGIAN PROGRAM DAN PELAPORAN</w:t>
            </w:r>
          </w:p>
        </w:tc>
        <w:tc>
          <w:tcPr>
            <w:tcW w:w="2000" w:type="dxa"/>
          </w:tcPr>
          <w:p>
            <w:pPr/>
            <w:r>
              <w:rPr/>
              <w:t xml:space="preserve">1</w:t>
            </w:r>
          </w:p>
        </w:tc>
      </w:tr>
      <w:tr>
        <w:trPr/>
        <w:tc>
          <w:tcPr>
            <w:tcW w:w="500" w:type="dxa"/>
          </w:tcPr>
          <w:p>
            <w:pPr/>
            <w:r>
              <w:rPr/>
              <w:t xml:space="preserve">36</w:t>
            </w:r>
          </w:p>
        </w:tc>
        <w:tc>
          <w:tcPr>
            <w:tcW w:w="3000" w:type="dxa"/>
          </w:tcPr>
          <w:p>
            <w:pPr/>
            <w:r>
              <w:rPr/>
              <w:t xml:space="preserve">KEPALA BAGIAN UMUM</w:t>
            </w:r>
          </w:p>
        </w:tc>
        <w:tc>
          <w:tcPr>
            <w:tcW w:w="2000" w:type="dxa"/>
          </w:tcPr>
          <w:p>
            <w:pPr/>
            <w:r>
              <w:rPr/>
              <w:t xml:space="preserve">1</w:t>
            </w:r>
          </w:p>
        </w:tc>
      </w:tr>
      <w:tr>
        <w:trPr/>
        <w:tc>
          <w:tcPr>
            <w:tcW w:w="500" w:type="dxa"/>
          </w:tcPr>
          <w:p>
            <w:pPr/>
            <w:r>
              <w:rPr/>
              <w:t xml:space="preserve">37</w:t>
            </w:r>
          </w:p>
        </w:tc>
        <w:tc>
          <w:tcPr>
            <w:tcW w:w="3000" w:type="dxa"/>
          </w:tcPr>
          <w:p>
            <w:pPr/>
            <w:r>
              <w:rPr/>
              <w:t xml:space="preserve">PENATA KEUANGAN</w:t>
            </w:r>
          </w:p>
        </w:tc>
        <w:tc>
          <w:tcPr>
            <w:tcW w:w="2000" w:type="dxa"/>
          </w:tcPr>
          <w:p>
            <w:pPr/>
            <w:r>
              <w:rPr/>
              <w:t xml:space="preserve">2</w:t>
            </w:r>
          </w:p>
        </w:tc>
      </w:tr>
      <w:tr>
        <w:trPr/>
        <w:tc>
          <w:tcPr>
            <w:tcW w:w="500" w:type="dxa"/>
          </w:tcPr>
          <w:p>
            <w:pPr/>
            <w:r>
              <w:rPr/>
              <w:t xml:space="preserve">38</w:t>
            </w:r>
          </w:p>
        </w:tc>
        <w:tc>
          <w:tcPr>
            <w:tcW w:w="3000" w:type="dxa"/>
          </w:tcPr>
          <w:p>
            <w:pPr/>
            <w:r>
              <w:rPr/>
              <w:t xml:space="preserve">PENGELOLA DATA</w:t>
            </w:r>
          </w:p>
        </w:tc>
        <w:tc>
          <w:tcPr>
            <w:tcW w:w="2000" w:type="dxa"/>
          </w:tcPr>
          <w:p>
            <w:pPr/>
            <w:r>
              <w:rPr/>
              <w:t xml:space="preserve">5</w:t>
            </w:r>
          </w:p>
        </w:tc>
      </w:tr>
      <w:tr>
        <w:trPr/>
        <w:tc>
          <w:tcPr>
            <w:tcW w:w="500" w:type="dxa"/>
          </w:tcPr>
          <w:p>
            <w:pPr/>
            <w:r>
              <w:rPr/>
              <w:t xml:space="preserve">39</w:t>
            </w:r>
          </w:p>
        </w:tc>
        <w:tc>
          <w:tcPr>
            <w:tcW w:w="3000" w:type="dxa"/>
          </w:tcPr>
          <w:p>
            <w:pPr/>
            <w:r>
              <w:rPr/>
              <w:t xml:space="preserve">PENGELOLA DATA KEPEGAWAIAN</w:t>
            </w:r>
          </w:p>
        </w:tc>
        <w:tc>
          <w:tcPr>
            <w:tcW w:w="2000" w:type="dxa"/>
          </w:tcPr>
          <w:p>
            <w:pPr/>
            <w:r>
              <w:rPr/>
              <w:t xml:space="preserve">1</w:t>
            </w:r>
          </w:p>
        </w:tc>
      </w:tr>
      <w:tr>
        <w:trPr/>
        <w:tc>
          <w:tcPr>
            <w:tcW w:w="500" w:type="dxa"/>
          </w:tcPr>
          <w:p>
            <w:pPr/>
            <w:r>
              <w:rPr/>
              <w:t xml:space="preserve">40</w:t>
            </w:r>
          </w:p>
        </w:tc>
        <w:tc>
          <w:tcPr>
            <w:tcW w:w="3000" w:type="dxa"/>
          </w:tcPr>
          <w:p>
            <w:pPr/>
            <w:r>
              <w:rPr/>
              <w:t xml:space="preserve">PENGELOLA HASIL KERJA</w:t>
            </w:r>
          </w:p>
        </w:tc>
        <w:tc>
          <w:tcPr>
            <w:tcW w:w="2000" w:type="dxa"/>
          </w:tcPr>
          <w:p>
            <w:pPr/>
            <w:r>
              <w:rPr/>
              <w:t xml:space="preserve">1</w:t>
            </w:r>
          </w:p>
        </w:tc>
      </w:tr>
      <w:tr>
        <w:trPr/>
        <w:tc>
          <w:tcPr>
            <w:tcW w:w="500" w:type="dxa"/>
          </w:tcPr>
          <w:p>
            <w:pPr/>
            <w:r>
              <w:rPr/>
              <w:t xml:space="preserve">41</w:t>
            </w:r>
          </w:p>
        </w:tc>
        <w:tc>
          <w:tcPr>
            <w:tcW w:w="3000" w:type="dxa"/>
          </w:tcPr>
          <w:p>
            <w:pPr/>
            <w:r>
              <w:rPr/>
              <w:t xml:space="preserve">PENGELOLA KEUANGAN</w:t>
            </w:r>
          </w:p>
        </w:tc>
        <w:tc>
          <w:tcPr>
            <w:tcW w:w="2000" w:type="dxa"/>
          </w:tcPr>
          <w:p>
            <w:pPr/>
            <w:r>
              <w:rPr/>
              <w:t xml:space="preserve">3</w:t>
            </w:r>
          </w:p>
        </w:tc>
      </w:tr>
      <w:tr>
        <w:trPr/>
        <w:tc>
          <w:tcPr>
            <w:tcW w:w="500" w:type="dxa"/>
          </w:tcPr>
          <w:p>
            <w:pPr/>
            <w:r>
              <w:rPr/>
              <w:t xml:space="preserve">42</w:t>
            </w:r>
          </w:p>
        </w:tc>
        <w:tc>
          <w:tcPr>
            <w:tcW w:w="3000" w:type="dxa"/>
          </w:tcPr>
          <w:p>
            <w:pPr/>
            <w:r>
              <w:rPr/>
              <w:t xml:space="preserve">PENGELOLA PENGADAAN BARANG/JASA PERTAMA</w:t>
            </w:r>
          </w:p>
        </w:tc>
        <w:tc>
          <w:tcPr>
            <w:tcW w:w="2000" w:type="dxa"/>
          </w:tcPr>
          <w:p>
            <w:pPr/>
            <w:r>
              <w:rPr/>
              <w:t xml:space="preserve">3</w:t>
            </w:r>
          </w:p>
        </w:tc>
      </w:tr>
      <w:tr>
        <w:trPr/>
        <w:tc>
          <w:tcPr>
            <w:tcW w:w="500" w:type="dxa"/>
          </w:tcPr>
          <w:p>
            <w:pPr/>
            <w:r>
              <w:rPr/>
              <w:t xml:space="preserve">43</w:t>
            </w:r>
          </w:p>
        </w:tc>
        <w:tc>
          <w:tcPr>
            <w:tcW w:w="3000" w:type="dxa"/>
          </w:tcPr>
          <w:p>
            <w:pPr/>
            <w:r>
              <w:rPr/>
              <w:t xml:space="preserve">PENGELOLA PROGRAM DAN KEGIATAN</w:t>
            </w:r>
          </w:p>
        </w:tc>
        <w:tc>
          <w:tcPr>
            <w:tcW w:w="2000" w:type="dxa"/>
          </w:tcPr>
          <w:p>
            <w:pPr/>
            <w:r>
              <w:rPr/>
              <w:t xml:space="preserve">1</w:t>
            </w:r>
          </w:p>
        </w:tc>
      </w:tr>
      <w:tr>
        <w:trPr/>
        <w:tc>
          <w:tcPr>
            <w:tcW w:w="500" w:type="dxa"/>
          </w:tcPr>
          <w:p>
            <w:pPr/>
            <w:r>
              <w:rPr/>
              <w:t xml:space="preserve">44</w:t>
            </w:r>
          </w:p>
        </w:tc>
        <w:tc>
          <w:tcPr>
            <w:tcW w:w="3000" w:type="dxa"/>
          </w:tcPr>
          <w:p>
            <w:pPr/>
            <w:r>
              <w:rPr/>
              <w:t xml:space="preserve">PENGELOLA TATA NASKAH</w:t>
            </w:r>
          </w:p>
        </w:tc>
        <w:tc>
          <w:tcPr>
            <w:tcW w:w="2000" w:type="dxa"/>
          </w:tcPr>
          <w:p>
            <w:pPr/>
            <w:r>
              <w:rPr/>
              <w:t xml:space="preserve">1</w:t>
            </w:r>
          </w:p>
        </w:tc>
      </w:tr>
      <w:tr>
        <w:trPr/>
        <w:tc>
          <w:tcPr>
            <w:tcW w:w="500" w:type="dxa"/>
          </w:tcPr>
          <w:p>
            <w:pPr/>
            <w:r>
              <w:rPr/>
              <w:t xml:space="preserve">45</w:t>
            </w:r>
          </w:p>
        </w:tc>
        <w:tc>
          <w:tcPr>
            <w:tcW w:w="3000" w:type="dxa"/>
          </w:tcPr>
          <w:p>
            <w:pPr/>
            <w:r>
              <w:rPr/>
              <w:t xml:space="preserve">PENGOLAH DATA KELEMBAGAAN</w:t>
            </w:r>
          </w:p>
        </w:tc>
        <w:tc>
          <w:tcPr>
            <w:tcW w:w="2000" w:type="dxa"/>
          </w:tcPr>
          <w:p>
            <w:pPr/>
            <w:r>
              <w:rPr/>
              <w:t xml:space="preserve">1</w:t>
            </w:r>
          </w:p>
        </w:tc>
      </w:tr>
      <w:tr>
        <w:trPr/>
        <w:tc>
          <w:tcPr>
            <w:tcW w:w="500" w:type="dxa"/>
          </w:tcPr>
          <w:p>
            <w:pPr/>
            <w:r>
              <w:rPr/>
              <w:t xml:space="preserve">46</w:t>
            </w:r>
          </w:p>
        </w:tc>
        <w:tc>
          <w:tcPr>
            <w:tcW w:w="3000" w:type="dxa"/>
          </w:tcPr>
          <w:p>
            <w:pPr/>
            <w:r>
              <w:rPr/>
              <w:t xml:space="preserve">PENGOLAH DATA KERJASAMA</w:t>
            </w:r>
          </w:p>
        </w:tc>
        <w:tc>
          <w:tcPr>
            <w:tcW w:w="2000" w:type="dxa"/>
          </w:tcPr>
          <w:p>
            <w:pPr/>
            <w:r>
              <w:rPr/>
              <w:t xml:space="preserve">2</w:t>
            </w:r>
          </w:p>
        </w:tc>
      </w:tr>
      <w:tr>
        <w:trPr/>
        <w:tc>
          <w:tcPr>
            <w:tcW w:w="500" w:type="dxa"/>
          </w:tcPr>
          <w:p>
            <w:pPr/>
            <w:r>
              <w:rPr/>
              <w:t xml:space="preserve">47</w:t>
            </w:r>
          </w:p>
        </w:tc>
        <w:tc>
          <w:tcPr>
            <w:tcW w:w="3000" w:type="dxa"/>
          </w:tcPr>
          <w:p>
            <w:pPr/>
            <w:r>
              <w:rPr/>
              <w:t xml:space="preserve">PENYUSUN INFORMASI HUKUM</w:t>
            </w:r>
          </w:p>
        </w:tc>
        <w:tc>
          <w:tcPr>
            <w:tcW w:w="2000" w:type="dxa"/>
          </w:tcPr>
          <w:p>
            <w:pPr/>
            <w:r>
              <w:rPr/>
              <w:t xml:space="preserve">2</w:t>
            </w:r>
          </w:p>
        </w:tc>
      </w:tr>
      <w:tr>
        <w:trPr/>
        <w:tc>
          <w:tcPr>
            <w:tcW w:w="500" w:type="dxa"/>
          </w:tcPr>
          <w:p>
            <w:pPr/>
            <w:r>
              <w:rPr/>
              <w:t xml:space="preserve">48</w:t>
            </w:r>
          </w:p>
        </w:tc>
        <w:tc>
          <w:tcPr>
            <w:tcW w:w="3000" w:type="dxa"/>
          </w:tcPr>
          <w:p>
            <w:pPr/>
            <w:r>
              <w:rPr/>
              <w:t xml:space="preserve">PENYUSUN LAPORAN DAN HASIL EVALUASI</w:t>
            </w:r>
          </w:p>
        </w:tc>
        <w:tc>
          <w:tcPr>
            <w:tcW w:w="2000" w:type="dxa"/>
          </w:tcPr>
          <w:p>
            <w:pPr/>
            <w:r>
              <w:rPr/>
              <w:t xml:space="preserve">2</w:t>
            </w:r>
          </w:p>
        </w:tc>
      </w:tr>
      <w:tr>
        <w:trPr/>
        <w:tc>
          <w:tcPr>
            <w:tcW w:w="500" w:type="dxa"/>
          </w:tcPr>
          <w:p>
            <w:pPr/>
            <w:r>
              <w:rPr/>
              <w:t xml:space="preserve">49</w:t>
            </w:r>
          </w:p>
        </w:tc>
        <w:tc>
          <w:tcPr>
            <w:tcW w:w="3000" w:type="dxa"/>
          </w:tcPr>
          <w:p>
            <w:pPr/>
            <w:r>
              <w:rPr/>
              <w:t xml:space="preserve">PENYUSUN LAPORAN KEUANGAN</w:t>
            </w:r>
          </w:p>
        </w:tc>
        <w:tc>
          <w:tcPr>
            <w:tcW w:w="2000" w:type="dxa"/>
          </w:tcPr>
          <w:p>
            <w:pPr/>
            <w:r>
              <w:rPr/>
              <w:t xml:space="preserve">4</w:t>
            </w:r>
          </w:p>
        </w:tc>
      </w:tr>
      <w:tr>
        <w:trPr/>
        <w:tc>
          <w:tcPr>
            <w:tcW w:w="500" w:type="dxa"/>
          </w:tcPr>
          <w:p>
            <w:pPr/>
            <w:r>
              <w:rPr/>
              <w:t xml:space="preserve">50</w:t>
            </w:r>
          </w:p>
        </w:tc>
        <w:tc>
          <w:tcPr>
            <w:tcW w:w="3000" w:type="dxa"/>
          </w:tcPr>
          <w:p>
            <w:pPr/>
            <w:r>
              <w:rPr/>
              <w:t xml:space="preserve">PENYUSUN RENCANA KERJA DAN ANGGARAN</w:t>
            </w:r>
          </w:p>
        </w:tc>
        <w:tc>
          <w:tcPr>
            <w:tcW w:w="2000" w:type="dxa"/>
          </w:tcPr>
          <w:p>
            <w:pPr/>
            <w:r>
              <w:rPr/>
              <w:t xml:space="preserve">5</w:t>
            </w:r>
          </w:p>
        </w:tc>
      </w:tr>
      <w:tr>
        <w:trPr/>
        <w:tc>
          <w:tcPr>
            <w:tcW w:w="500" w:type="dxa"/>
          </w:tcPr>
          <w:p>
            <w:pPr/>
            <w:r>
              <w:rPr/>
              <w:t xml:space="preserve">51</w:t>
            </w:r>
          </w:p>
        </w:tc>
        <w:tc>
          <w:tcPr>
            <w:tcW w:w="3000" w:type="dxa"/>
          </w:tcPr>
          <w:p>
            <w:pPr/>
            <w:r>
              <w:rPr/>
              <w:t xml:space="preserve">PERENCANA AHLI MUDA</w:t>
            </w:r>
          </w:p>
        </w:tc>
        <w:tc>
          <w:tcPr>
            <w:tcW w:w="2000" w:type="dxa"/>
          </w:tcPr>
          <w:p>
            <w:pPr/>
            <w:r>
              <w:rPr/>
              <w:t xml:space="preserve">1</w:t>
            </w:r>
          </w:p>
        </w:tc>
      </w:tr>
      <w:tr>
        <w:trPr/>
        <w:tc>
          <w:tcPr>
            <w:tcW w:w="500" w:type="dxa"/>
          </w:tcPr>
          <w:p>
            <w:pPr/>
            <w:r>
              <w:rPr/>
              <w:t xml:space="preserve">52</w:t>
            </w:r>
          </w:p>
        </w:tc>
        <w:tc>
          <w:tcPr>
            <w:tcW w:w="3000" w:type="dxa"/>
          </w:tcPr>
          <w:p>
            <w:pPr/>
            <w:r>
              <w:rPr/>
              <w:t xml:space="preserve">PETUGAS PROTOKOL</w:t>
            </w:r>
          </w:p>
        </w:tc>
        <w:tc>
          <w:tcPr>
            <w:tcW w:w="2000" w:type="dxa"/>
          </w:tcPr>
          <w:p>
            <w:pPr/>
            <w:r>
              <w:rPr/>
              <w:t xml:space="preserve">1</w:t>
            </w:r>
          </w:p>
        </w:tc>
      </w:tr>
      <w:tr>
        <w:trPr/>
        <w:tc>
          <w:tcPr>
            <w:tcW w:w="500" w:type="dxa"/>
          </w:tcPr>
          <w:p>
            <w:pPr/>
            <w:r>
              <w:rPr/>
              <w:t xml:space="preserve">53</w:t>
            </w:r>
          </w:p>
        </w:tc>
        <w:tc>
          <w:tcPr>
            <w:tcW w:w="3000" w:type="dxa"/>
          </w:tcPr>
          <w:p>
            <w:pPr/>
            <w:r>
              <w:rPr/>
              <w:t xml:space="preserve">PRANATA HUBUNGAN MASYARAKAT AHLI MUDA</w:t>
            </w:r>
          </w:p>
        </w:tc>
        <w:tc>
          <w:tcPr>
            <w:tcW w:w="2000" w:type="dxa"/>
          </w:tcPr>
          <w:p>
            <w:pPr/>
            <w:r>
              <w:rPr/>
              <w:t xml:space="preserve">1</w:t>
            </w:r>
          </w:p>
        </w:tc>
      </w:tr>
      <w:tr>
        <w:trPr/>
        <w:tc>
          <w:tcPr>
            <w:tcW w:w="500" w:type="dxa"/>
          </w:tcPr>
          <w:p>
            <w:pPr/>
            <w:r>
              <w:rPr/>
              <w:t xml:space="preserve">54</w:t>
            </w:r>
          </w:p>
        </w:tc>
        <w:tc>
          <w:tcPr>
            <w:tcW w:w="3000" w:type="dxa"/>
          </w:tcPr>
          <w:p>
            <w:pPr/>
            <w:r>
              <w:rPr/>
              <w:t xml:space="preserve">PRANATA HUBUNGAN MASYARAKAT PERTAMA</w:t>
            </w:r>
          </w:p>
        </w:tc>
        <w:tc>
          <w:tcPr>
            <w:tcW w:w="2000" w:type="dxa"/>
          </w:tcPr>
          <w:p>
            <w:pPr/>
            <w:r>
              <w:rPr/>
              <w:t xml:space="preserve">1</w:t>
            </w:r>
          </w:p>
        </w:tc>
      </w:tr>
      <w:tr>
        <w:trPr/>
        <w:tc>
          <w:tcPr>
            <w:tcW w:w="500" w:type="dxa"/>
          </w:tcPr>
          <w:p>
            <w:pPr/>
            <w:r>
              <w:rPr/>
              <w:t xml:space="preserve">55</w:t>
            </w:r>
          </w:p>
        </w:tc>
        <w:tc>
          <w:tcPr>
            <w:tcW w:w="3000" w:type="dxa"/>
          </w:tcPr>
          <w:p>
            <w:pPr/>
            <w:r>
              <w:rPr/>
              <w:t xml:space="preserve">PRANATA KOMPUTER AHLI MADYA</w:t>
            </w:r>
          </w:p>
        </w:tc>
        <w:tc>
          <w:tcPr>
            <w:tcW w:w="2000" w:type="dxa"/>
          </w:tcPr>
          <w:p>
            <w:pPr/>
            <w:r>
              <w:rPr/>
              <w:t xml:space="preserve">1</w:t>
            </w:r>
          </w:p>
        </w:tc>
      </w:tr>
      <w:tr>
        <w:trPr/>
        <w:tc>
          <w:tcPr>
            <w:tcW w:w="500" w:type="dxa"/>
          </w:tcPr>
          <w:p>
            <w:pPr/>
            <w:r>
              <w:rPr/>
              <w:t xml:space="preserve">56</w:t>
            </w:r>
          </w:p>
        </w:tc>
        <w:tc>
          <w:tcPr>
            <w:tcW w:w="3000" w:type="dxa"/>
          </w:tcPr>
          <w:p>
            <w:pPr/>
            <w:r>
              <w:rPr/>
              <w:t xml:space="preserve">PRANATA KOMPUTER AHLI MUDA</w:t>
            </w:r>
          </w:p>
        </w:tc>
        <w:tc>
          <w:tcPr>
            <w:tcW w:w="2000" w:type="dxa"/>
          </w:tcPr>
          <w:p>
            <w:pPr/>
            <w:r>
              <w:rPr/>
              <w:t xml:space="preserve">1</w:t>
            </w:r>
          </w:p>
        </w:tc>
      </w:tr>
      <w:tr>
        <w:trPr/>
        <w:tc>
          <w:tcPr>
            <w:tcW w:w="500" w:type="dxa"/>
          </w:tcPr>
          <w:p>
            <w:pPr/>
            <w:r>
              <w:rPr/>
              <w:t xml:space="preserve">57</w:t>
            </w:r>
          </w:p>
        </w:tc>
        <w:tc>
          <w:tcPr>
            <w:tcW w:w="3000" w:type="dxa"/>
          </w:tcPr>
          <w:p>
            <w:pPr/>
            <w:r>
              <w:rPr/>
              <w:t xml:space="preserve">PRANATA KOMPUTER PERTAMA</w:t>
            </w:r>
          </w:p>
        </w:tc>
        <w:tc>
          <w:tcPr>
            <w:tcW w:w="2000" w:type="dxa"/>
          </w:tcPr>
          <w:p>
            <w:pPr/>
            <w:r>
              <w:rPr/>
              <w:t xml:space="preserve">3</w:t>
            </w:r>
          </w:p>
        </w:tc>
      </w:tr>
      <w:tr>
        <w:trPr/>
        <w:tc>
          <w:tcPr>
            <w:tcW w:w="500" w:type="dxa"/>
          </w:tcPr>
          <w:p>
            <w:pPr/>
            <w:r>
              <w:rPr/>
              <w:t xml:space="preserve">58</w:t>
            </w:r>
          </w:p>
        </w:tc>
        <w:tc>
          <w:tcPr>
            <w:tcW w:w="3000" w:type="dxa"/>
          </w:tcPr>
          <w:p>
            <w:pPr/>
            <w:r>
              <w:rPr/>
              <w:t xml:space="preserve">SEKRETARIS INSPEKTORAT JENDERAL</w:t>
            </w:r>
          </w:p>
        </w:tc>
        <w:tc>
          <w:tcPr>
            <w:tcW w:w="2000" w:type="dxa"/>
          </w:tcPr>
          <w:p>
            <w:pPr/>
            <w:r>
              <w:rPr/>
              <w:t xml:space="preserve">1</w:t>
            </w:r>
          </w:p>
        </w:tc>
      </w:tr>
      <w:tr>
        <w:trPr/>
        <w:tc>
          <w:tcPr>
            <w:tcW w:w="500" w:type="dxa"/>
          </w:tcPr>
          <w:p>
            <w:pPr/>
            <w:r>
              <w:rPr/>
              <w:t xml:space="preserve">59</w:t>
            </w:r>
          </w:p>
        </w:tc>
        <w:tc>
          <w:tcPr>
            <w:tcW w:w="3000" w:type="dxa"/>
          </w:tcPr>
          <w:p>
            <w:pPr/>
            <w:r>
              <w:rPr/>
              <w:t xml:space="preserve">SEKRETARIS PIMPINAN</w:t>
            </w:r>
          </w:p>
        </w:tc>
        <w:tc>
          <w:tcPr>
            <w:tcW w:w="2000" w:type="dxa"/>
          </w:tcPr>
          <w:p>
            <w:pPr/>
            <w:r>
              <w:rPr/>
              <w:t xml:space="preserve">3</w:t>
            </w:r>
          </w:p>
        </w:tc>
      </w:tr>
      <w:tr>
        <w:trPr/>
        <w:tc>
          <w:tcPr>
            <w:tcW w:w="500" w:type="dxa"/>
          </w:tcPr>
          <w:p>
            <w:pPr/>
            <w:r>
              <w:rPr/>
              <w:t xml:space="preserve">60</w:t>
            </w:r>
          </w:p>
        </w:tc>
        <w:tc>
          <w:tcPr>
            <w:tcW w:w="3000" w:type="dxa"/>
          </w:tcPr>
          <w:p>
            <w:pPr/>
            <w:r>
              <w:rPr/>
              <w:t xml:space="preserve">INSPEKTUR WILAYAH I</w:t>
            </w:r>
          </w:p>
        </w:tc>
        <w:tc>
          <w:tcPr>
            <w:tcW w:w="2000" w:type="dxa"/>
          </w:tcPr>
          <w:p>
            <w:pPr/>
            <w:r>
              <w:rPr/>
              <w:t xml:space="preserve">1</w:t>
            </w:r>
          </w:p>
        </w:tc>
      </w:tr>
      <w:tr>
        <w:trPr/>
        <w:tc>
          <w:tcPr>
            <w:tcW w:w="500" w:type="dxa"/>
          </w:tcPr>
          <w:p>
            <w:pPr/>
            <w:r>
              <w:rPr/>
              <w:t xml:space="preserve">61</w:t>
            </w:r>
          </w:p>
        </w:tc>
        <w:tc>
          <w:tcPr>
            <w:tcW w:w="3000" w:type="dxa"/>
          </w:tcPr>
          <w:p>
            <w:pPr/>
            <w:r>
              <w:rPr/>
              <w:t xml:space="preserve">ANALIS PERENCANAAN, EVALUASI, DAN PELAPORAN</w:t>
            </w:r>
          </w:p>
        </w:tc>
        <w:tc>
          <w:tcPr>
            <w:tcW w:w="2000" w:type="dxa"/>
          </w:tcPr>
          <w:p>
            <w:pPr/>
            <w:r>
              <w:rPr/>
              <w:t xml:space="preserve">1</w:t>
            </w:r>
          </w:p>
        </w:tc>
      </w:tr>
      <w:tr>
        <w:trPr/>
        <w:tc>
          <w:tcPr>
            <w:tcW w:w="500" w:type="dxa"/>
          </w:tcPr>
          <w:p>
            <w:pPr/>
            <w:r>
              <w:rPr/>
              <w:t xml:space="preserve">62</w:t>
            </w:r>
          </w:p>
        </w:tc>
        <w:tc>
          <w:tcPr>
            <w:tcW w:w="3000" w:type="dxa"/>
          </w:tcPr>
          <w:p>
            <w:pPr/>
            <w:r>
              <w:rPr/>
              <w:t xml:space="preserve">ANALIS PENGEMBANGAN PEGAWAI</w:t>
            </w:r>
          </w:p>
        </w:tc>
        <w:tc>
          <w:tcPr>
            <w:tcW w:w="2000" w:type="dxa"/>
          </w:tcPr>
          <w:p>
            <w:pPr/>
            <w:r>
              <w:rPr/>
              <w:t xml:space="preserve">2</w:t>
            </w:r>
          </w:p>
        </w:tc>
      </w:tr>
    </w:tbl>
    <w:p w14:paraId="79D1DD2F" w14:textId="77777777" w:rsidR="00610772" w:rsidRDefault="00610772" w:rsidP="00305457">
      <w:pPr>
        <w:pStyle w:val="ListParagraph"/>
        <w:spacing w:after="0" w:line="360" w:lineRule="auto"/>
        <w:jc w:val="both"/>
        <w:rPr>
          <w:rFonts w:ascii="Arial" w:hAnsi="Arial" w:cs="Arial"/>
        </w:rPr>
      </w:pPr>
    </w:p>
    <w:p w14:paraId="7F5FF7F9" w14:textId="0AE18BC9" w:rsidR="00FD646A" w:rsidRDefault="00305457" w:rsidP="00FC3E07">
      <w:pPr>
        <w:pStyle w:val="ListParagraph"/>
        <w:numPr>
          <w:ilvl w:val="0"/>
          <w:numId w:val="10"/>
        </w:numPr>
        <w:spacing w:after="0" w:line="360" w:lineRule="auto"/>
        <w:jc w:val="both"/>
        <w:rPr>
          <w:rFonts w:ascii="Arial" w:hAnsi="Arial" w:cs="Arial"/>
          <w:b/>
          <w:bCs/>
        </w:rPr>
      </w:pPr>
      <w:r>
        <w:rPr>
          <w:rFonts w:ascii="Arial" w:hAnsi="Arial" w:cs="Arial"/>
          <w:b/>
          <w:bCs/>
        </w:rPr>
        <w:t xml:space="preserve">Dukungan Sumber Daaya </w:t>
      </w:r>
      <w:r w:rsidR="00610772" w:rsidRPr="00305457">
        <w:rPr>
          <w:rFonts w:ascii="Arial" w:hAnsi="Arial" w:cs="Arial"/>
          <w:b/>
          <w:bCs/>
        </w:rPr>
        <w:t>Anggaran</w:t>
      </w:r>
    </w:p>
    <w:p w14:paraId="3B7FA659" w14:textId="288487F1" w:rsidR="00B3084F" w:rsidRPr="00FD646A" w:rsidRDefault="00B3084F" w:rsidP="00FD646A">
      <w:pPr>
        <w:pStyle w:val="ListParagraph"/>
        <w:spacing w:after="0" w:line="360" w:lineRule="auto"/>
        <w:jc w:val="both"/>
        <w:rPr>
          <w:rFonts w:ascii="Arial" w:hAnsi="Arial" w:cs="Arial"/>
          <w:b/>
          <w:bCs/>
        </w:rPr>
      </w:pPr>
      <w:r w:rsidRPr="00FD646A">
        <w:rPr>
          <w:rFonts w:ascii="Arial" w:hAnsi="Arial" w:cs="Arial"/>
        </w:rPr>
        <w:t xml:space="preserve">Kinerja anggaran berdasarkan realisasi sampai dengan bulan February tahun 2024 adalah </w:t>
      </w:r>
      <w:r w:rsidR="005D4B04" w:rsidRPr="00FD646A">
        <w:rPr>
          <w:rFonts w:ascii="Arial" w:hAnsi="Arial" w:cs="Arial"/>
        </w:rPr>
        <w:t>0</w:t>
      </w:r>
      <w:r w:rsidRPr="00FD646A">
        <w:rPr>
          <w:rFonts w:ascii="Arial" w:hAnsi="Arial" w:cs="Arial"/>
        </w:rPr>
        <w:t xml:space="preserve"> dari total Pagu </w:t>
      </w:r>
      <w:r w:rsidR="00E0589E" w:rsidRPr="00FD646A">
        <w:rPr>
          <w:rFonts w:ascii="Arial" w:hAnsi="Arial" w:cs="Arial"/>
        </w:rPr>
        <w:t>64,267,692,000</w:t>
      </w:r>
      <w:r w:rsidR="000D01E3" w:rsidRPr="00FD646A">
        <w:rPr>
          <w:rFonts w:ascii="Arial" w:hAnsi="Arial" w:cs="Arial"/>
        </w:rPr>
        <w:t xml:space="preserve"> (</w:t>
      </w:r>
      <w:r w:rsidR="00E0589E" w:rsidRPr="00FD646A">
        <w:rPr>
          <w:rFonts w:ascii="Arial" w:hAnsi="Arial" w:cs="Arial"/>
        </w:rPr>
        <w:t>0.00</w:t>
      </w:r>
      <w:r w:rsidR="000D01E3" w:rsidRPr="00FD646A">
        <w:rPr>
          <w:rFonts w:ascii="Arial" w:hAnsi="Arial" w:cs="Arial"/>
        </w:rPr>
        <w:t>%</w:t>
      </w:r>
      <w:r w:rsidR="00E0589E" w:rsidRPr="00FD646A">
        <w:rPr>
          <w:rFonts w:ascii="Arial" w:hAnsi="Arial" w:cs="Arial"/>
        </w:rPr>
        <w:t>)</w:t>
      </w:r>
    </w:p>
    <w:p w14:paraId="216DEA4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Kegiatan</w:t>
      </w:r>
    </w:p>
    <w:tbl>
      <w:tblGrid>
        <w:gridCol w:w="500" w:type="dxa"/>
        <w:gridCol w:w="10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000" w:type="dxa"/>
            <w:vAlign w:val="center"/>
          </w:tcPr>
          <w:p>
            <w:pPr/>
            <w:r>
              <w:rPr>
                <w:b w:val="1"/>
                <w:bCs w:val="1"/>
              </w:rPr>
              <w:t xml:space="preserve">Kode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r>
        <w:trPr/>
        <w:tc>
          <w:tcPr>
            <w:tcW w:w="500" w:type="dxa"/>
          </w:tcPr>
          <w:p>
            <w:pPr/>
            <w:r>
              <w:rPr/>
              <w:t xml:space="preserve">1</w:t>
            </w:r>
          </w:p>
        </w:tc>
        <w:tc>
          <w:tcPr>
            <w:tcW w:w="1000" w:type="dxa"/>
          </w:tcPr>
          <w:p>
            <w:pPr/>
            <w:r>
              <w:rPr/>
              <w:t xml:space="preserve">E</w:t>
            </w:r>
          </w:p>
        </w:tc>
        <w:tc>
          <w:tcPr>
            <w:tcW w:w="4000" w:type="dxa"/>
          </w:tcPr>
          <w:p>
            <w:pPr/>
            <w:r>
              <w:rPr/>
              <w:t xml:space="preserve">Pengawasan Kinerja Inspektorat Wilayah I </w:t>
            </w:r>
          </w:p>
        </w:tc>
        <w:tc>
          <w:tcPr>
            <w:tcW w:w="2000" w:type="dxa"/>
          </w:tcPr>
          <w:p>
            <w:pPr/>
            <w:r>
              <w:rPr/>
              <w:t xml:space="preserve">4,005,295,000</w:t>
            </w:r>
          </w:p>
        </w:tc>
        <w:tc>
          <w:tcPr>
            <w:tcW w:w="2000" w:type="dxa"/>
          </w:tcPr>
          <w:p>
            <w:pPr/>
            <w:r>
              <w:rPr/>
              <w:t xml:space="preserve">0</w:t>
            </w:r>
          </w:p>
        </w:tc>
        <w:tc>
          <w:tcPr>
            <w:tcW w:w="500" w:type="dxa"/>
          </w:tcPr>
          <w:p>
            <w:pPr/>
            <w:r>
              <w:rPr/>
              <w:t xml:space="preserve">0%</w:t>
            </w:r>
          </w:p>
        </w:tc>
      </w:tr>
      <w:tr>
        <w:trPr/>
        <w:tc>
          <w:tcPr>
            <w:tcW w:w="500" w:type="dxa"/>
          </w:tcPr>
          <w:p>
            <w:pPr/>
            <w:r>
              <w:rPr/>
              <w:t xml:space="preserve">2</w:t>
            </w:r>
          </w:p>
        </w:tc>
        <w:tc>
          <w:tcPr>
            <w:tcW w:w="1000" w:type="dxa"/>
          </w:tcPr>
          <w:p>
            <w:pPr/>
            <w:r>
              <w:rPr/>
              <w:t xml:space="preserve">E</w:t>
            </w:r>
          </w:p>
        </w:tc>
        <w:tc>
          <w:tcPr>
            <w:tcW w:w="4000" w:type="dxa"/>
          </w:tcPr>
          <w:p>
            <w:pPr/>
            <w:r>
              <w:rPr/>
              <w:t xml:space="preserve">Pengawasan Kinerja Inspektorat Wilayah II</w:t>
            </w:r>
          </w:p>
        </w:tc>
        <w:tc>
          <w:tcPr>
            <w:tcW w:w="2000" w:type="dxa"/>
          </w:tcPr>
          <w:p>
            <w:pPr/>
            <w:r>
              <w:rPr/>
              <w:t xml:space="preserve">4,005,295,000</w:t>
            </w:r>
          </w:p>
        </w:tc>
        <w:tc>
          <w:tcPr>
            <w:tcW w:w="2000" w:type="dxa"/>
          </w:tcPr>
          <w:p>
            <w:pPr/>
            <w:r>
              <w:rPr/>
              <w:t xml:space="preserve">0</w:t>
            </w:r>
          </w:p>
        </w:tc>
        <w:tc>
          <w:tcPr>
            <w:tcW w:w="500" w:type="dxa"/>
          </w:tcPr>
          <w:p>
            <w:pPr/>
            <w:r>
              <w:rPr/>
              <w:t xml:space="preserve">0%</w:t>
            </w:r>
          </w:p>
        </w:tc>
      </w:tr>
      <w:tr>
        <w:trPr/>
        <w:tc>
          <w:tcPr>
            <w:tcW w:w="500" w:type="dxa"/>
          </w:tcPr>
          <w:p>
            <w:pPr/>
            <w:r>
              <w:rPr/>
              <w:t xml:space="preserve">3</w:t>
            </w:r>
          </w:p>
        </w:tc>
        <w:tc>
          <w:tcPr>
            <w:tcW w:w="1000" w:type="dxa"/>
          </w:tcPr>
          <w:p>
            <w:pPr/>
            <w:r>
              <w:rPr/>
              <w:t xml:space="preserve">E</w:t>
            </w:r>
          </w:p>
        </w:tc>
        <w:tc>
          <w:tcPr>
            <w:tcW w:w="4000" w:type="dxa"/>
          </w:tcPr>
          <w:p>
            <w:pPr/>
            <w:r>
              <w:rPr/>
              <w:t xml:space="preserve">Pengawasan Kinerja Inspektorat Wilayah III</w:t>
            </w:r>
          </w:p>
        </w:tc>
        <w:tc>
          <w:tcPr>
            <w:tcW w:w="2000" w:type="dxa"/>
          </w:tcPr>
          <w:p>
            <w:pPr/>
            <w:r>
              <w:rPr/>
              <w:t xml:space="preserve">4,005,295,000</w:t>
            </w:r>
          </w:p>
        </w:tc>
        <w:tc>
          <w:tcPr>
            <w:tcW w:w="2000" w:type="dxa"/>
          </w:tcPr>
          <w:p>
            <w:pPr/>
            <w:r>
              <w:rPr/>
              <w:t xml:space="preserve">0</w:t>
            </w:r>
          </w:p>
        </w:tc>
        <w:tc>
          <w:tcPr>
            <w:tcW w:w="500" w:type="dxa"/>
          </w:tcPr>
          <w:p>
            <w:pPr/>
            <w:r>
              <w:rPr/>
              <w:t xml:space="preserve">0%</w:t>
            </w:r>
          </w:p>
        </w:tc>
      </w:tr>
      <w:tr>
        <w:trPr/>
        <w:tc>
          <w:tcPr>
            <w:tcW w:w="500" w:type="dxa"/>
          </w:tcPr>
          <w:p>
            <w:pPr/>
            <w:r>
              <w:rPr/>
              <w:t xml:space="preserve">4</w:t>
            </w:r>
          </w:p>
        </w:tc>
        <w:tc>
          <w:tcPr>
            <w:tcW w:w="1000" w:type="dxa"/>
          </w:tcPr>
          <w:p>
            <w:pPr/>
            <w:r>
              <w:rPr/>
              <w:t xml:space="preserve">E</w:t>
            </w:r>
          </w:p>
        </w:tc>
        <w:tc>
          <w:tcPr>
            <w:tcW w:w="4000" w:type="dxa"/>
          </w:tcPr>
          <w:p>
            <w:pPr/>
            <w:r>
              <w:rPr/>
              <w:t xml:space="preserve">Pengawasan Kinerja Inspektorat Wilayah IV</w:t>
            </w:r>
          </w:p>
        </w:tc>
        <w:tc>
          <w:tcPr>
            <w:tcW w:w="2000" w:type="dxa"/>
          </w:tcPr>
          <w:p>
            <w:pPr/>
            <w:r>
              <w:rPr/>
              <w:t xml:space="preserve">4,005,295,000</w:t>
            </w:r>
          </w:p>
        </w:tc>
        <w:tc>
          <w:tcPr>
            <w:tcW w:w="2000" w:type="dxa"/>
          </w:tcPr>
          <w:p>
            <w:pPr/>
            <w:r>
              <w:rPr/>
              <w:t xml:space="preserve">0</w:t>
            </w:r>
          </w:p>
        </w:tc>
        <w:tc>
          <w:tcPr>
            <w:tcW w:w="500" w:type="dxa"/>
          </w:tcPr>
          <w:p>
            <w:pPr/>
            <w:r>
              <w:rPr/>
              <w:t xml:space="preserve">0%</w:t>
            </w:r>
          </w:p>
        </w:tc>
      </w:tr>
      <w:tr>
        <w:trPr/>
        <w:tc>
          <w:tcPr>
            <w:tcW w:w="500" w:type="dxa"/>
          </w:tcPr>
          <w:p>
            <w:pPr/>
            <w:r>
              <w:rPr/>
              <w:t xml:space="preserve">5</w:t>
            </w:r>
          </w:p>
        </w:tc>
        <w:tc>
          <w:tcPr>
            <w:tcW w:w="1000" w:type="dxa"/>
          </w:tcPr>
          <w:p>
            <w:pPr/>
            <w:r>
              <w:rPr/>
              <w:t xml:space="preserve">E</w:t>
            </w:r>
          </w:p>
        </w:tc>
        <w:tc>
          <w:tcPr>
            <w:tcW w:w="4000" w:type="dxa"/>
          </w:tcPr>
          <w:p>
            <w:pPr/>
            <w:r>
              <w:rPr/>
              <w:t xml:space="preserve">Pengawasan Kinerja Inspektorat Wilayah V</w:t>
            </w:r>
          </w:p>
        </w:tc>
        <w:tc>
          <w:tcPr>
            <w:tcW w:w="2000" w:type="dxa"/>
          </w:tcPr>
          <w:p>
            <w:pPr/>
            <w:r>
              <w:rPr/>
              <w:t xml:space="preserve">4,005,295,000</w:t>
            </w:r>
          </w:p>
        </w:tc>
        <w:tc>
          <w:tcPr>
            <w:tcW w:w="2000" w:type="dxa"/>
          </w:tcPr>
          <w:p>
            <w:pPr/>
            <w:r>
              <w:rPr/>
              <w:t xml:space="preserve">0</w:t>
            </w:r>
          </w:p>
        </w:tc>
        <w:tc>
          <w:tcPr>
            <w:tcW w:w="500" w:type="dxa"/>
          </w:tcPr>
          <w:p>
            <w:pPr/>
            <w:r>
              <w:rPr/>
              <w:t xml:space="preserve">0%</w:t>
            </w:r>
          </w:p>
        </w:tc>
      </w:tr>
      <w:tr>
        <w:trPr/>
        <w:tc>
          <w:tcPr>
            <w:tcW w:w="500" w:type="dxa"/>
          </w:tcPr>
          <w:p>
            <w:pPr/>
            <w:r>
              <w:rPr/>
              <w:t xml:space="preserve">6</w:t>
            </w:r>
          </w:p>
        </w:tc>
        <w:tc>
          <w:tcPr>
            <w:tcW w:w="1000" w:type="dxa"/>
          </w:tcPr>
          <w:p>
            <w:pPr/>
            <w:r>
              <w:rPr/>
              <w:t xml:space="preserve">E</w:t>
            </w:r>
          </w:p>
        </w:tc>
        <w:tc>
          <w:tcPr>
            <w:tcW w:w="4000" w:type="dxa"/>
          </w:tcPr>
          <w:p>
            <w:pPr/>
            <w:r>
              <w:rPr/>
              <w:t xml:space="preserve">Pengawasan Kinerja Inspektorat Wilayah VI</w:t>
            </w:r>
          </w:p>
        </w:tc>
        <w:tc>
          <w:tcPr>
            <w:tcW w:w="2000" w:type="dxa"/>
          </w:tcPr>
          <w:p>
            <w:pPr/>
            <w:r>
              <w:rPr/>
              <w:t xml:space="preserve">5,005,295,000</w:t>
            </w:r>
          </w:p>
        </w:tc>
        <w:tc>
          <w:tcPr>
            <w:tcW w:w="2000" w:type="dxa"/>
          </w:tcPr>
          <w:p>
            <w:pPr/>
            <w:r>
              <w:rPr/>
              <w:t xml:space="preserve">0</w:t>
            </w:r>
          </w:p>
        </w:tc>
        <w:tc>
          <w:tcPr>
            <w:tcW w:w="500" w:type="dxa"/>
          </w:tcPr>
          <w:p>
            <w:pPr/>
            <w:r>
              <w:rPr/>
              <w:t xml:space="preserve">0%</w:t>
            </w:r>
          </w:p>
        </w:tc>
      </w:tr>
      <w:tr>
        <w:trPr/>
        <w:tc>
          <w:tcPr>
            <w:tcW w:w="500" w:type="dxa"/>
          </w:tcPr>
          <w:p>
            <w:pPr/>
            <w:r>
              <w:rPr/>
              <w:t xml:space="preserve">7</w:t>
            </w:r>
          </w:p>
        </w:tc>
        <w:tc>
          <w:tcPr>
            <w:tcW w:w="1000" w:type="dxa"/>
          </w:tcPr>
          <w:p>
            <w:pPr/>
            <w:r>
              <w:rPr/>
              <w:t xml:space="preserve">E</w:t>
            </w:r>
          </w:p>
        </w:tc>
        <w:tc>
          <w:tcPr>
            <w:tcW w:w="4000" w:type="dxa"/>
          </w:tcPr>
          <w:p>
            <w:pPr/>
            <w:r>
              <w:rPr/>
              <w:t xml:space="preserve">Dukungan Manajemen dan Dukungan Teknis Lainnya Itjen Kementerian Hukum dan HAM</w:t>
            </w:r>
          </w:p>
        </w:tc>
        <w:tc>
          <w:tcPr>
            <w:tcW w:w="2000" w:type="dxa"/>
          </w:tcPr>
          <w:p>
            <w:pPr/>
            <w:r>
              <w:rPr/>
              <w:t xml:space="preserve">39,235,922,000</w:t>
            </w:r>
          </w:p>
        </w:tc>
        <w:tc>
          <w:tcPr>
            <w:tcW w:w="2000" w:type="dxa"/>
          </w:tcPr>
          <w:p>
            <w:pPr/>
            <w:r>
              <w:rPr/>
              <w:t xml:space="preserve">0</w:t>
            </w:r>
          </w:p>
        </w:tc>
        <w:tc>
          <w:tcPr>
            <w:tcW w:w="500" w:type="dxa"/>
          </w:tcPr>
          <w:p>
            <w:pPr/>
            <w:r>
              <w:rPr/>
              <w:t xml:space="preserve">0%</w:t>
            </w:r>
          </w:p>
        </w:tc>
      </w:tr>
    </w:tbl>
    <w:p w14:paraId="0D0C5C42" w14:textId="77777777" w:rsidR="00EC479A" w:rsidRPr="00EC479A" w:rsidRDefault="00EC479A" w:rsidP="00305457">
      <w:pPr>
        <w:spacing w:after="0" w:line="360" w:lineRule="auto"/>
        <w:ind w:left="360"/>
        <w:jc w:val="both"/>
        <w:rPr>
          <w:rFonts w:ascii="Arial" w:hAnsi="Arial" w:cs="Arial"/>
        </w:rPr>
      </w:pPr>
    </w:p>
    <w:p w14:paraId="5FBB1ED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Belanja</w:t>
      </w:r>
    </w:p>
    <w:tbl>
      <w:tblGrid>
        <w:gridCol w:w="5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bl>
    <w:p w14:paraId="1360833D" w14:textId="0DECA612" w:rsidR="000726AE" w:rsidRDefault="000726AE" w:rsidP="00305457">
      <w:pPr>
        <w:spacing w:after="0" w:line="360" w:lineRule="auto"/>
        <w:ind w:left="360"/>
        <w:jc w:val="both"/>
        <w:rPr>
          <w:rFonts w:ascii="Arial" w:hAnsi="Arial" w:cs="Arial"/>
        </w:rPr>
      </w:pPr>
    </w:p>
    <w:p w14:paraId="4AABC3D3" w14:textId="0EC1DC80" w:rsidR="000726AE" w:rsidRDefault="000726AE" w:rsidP="00305457">
      <w:pPr>
        <w:spacing w:line="360" w:lineRule="auto"/>
        <w:rPr>
          <w:rFonts w:ascii="Arial" w:hAnsi="Arial" w:cs="Arial"/>
        </w:rPr>
      </w:pPr>
      <w:r>
        <w:rPr>
          <w:rFonts w:ascii="Arial" w:hAnsi="Arial" w:cs="Arial"/>
        </w:rPr>
        <w:br w:type="page"/>
      </w:r>
    </w:p>
    <w:p w14:paraId="49299A83" w14:textId="77777777" w:rsidR="000726AE" w:rsidRDefault="000726AE" w:rsidP="00305457">
      <w:pPr>
        <w:spacing w:after="0" w:line="360" w:lineRule="auto"/>
        <w:ind w:left="360"/>
        <w:jc w:val="both"/>
        <w:rPr>
          <w:rFonts w:ascii="Arial" w:hAnsi="Arial" w:cs="Arial"/>
        </w:rPr>
        <w:sectPr w:rsidR="000726AE" w:rsidSect="007C7DC7">
          <w:footerReference w:type="default" r:id="rId11"/>
          <w:pgSz w:w="11906" w:h="16838" w:code="9"/>
          <w:pgMar w:top="900" w:right="1440" w:bottom="1440" w:left="1440" w:header="720" w:footer="720" w:gutter="0"/>
          <w:cols w:space="720"/>
          <w:titlePg/>
          <w:docGrid w:linePitch="360"/>
        </w:sectPr>
      </w:pPr>
    </w:p>
    <w:p w14:paraId="337AC0B2" w14:textId="5A42A3C1" w:rsidR="00BE5548" w:rsidRDefault="00FD646A" w:rsidP="00FD646A">
      <w:pPr>
        <w:pStyle w:val="ListParagraph"/>
        <w:numPr>
          <w:ilvl w:val="0"/>
          <w:numId w:val="1"/>
        </w:numPr>
        <w:spacing w:after="0" w:line="360" w:lineRule="auto"/>
        <w:jc w:val="both"/>
        <w:rPr>
          <w:rFonts w:ascii="Arial" w:hAnsi="Arial" w:cs="Arial"/>
          <w:b/>
          <w:bCs/>
        </w:rPr>
      </w:pPr>
      <w:r>
        <w:rPr>
          <w:rFonts w:ascii="Arial" w:hAnsi="Arial" w:cs="Arial"/>
          <w:b/>
          <w:bCs/>
        </w:rPr>
        <w:lastRenderedPageBreak/>
        <w:t>Capaian</w:t>
      </w:r>
      <w:r w:rsidR="00490C17">
        <w:rPr>
          <w:rFonts w:ascii="Arial" w:hAnsi="Arial" w:cs="Arial"/>
          <w:b/>
          <w:bCs/>
        </w:rPr>
        <w:t xml:space="preserve"> Kegiatan</w:t>
      </w:r>
    </w:p>
    <w:p w14:paraId="3A145B6D" w14:textId="77777777" w:rsidR="00277083" w:rsidRDefault="00277083" w:rsidP="00277083">
      <w:pPr>
        <w:pStyle w:val="ListParagraph"/>
        <w:numPr>
          <w:ilvl w:val="0"/>
          <w:numId w:val="14"/>
        </w:numPr>
        <w:spacing w:after="0" w:line="360" w:lineRule="auto"/>
        <w:jc w:val="both"/>
        <w:rPr>
          <w:rFonts w:ascii="Arial" w:hAnsi="Arial" w:cs="Arial"/>
          <w:b/>
          <w:bCs/>
        </w:rPr>
      </w:pPr>
      <w:r>
        <w:rPr>
          <w:rFonts w:ascii="Arial" w:hAnsi="Arial" w:cs="Arial"/>
          <w:b/>
          <w:bCs/>
        </w:rPr>
        <w:t>Capaian Indikator Kinerja Utama</w:t>
      </w:r>
    </w:p>
    <w:p w14:paraId="6DE0AB92" w14:textId="77777777" w:rsidR="00277083" w:rsidRDefault="00BE5548" w:rsidP="00277083">
      <w:pPr>
        <w:pStyle w:val="ListParagraph"/>
        <w:spacing w:after="0" w:line="360" w:lineRule="auto"/>
        <w:jc w:val="both"/>
        <w:rPr>
          <w:rFonts w:ascii="Arial" w:hAnsi="Arial" w:cs="Arial"/>
        </w:rPr>
      </w:pPr>
      <w:r w:rsidRPr="00277083">
        <w:rPr>
          <w:rFonts w:ascii="Arial" w:hAnsi="Arial" w:cs="Arial"/>
        </w:rPr>
        <w:t>Capaian Indikator Kinerja Utama Inspektorat Jenderal sampai bulan February tahun 2024 adalah sebagai berikut:</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Opini Audit Eksternal Atas Laporan Keuangan Kemenkumham</w:t>
            </w:r>
          </w:p>
        </w:tc>
        <w:tc>
          <w:tcPr>
            <w:tcW w:w="2000" w:type="dxa"/>
          </w:tcPr>
          <w:p>
            <w:pPr/>
            <w:r>
              <w:rPr/>
              <w:t xml:space="preserve">WTP</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Nilai Maturitas SPIP Kementerian Hukum dan HAM</w:t>
            </w:r>
          </w:p>
        </w:tc>
        <w:tc>
          <w:tcPr>
            <w:tcW w:w="2000" w:type="dxa"/>
          </w:tcPr>
          <w:p>
            <w:pPr/>
            <w:r>
              <w:rPr/>
              <w:t xml:space="preserve">Level 3 - Terdefinisi</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yang Nilai AKIP minimal "BB"</w:t>
            </w:r>
          </w:p>
        </w:tc>
        <w:tc>
          <w:tcPr>
            <w:tcW w:w="2000" w:type="dxa"/>
          </w:tcPr>
          <w:p>
            <w:pPr/>
            <w:r>
              <w:rPr/>
              <w:t xml:space="preserve">95%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Tingkat UKE1 dan Kanwil, yang RKT RB General dan Tematiknya terpenuhi 100%</w:t>
            </w:r>
          </w:p>
        </w:tc>
        <w:tc>
          <w:tcPr>
            <w:tcW w:w="2000" w:type="dxa"/>
          </w:tcPr>
          <w:p>
            <w:pPr/>
            <w:r>
              <w:rPr/>
              <w:t xml:space="preserve">95%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Yang berhasil memperoleh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Persepsi Integritas Kementerian Hukum dan HAM</w:t>
            </w:r>
          </w:p>
        </w:tc>
        <w:tc>
          <w:tcPr>
            <w:tcW w:w="2000" w:type="dxa"/>
          </w:tcPr>
          <w:p>
            <w:pPr/>
            <w:r>
              <w:rPr/>
              <w:t xml:space="preserve">80.2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72A6FE46" w14:textId="505A2BED" w:rsidR="000726AE" w:rsidRDefault="000726AE" w:rsidP="00305457">
      <w:pPr>
        <w:pStyle w:val="ListParagraph"/>
        <w:spacing w:after="0" w:line="360" w:lineRule="auto"/>
        <w:ind w:left="360"/>
        <w:jc w:val="both"/>
        <w:rPr>
          <w:rFonts w:ascii="Arial" w:hAnsi="Arial" w:cs="Arial"/>
        </w:rPr>
      </w:pPr>
    </w:p>
    <w:p w14:paraId="2E540435" w14:textId="77777777" w:rsidR="000726AE" w:rsidRDefault="000726AE" w:rsidP="00305457">
      <w:pPr>
        <w:spacing w:line="360" w:lineRule="auto"/>
        <w:rPr>
          <w:rFonts w:ascii="Arial" w:hAnsi="Arial" w:cs="Arial"/>
        </w:rPr>
      </w:pPr>
      <w:r>
        <w:rPr>
          <w:rFonts w:ascii="Arial" w:hAnsi="Arial" w:cs="Arial"/>
        </w:rPr>
        <w:br w:type="page"/>
      </w:r>
    </w:p>
    <w:p w14:paraId="0247FC88" w14:textId="7BB6AD5F" w:rsidR="00610772" w:rsidRPr="00F53538" w:rsidRDefault="00610772" w:rsidP="00277083">
      <w:pPr>
        <w:pStyle w:val="ListParagraph"/>
        <w:numPr>
          <w:ilvl w:val="0"/>
          <w:numId w:val="14"/>
        </w:numPr>
        <w:spacing w:after="0" w:line="360" w:lineRule="auto"/>
        <w:jc w:val="both"/>
        <w:rPr>
          <w:rFonts w:ascii="Arial" w:hAnsi="Arial" w:cs="Arial"/>
          <w:b/>
          <w:bCs/>
        </w:rPr>
      </w:pPr>
      <w:r w:rsidRPr="00F53538">
        <w:rPr>
          <w:rFonts w:ascii="Arial" w:hAnsi="Arial" w:cs="Arial"/>
          <w:b/>
          <w:bCs/>
        </w:rPr>
        <w:lastRenderedPageBreak/>
        <w:t>Capaian Indikator Kinerja Kegiatan</w:t>
      </w:r>
    </w:p>
    <w:p w14:paraId="0CD3267F" w14:textId="7EBE6CCF" w:rsidR="000D1616" w:rsidRPr="00B43107" w:rsidRDefault="000D1616" w:rsidP="007E614C">
      <w:pPr>
        <w:pStyle w:val="ListParagraph"/>
        <w:spacing w:after="0" w:line="360" w:lineRule="auto"/>
        <w:jc w:val="both"/>
        <w:rPr>
          <w:rFonts w:ascii="Arial" w:hAnsi="Arial" w:cs="Arial"/>
        </w:rPr>
      </w:pPr>
      <w:r w:rsidRPr="000D1616">
        <w:rPr>
          <w:rFonts w:ascii="Arial" w:hAnsi="Arial" w:cs="Arial"/>
        </w:rPr>
        <w:t xml:space="preserve">Capaian Indikator Kinerja Kegiatan pada masing - masing Unit Eselon II di lingkungan Inspektorat Jenderal sampai dengan bulan </w:t>
      </w:r>
      <w:r w:rsidR="007F350C">
        <w:rPr>
          <w:rFonts w:ascii="Arial" w:hAnsi="Arial" w:cs="Arial"/>
        </w:rPr>
        <w:t>February</w:t>
      </w:r>
      <w:r w:rsidR="007F350C" w:rsidRPr="00610772">
        <w:rPr>
          <w:rFonts w:ascii="Arial" w:hAnsi="Arial" w:cs="Arial"/>
        </w:rPr>
        <w:t xml:space="preserve"> tahun </w:t>
      </w:r>
      <w:r w:rsidR="007F350C">
        <w:rPr>
          <w:rFonts w:ascii="Arial" w:hAnsi="Arial" w:cs="Arial"/>
        </w:rPr>
        <w:t>2024</w:t>
      </w:r>
      <w:r w:rsidR="007F350C" w:rsidRPr="00610772">
        <w:rPr>
          <w:rFonts w:ascii="Arial" w:hAnsi="Arial" w:cs="Arial"/>
        </w:rPr>
        <w:t xml:space="preserve"> </w:t>
      </w:r>
      <w:r w:rsidRPr="000D1616">
        <w:rPr>
          <w:rFonts w:ascii="Arial" w:hAnsi="Arial" w:cs="Arial"/>
        </w:rPr>
        <w:t>adalah sebagai berikut:</w:t>
      </w:r>
    </w:p>
    <w:p w14:paraId="5C80F70C" w14:textId="72ED08B3"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Pengelolaan Unit Pemberantasan Pungutan Liar (UPP) Kementerian Hukum dan HAM untuk Meningkatkan Integritas Kemenkumham </w:t>
            </w:r>
          </w:p>
        </w:tc>
        <w:tc>
          <w:tcPr>
            <w:tcW w:w="2000" w:type="dxa"/>
          </w:tcPr>
          <w:p>
            <w:pPr/>
            <w:r>
              <w:rPr/>
              <w:t xml:space="preserve">1 Rekomendasi</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Persepsi Integritas</w:t>
            </w:r>
          </w:p>
        </w:tc>
        <w:tc>
          <w:tcPr>
            <w:tcW w:w="2000" w:type="dxa"/>
          </w:tcPr>
          <w:p>
            <w:pPr/>
            <w:r>
              <w:rPr/>
              <w:t xml:space="preserve">80,2 (Indeks)</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Data Rencana Kerja Tahunan Reformasi Birokrasi Terpenuhi</w:t>
            </w:r>
          </w:p>
        </w:tc>
        <w:tc>
          <w:tcPr>
            <w:tcW w:w="2000" w:type="dxa"/>
          </w:tcPr>
          <w:p>
            <w:pPr/>
            <w:r>
              <w:rPr/>
              <w:t xml:space="preserve">100% per triwulan</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Nilai SAKIP ITJEN “Baik"</w:t>
            </w:r>
          </w:p>
        </w:tc>
        <w:tc>
          <w:tcPr>
            <w:tcW w:w="2000" w:type="dxa"/>
          </w:tcPr>
          <w:p>
            <w:pPr/>
            <w:r>
              <w:rPr/>
              <w:t xml:space="preserve">84,05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Presentase SDM yang Memenuhi Standar Kompetensi</w:t>
            </w:r>
          </w:p>
        </w:tc>
        <w:tc>
          <w:tcPr>
            <w:tcW w:w="2000" w:type="dxa"/>
          </w:tcPr>
          <w:p>
            <w:pPr/>
            <w:r>
              <w:rPr/>
              <w:t xml:space="preserve">90%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Tingkat Internalisasi Pegawai ITJEN atas Tata Nilai Kemenkumham</w:t>
            </w:r>
          </w:p>
        </w:tc>
        <w:tc>
          <w:tcPr>
            <w:tcW w:w="2000" w:type="dxa"/>
          </w:tcPr>
          <w:p>
            <w:pPr/>
            <w:r>
              <w:rPr/>
              <w:t xml:space="preserve">5 Nilai/Indeks</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Pemenuhan Pengembangan Teknologi Informasi Yang Menunjang Proses Bisnis Bidang Pengawasan/Pengendalian Internal</w:t>
            </w:r>
          </w:p>
        </w:tc>
        <w:tc>
          <w:tcPr>
            <w:tcW w:w="2000" w:type="dxa"/>
          </w:tcPr>
          <w:p>
            <w:pPr/>
            <w:r>
              <w:rPr/>
              <w:t xml:space="preserve">87%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Realisasi Layanan Perkantoran yang Akuntabel</w:t>
            </w:r>
          </w:p>
        </w:tc>
        <w:tc>
          <w:tcPr>
            <w:tcW w:w="2000" w:type="dxa"/>
          </w:tcPr>
          <w:p>
            <w:pPr/>
            <w:r>
              <w:rPr/>
              <w:t xml:space="preserve">90%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Jumlah Layanan Fasilitasi Kerumahtanggaan, BMN, dan Sarpras Internal</w:t>
            </w:r>
          </w:p>
        </w:tc>
        <w:tc>
          <w:tcPr>
            <w:tcW w:w="2000" w:type="dxa"/>
          </w:tcPr>
          <w:p>
            <w:pPr/>
            <w:r>
              <w:rPr/>
              <w:t xml:space="preserve">12 Bulan Layanan</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Laporan Keuangan ITJEN yang Akuntabel</w:t>
            </w:r>
          </w:p>
        </w:tc>
        <w:tc>
          <w:tcPr>
            <w:tcW w:w="2000" w:type="dxa"/>
          </w:tcPr>
          <w:p>
            <w:pPr/>
            <w:r>
              <w:rPr/>
              <w:t xml:space="preserve">WTP</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Efektivitas Pemanfaatan Anggaran Inspektorat Jenderal</w:t>
            </w:r>
          </w:p>
        </w:tc>
        <w:tc>
          <w:tcPr>
            <w:tcW w:w="2000" w:type="dxa"/>
          </w:tcPr>
          <w:p>
            <w:pPr/>
            <w:r>
              <w:rPr/>
              <w:t xml:space="preserve">95%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Rekomendasi atas Penyusunan RKA-KL ITJEN yang Ditindaklanjuti</w:t>
            </w:r>
          </w:p>
        </w:tc>
        <w:tc>
          <w:tcPr>
            <w:tcW w:w="2000" w:type="dxa"/>
          </w:tcPr>
          <w:p>
            <w:pPr/>
            <w:r>
              <w:rPr/>
              <w:t xml:space="preserve">98%</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036BA161" w14:textId="77777777" w:rsidR="008D150B" w:rsidRDefault="008D150B" w:rsidP="00305457">
      <w:pPr>
        <w:pStyle w:val="ListParagraph"/>
        <w:spacing w:after="0" w:line="360" w:lineRule="auto"/>
        <w:jc w:val="both"/>
        <w:rPr>
          <w:rFonts w:ascii="Arial" w:hAnsi="Arial" w:cs="Arial"/>
        </w:rPr>
      </w:pPr>
    </w:p>
    <w:p w14:paraId="41BBBE9F" w14:textId="2B0E462A"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Inspektorat Wilayah I</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Pengembalian ke Kas Negara di Lingkungan Kerja Inspektorat Wilayah I</w:t>
            </w:r>
          </w:p>
        </w:tc>
        <w:tc>
          <w:tcPr>
            <w:tcW w:w="2000" w:type="dxa"/>
          </w:tcPr>
          <w:p>
            <w:pPr/>
            <w:r>
              <w:rPr/>
              <w:t xml:space="preserve">72%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Administrasi di Lingkungan Kerja Inspektorat Wilayah I</w:t>
            </w:r>
          </w:p>
        </w:tc>
        <w:tc>
          <w:tcPr>
            <w:tcW w:w="2000" w:type="dxa"/>
          </w:tcPr>
          <w:p>
            <w:pPr/>
            <w:r>
              <w:rPr/>
              <w:t xml:space="preserve">92%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Kerugian Negara di Lingkungan Kerja Inspektorat Wilayah I</w:t>
            </w:r>
          </w:p>
        </w:tc>
        <w:tc>
          <w:tcPr>
            <w:tcW w:w="2000" w:type="dxa"/>
          </w:tcPr>
          <w:p>
            <w:pPr/>
            <w:r>
              <w:rPr/>
              <w:t xml:space="preserve">86%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Administrasi di Lingkungan Kerja Inspektorat Wilayah I</w:t>
            </w:r>
          </w:p>
        </w:tc>
        <w:tc>
          <w:tcPr>
            <w:tcW w:w="2000" w:type="dxa"/>
          </w:tcPr>
          <w:p>
            <w:pPr/>
            <w:r>
              <w:rPr/>
              <w:t xml:space="preserve">84%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lingkungan ITWIL I yang Mendapatkan Predikat WBK/WBBM</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LeveI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6B796C19" w14:textId="77777777" w:rsidR="008D150B" w:rsidRPr="0027770F" w:rsidRDefault="008D150B" w:rsidP="00305457">
      <w:pPr>
        <w:pStyle w:val="ListParagraph"/>
        <w:spacing w:after="0" w:line="360" w:lineRule="auto"/>
        <w:jc w:val="both"/>
        <w:rPr>
          <w:rFonts w:ascii="Arial" w:hAnsi="Arial" w:cs="Arial"/>
        </w:rPr>
      </w:pPr>
    </w:p>
    <w:p w14:paraId="7645E12A" w14:textId="6EEE71B5"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Inspektorat Wilayah II</w:t>
            </w:r>
          </w:p>
        </w:tc>
        <w:tc>
          <w:tcPr>
            <w:tcW w:w="2000" w:type="dxa"/>
          </w:tcPr>
          <w:p>
            <w:pPr/>
            <w:r>
              <w:rPr/>
              <w:t xml:space="preserve">62%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lnternal terkait Pengembalian ke Kas Negara di Lingkungan Kerja Inspektorat Wilayah II</w:t>
            </w:r>
          </w:p>
        </w:tc>
        <w:tc>
          <w:tcPr>
            <w:tcW w:w="2000" w:type="dxa"/>
          </w:tcPr>
          <w:p>
            <w:pPr/>
            <w:r>
              <w:rPr/>
              <w:t xml:space="preserve">86%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lnternal Terkait Administrasi di Lingkungan Kerja Inspektorat Wilayah II</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Kerugian Negara di Lingkungan Kerja Inspektorat Wilayah II</w:t>
            </w:r>
          </w:p>
        </w:tc>
        <w:tc>
          <w:tcPr>
            <w:tcW w:w="2000" w:type="dxa"/>
          </w:tcPr>
          <w:p>
            <w:pPr/>
            <w:r>
              <w:rPr/>
              <w:t xml:space="preserve">75%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penge|olaan Tindak Lanjut Rekomendasi Hasil Pemeriksaan Eksternal terkait Administrasi di Lingkungan Kerja Inspektorat Wilayah II</w:t>
            </w:r>
          </w:p>
        </w:tc>
        <w:tc>
          <w:tcPr>
            <w:tcW w:w="2000" w:type="dxa"/>
          </w:tcPr>
          <w:p>
            <w:pPr/>
            <w:r>
              <w:rPr/>
              <w:t xml:space="preserve">77%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Iingkungan ITWIL II yang Mendapatkan Predikat WBK/WBBM</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Level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4E381130" w14:textId="77777777" w:rsidR="008D150B" w:rsidRPr="0027770F" w:rsidRDefault="008D150B" w:rsidP="00305457">
      <w:pPr>
        <w:pStyle w:val="ListParagraph"/>
        <w:spacing w:after="0" w:line="360" w:lineRule="auto"/>
        <w:jc w:val="both"/>
        <w:rPr>
          <w:rFonts w:ascii="Arial" w:hAnsi="Arial" w:cs="Arial"/>
        </w:rPr>
      </w:pPr>
    </w:p>
    <w:p w14:paraId="71DBF6ED" w14:textId="4C8D31E7"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IV</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lnspektorat Wilayah III</w:t>
            </w:r>
          </w:p>
        </w:tc>
        <w:tc>
          <w:tcPr>
            <w:tcW w:w="2000" w:type="dxa"/>
          </w:tcPr>
          <w:p>
            <w:pPr/>
            <w:r>
              <w:rPr/>
              <w:t xml:space="preserve">62%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Pengembalian ke Kas Negara di Lingkungan Kerja lnspektorat Wilayah Ill</w:t>
            </w:r>
          </w:p>
        </w:tc>
        <w:tc>
          <w:tcPr>
            <w:tcW w:w="2000" w:type="dxa"/>
          </w:tcPr>
          <w:p>
            <w:pPr/>
            <w:r>
              <w:rPr/>
              <w:t xml:space="preserve">77%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Administrasi di Lingkungan Kerja lnspektorat Wilayah III</w:t>
            </w:r>
          </w:p>
        </w:tc>
        <w:tc>
          <w:tcPr>
            <w:tcW w:w="2000" w:type="dxa"/>
          </w:tcPr>
          <w:p>
            <w:pPr/>
            <w:r>
              <w:rPr/>
              <w:t xml:space="preserve">92%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Tlndak Lanjut Rekomendasi Hasil Pemeriksaan Eksternal terkait Kerugian Negara di Lingkungan Kerja lnspektorat Wilayah III</w:t>
            </w:r>
          </w:p>
        </w:tc>
        <w:tc>
          <w:tcPr>
            <w:tcW w:w="2000" w:type="dxa"/>
          </w:tcPr>
          <w:p>
            <w:pPr/>
            <w:r>
              <w:rPr/>
              <w:t xml:space="preserve">75%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Administrasi di Lingkungan Kerja lnspektorat WiIayah III</w:t>
            </w:r>
          </w:p>
        </w:tc>
        <w:tc>
          <w:tcPr>
            <w:tcW w:w="2000" w:type="dxa"/>
          </w:tcPr>
          <w:p>
            <w:pPr/>
            <w:r>
              <w:rPr/>
              <w:t xml:space="preserve">84%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Iingkungan ITWIL III yang Mendapatkan Predikat WBK/WBBM</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Level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1DBE8190" w14:textId="77777777" w:rsidR="008D150B" w:rsidRPr="00630F67" w:rsidRDefault="008D150B" w:rsidP="00305457">
      <w:pPr>
        <w:pStyle w:val="ListParagraph"/>
        <w:spacing w:after="0" w:line="360" w:lineRule="auto"/>
        <w:jc w:val="both"/>
        <w:rPr>
          <w:rFonts w:ascii="Arial" w:hAnsi="Arial" w:cs="Arial"/>
          <w:b/>
          <w:bCs/>
        </w:rPr>
      </w:pPr>
    </w:p>
    <w:p w14:paraId="1E9CC6E1" w14:textId="6CD2E6E4"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Inspektorat Wilayah IV</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lnternal terkait Pengembalian ke Kas Negara di Lingkungan Kerja Inspektorat Wilayah IV</w:t>
            </w:r>
          </w:p>
        </w:tc>
        <w:tc>
          <w:tcPr>
            <w:tcW w:w="2000" w:type="dxa"/>
          </w:tcPr>
          <w:p>
            <w:pPr/>
            <w:r>
              <w:rPr/>
              <w:t xml:space="preserve">11%</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lnternal terkait Administrasi di Lingkungan Kerja Inspektorat WiIayah IV</w:t>
            </w:r>
          </w:p>
        </w:tc>
        <w:tc>
          <w:tcPr>
            <w:tcW w:w="2000" w:type="dxa"/>
          </w:tcPr>
          <w:p>
            <w:pPr/>
            <w:r>
              <w:rPr/>
              <w:t xml:space="preserve">92%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Kerugian Negara di Lingkungan Kerja Inspektorat WiIayah IV</w:t>
            </w:r>
          </w:p>
        </w:tc>
        <w:tc>
          <w:tcPr>
            <w:tcW w:w="2000" w:type="dxa"/>
          </w:tcPr>
          <w:p>
            <w:pPr/>
            <w:r>
              <w:rPr/>
              <w:t xml:space="preserve">78%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Administrasi di Lingkungan Kerja Inspektorat Wilayah IV</w:t>
            </w:r>
          </w:p>
        </w:tc>
        <w:tc>
          <w:tcPr>
            <w:tcW w:w="2000" w:type="dxa"/>
          </w:tcPr>
          <w:p>
            <w:pPr/>
            <w:r>
              <w:rPr/>
              <w:t xml:space="preserve">84%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Iingkungan ITWIL IV yang Mendapatkan Predikat WBK/WBBM</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Level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5FF925AC" w14:textId="77777777" w:rsidR="008D150B" w:rsidRPr="0027770F" w:rsidRDefault="008D150B" w:rsidP="00305457">
      <w:pPr>
        <w:pStyle w:val="ListParagraph"/>
        <w:spacing w:after="0" w:line="360" w:lineRule="auto"/>
        <w:jc w:val="both"/>
        <w:rPr>
          <w:rFonts w:ascii="Arial" w:hAnsi="Arial" w:cs="Arial"/>
        </w:rPr>
      </w:pPr>
    </w:p>
    <w:p w14:paraId="7F86650D" w14:textId="71F09BA8"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Inspektorat Wilayah V</w:t>
            </w:r>
          </w:p>
        </w:tc>
        <w:tc>
          <w:tcPr>
            <w:tcW w:w="2000" w:type="dxa"/>
          </w:tcPr>
          <w:p>
            <w:pPr/>
            <w:r>
              <w:rPr/>
              <w:t xml:space="preserve">55%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Pengembalian ke Kas Negara di Lingkungan Kerja Inspektorat Wilayah V</w:t>
            </w:r>
          </w:p>
        </w:tc>
        <w:tc>
          <w:tcPr>
            <w:tcW w:w="2000" w:type="dxa"/>
          </w:tcPr>
          <w:p>
            <w:pPr/>
            <w:r>
              <w:rPr/>
              <w:t xml:space="preserve">34%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Administrasi di Lingkungan Kerja Inspektorat Wilayah V</w:t>
            </w:r>
          </w:p>
        </w:tc>
        <w:tc>
          <w:tcPr>
            <w:tcW w:w="2000" w:type="dxa"/>
          </w:tcPr>
          <w:p>
            <w:pPr/>
            <w:r>
              <w:rPr/>
              <w:t xml:space="preserve">96%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Kerugian Negara di Lingkungan Kerja Inspektorat Wilayah V</w:t>
            </w:r>
          </w:p>
        </w:tc>
        <w:tc>
          <w:tcPr>
            <w:tcW w:w="2000" w:type="dxa"/>
          </w:tcPr>
          <w:p>
            <w:pPr/>
            <w:r>
              <w:rPr/>
              <w:t xml:space="preserve">68%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Administrasi di Lingkungan Kerja Inspektorat WiIayah V</w:t>
            </w:r>
          </w:p>
        </w:tc>
        <w:tc>
          <w:tcPr>
            <w:tcW w:w="2000" w:type="dxa"/>
          </w:tcPr>
          <w:p>
            <w:pPr/>
            <w:r>
              <w:rPr/>
              <w:t xml:space="preserve">87%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Iingkungan ITWIL V yang Mendapatkan Predikat WBK/WBBM</w:t>
            </w:r>
          </w:p>
        </w:tc>
        <w:tc>
          <w:tcPr>
            <w:tcW w:w="2000" w:type="dxa"/>
          </w:tcPr>
          <w:p>
            <w:pPr/>
            <w:r>
              <w:rPr/>
              <w:t xml:space="preserve">20%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Level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3D4256A9" w14:textId="77777777" w:rsidR="008D150B" w:rsidRPr="0027770F" w:rsidRDefault="008D150B" w:rsidP="00305457">
      <w:pPr>
        <w:pStyle w:val="ListParagraph"/>
        <w:spacing w:after="0" w:line="360" w:lineRule="auto"/>
        <w:jc w:val="both"/>
        <w:rPr>
          <w:rFonts w:ascii="Arial" w:hAnsi="Arial" w:cs="Arial"/>
        </w:rPr>
      </w:pPr>
    </w:p>
    <w:p w14:paraId="54D0B3C9" w14:textId="52F585D6"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Sekretariat Inspektorat Jenderal</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Inspektorat Wilayah VI</w:t>
            </w:r>
          </w:p>
        </w:tc>
        <w:tc>
          <w:tcPr>
            <w:tcW w:w="2000" w:type="dxa"/>
          </w:tcPr>
          <w:p>
            <w:pPr/>
            <w:r>
              <w:rPr/>
              <w:t xml:space="preserve">29%</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Pengembalian ke Kas Negara di Lingkungan Kerja Inspektorat Wilayah VI</w:t>
            </w:r>
          </w:p>
        </w:tc>
        <w:tc>
          <w:tcPr>
            <w:tcW w:w="2000" w:type="dxa"/>
          </w:tcPr>
          <w:p>
            <w:pPr/>
            <w:r>
              <w:rPr/>
              <w:t xml:space="preserve">86%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Administrasi di Lingkungan Kerja Inspektorat Wilayah VI</w:t>
            </w:r>
          </w:p>
        </w:tc>
        <w:tc>
          <w:tcPr>
            <w:tcW w:w="2000" w:type="dxa"/>
          </w:tcPr>
          <w:p>
            <w:pPr/>
            <w:r>
              <w:rPr/>
              <w:t xml:space="preserve">90%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HasiI Pemeriksaan Eksternal terkait Kerugian Negara di Lingkungan Kerja Inspektorat Wilayah VI</w:t>
            </w:r>
          </w:p>
        </w:tc>
        <w:tc>
          <w:tcPr>
            <w:tcW w:w="2000" w:type="dxa"/>
          </w:tcPr>
          <w:p>
            <w:pPr/>
            <w:r>
              <w:rPr/>
              <w:t xml:space="preserve">96%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Administrasi di Lingkungan Kerja Inspektorat Wilayah VI</w:t>
            </w:r>
          </w:p>
        </w:tc>
        <w:tc>
          <w:tcPr>
            <w:tcW w:w="2000" w:type="dxa"/>
          </w:tcPr>
          <w:p>
            <w:pPr/>
            <w:r>
              <w:rPr/>
              <w:t xml:space="preserve">84%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Iingkungan ITWIL VI yang Mendapatkan Predikat WBK/WBBM</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Level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598EDA8B" w14:textId="77777777" w:rsidR="00883A40" w:rsidRPr="00883A40" w:rsidRDefault="00883A40" w:rsidP="00305457">
      <w:pPr>
        <w:spacing w:after="0" w:line="360" w:lineRule="auto"/>
        <w:jc w:val="both"/>
        <w:rPr>
          <w:rFonts w:ascii="Arial" w:hAnsi="Arial" w:cs="Arial"/>
        </w:rPr>
      </w:pPr>
    </w:p>
    <w:p w14:paraId="5506DE1A" w14:textId="77777777" w:rsidR="00883A40" w:rsidRDefault="00883A40" w:rsidP="00305457">
      <w:pPr>
        <w:pStyle w:val="ListParagraph"/>
        <w:spacing w:after="0" w:line="360" w:lineRule="auto"/>
        <w:jc w:val="both"/>
        <w:rPr>
          <w:rFonts w:ascii="Arial" w:hAnsi="Arial" w:cs="Arial"/>
        </w:rPr>
        <w:sectPr w:rsidR="00883A40" w:rsidSect="007C7DC7">
          <w:pgSz w:w="16838" w:h="11906" w:orient="landscape" w:code="9"/>
          <w:pgMar w:top="1440" w:right="907" w:bottom="1440" w:left="1440" w:header="720" w:footer="720" w:gutter="0"/>
          <w:cols w:space="720"/>
          <w:docGrid w:linePitch="360"/>
        </w:sectPr>
      </w:pPr>
    </w:p>
    <w:p w14:paraId="2B97AF9A" w14:textId="77777777" w:rsidR="003802BD" w:rsidRDefault="003802BD" w:rsidP="003802BD">
      <w:pPr>
        <w:pStyle w:val="ListParagraph"/>
        <w:spacing w:after="0" w:line="360" w:lineRule="auto"/>
        <w:jc w:val="both"/>
        <w:rPr>
          <w:rFonts w:ascii="Arial" w:hAnsi="Arial" w:cs="Arial"/>
          <w:b/>
          <w:bCs/>
        </w:rPr>
      </w:pPr>
    </w:p>
    <w:p w14:paraId="6841E72E" w14:textId="06FCCED7" w:rsidR="00630F67" w:rsidRDefault="008E53DF" w:rsidP="00630F67">
      <w:pPr>
        <w:pStyle w:val="ListParagraph"/>
        <w:numPr>
          <w:ilvl w:val="0"/>
          <w:numId w:val="14"/>
        </w:numPr>
        <w:spacing w:after="0" w:line="360" w:lineRule="auto"/>
        <w:jc w:val="both"/>
        <w:rPr>
          <w:rFonts w:ascii="Arial" w:hAnsi="Arial" w:cs="Arial"/>
          <w:b/>
          <w:bCs/>
        </w:rPr>
      </w:pPr>
      <w:r w:rsidRPr="00630F67">
        <w:rPr>
          <w:rFonts w:ascii="Arial" w:hAnsi="Arial" w:cs="Arial"/>
          <w:b/>
          <w:bCs/>
        </w:rPr>
        <w:t>Capaian</w:t>
      </w:r>
      <w:r w:rsidR="00610772" w:rsidRPr="00630F67">
        <w:rPr>
          <w:rFonts w:ascii="Arial" w:hAnsi="Arial" w:cs="Arial"/>
          <w:b/>
          <w:bCs/>
        </w:rPr>
        <w:t xml:space="preserve"> Pengawasan</w:t>
      </w:r>
    </w:p>
    <w:p w14:paraId="41424864" w14:textId="77777777" w:rsidR="00474C58" w:rsidRDefault="00087CC1" w:rsidP="00474C58">
      <w:pPr>
        <w:pStyle w:val="ListParagraph"/>
        <w:spacing w:after="0" w:line="360" w:lineRule="auto"/>
        <w:jc w:val="both"/>
        <w:rPr>
          <w:rFonts w:ascii="Arial" w:hAnsi="Arial" w:cs="Arial"/>
        </w:rPr>
      </w:pPr>
      <w:r w:rsidRPr="00630F67">
        <w:rPr>
          <w:rFonts w:ascii="Arial" w:hAnsi="Arial" w:cs="Arial"/>
        </w:rPr>
        <w:t xml:space="preserve">Data Pengawasan Inspektorat Jenderal </w:t>
      </w:r>
      <w:r w:rsidR="0075319B" w:rsidRPr="00630F67">
        <w:rPr>
          <w:rFonts w:ascii="Arial" w:hAnsi="Arial" w:cs="Arial"/>
        </w:rPr>
        <w:t xml:space="preserve">yang dilaksanakan pada </w:t>
      </w:r>
      <w:r w:rsidRPr="00630F67">
        <w:rPr>
          <w:rFonts w:ascii="Arial" w:hAnsi="Arial" w:cs="Arial"/>
        </w:rPr>
        <w:t>bulan February tahun 2024 adalah sebagai berikut:</w:t>
      </w:r>
    </w:p>
    <w:p w14:paraId="778E872A" w14:textId="77777777" w:rsidR="00474C58" w:rsidRDefault="00474C58" w:rsidP="00474C58">
      <w:pPr>
        <w:pStyle w:val="ListParagraph"/>
        <w:spacing w:after="0" w:line="360" w:lineRule="auto"/>
        <w:jc w:val="both"/>
        <w:rPr>
          <w:rFonts w:ascii="Arial" w:hAnsi="Arial" w:cs="Arial"/>
        </w:rPr>
      </w:pPr>
    </w:p>
    <w:p w14:paraId="4A1D24A4" w14:textId="77777777" w:rsidR="00474C58" w:rsidRDefault="00AB08CA" w:rsidP="00474C58">
      <w:pPr>
        <w:pStyle w:val="ListParagraph"/>
        <w:spacing w:after="0" w:line="360" w:lineRule="auto"/>
        <w:jc w:val="both"/>
        <w:rPr>
          <w:rFonts w:ascii="Arial" w:hAnsi="Arial" w:cs="Arial"/>
          <w:b/>
          <w:bCs/>
        </w:rPr>
      </w:pPr>
      <w:r w:rsidRPr="00474C58">
        <w:rPr>
          <w:rFonts w:ascii="Arial" w:hAnsi="Arial" w:cs="Arial"/>
          <w:b/>
          <w:bCs/>
        </w:rPr>
        <w:t>Rekapitulasi Kegiatan Pengawasan berdasarakan Jenis Pengawasan</w:t>
      </w:r>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Jenis Pengawasan</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AUDIT</w:t>
            </w:r>
          </w:p>
        </w:tc>
        <w:tc>
          <w:tcPr>
            <w:tcW w:w="1000" w:type="dxa"/>
          </w:tcPr>
          <w:p>
            <w:pPr/>
            <w:r>
              <w:rPr/>
              <w:t xml:space="preserve">0</w:t>
            </w:r>
          </w:p>
        </w:tc>
      </w:tr>
      <w:tr>
        <w:trPr/>
        <w:tc>
          <w:tcPr>
            <w:tcW w:w="500" w:type="dxa"/>
          </w:tcPr>
          <w:p>
            <w:pPr/>
            <w:r>
              <w:rPr/>
              <w:t xml:space="preserve">2</w:t>
            </w:r>
          </w:p>
        </w:tc>
        <w:tc>
          <w:tcPr>
            <w:tcW w:w="5000" w:type="dxa"/>
          </w:tcPr>
          <w:p>
            <w:pPr/>
            <w:r>
              <w:rPr/>
              <w:t xml:space="preserve">AUDIT TUJUAN TERTENTU / KHUSUS</w:t>
            </w:r>
          </w:p>
        </w:tc>
        <w:tc>
          <w:tcPr>
            <w:tcW w:w="1000" w:type="dxa"/>
          </w:tcPr>
          <w:p>
            <w:pPr/>
            <w:r>
              <w:rPr/>
              <w:t xml:space="preserve">0</w:t>
            </w:r>
          </w:p>
        </w:tc>
      </w:tr>
      <w:tr>
        <w:trPr/>
        <w:tc>
          <w:tcPr>
            <w:tcW w:w="500" w:type="dxa"/>
          </w:tcPr>
          <w:p>
            <w:pPr/>
            <w:r>
              <w:rPr/>
              <w:t xml:space="preserve">3</w:t>
            </w:r>
          </w:p>
        </w:tc>
        <w:tc>
          <w:tcPr>
            <w:tcW w:w="5000" w:type="dxa"/>
          </w:tcPr>
          <w:p>
            <w:pPr/>
            <w:r>
              <w:rPr/>
              <w:t xml:space="preserve">REVIU</w:t>
            </w:r>
          </w:p>
        </w:tc>
        <w:tc>
          <w:tcPr>
            <w:tcW w:w="1000" w:type="dxa"/>
          </w:tcPr>
          <w:p>
            <w:pPr/>
            <w:r>
              <w:rPr/>
              <w:t xml:space="preserve">0</w:t>
            </w:r>
          </w:p>
        </w:tc>
      </w:tr>
      <w:tr>
        <w:trPr/>
        <w:tc>
          <w:tcPr>
            <w:tcW w:w="500" w:type="dxa"/>
          </w:tcPr>
          <w:p>
            <w:pPr/>
            <w:r>
              <w:rPr/>
              <w:t xml:space="preserve">4</w:t>
            </w:r>
          </w:p>
        </w:tc>
        <w:tc>
          <w:tcPr>
            <w:tcW w:w="5000" w:type="dxa"/>
          </w:tcPr>
          <w:p>
            <w:pPr/>
            <w:r>
              <w:rPr/>
              <w:t xml:space="preserve">PEMANTAUAN / MONITORING</w:t>
            </w:r>
          </w:p>
        </w:tc>
        <w:tc>
          <w:tcPr>
            <w:tcW w:w="1000" w:type="dxa"/>
          </w:tcPr>
          <w:p>
            <w:pPr/>
            <w:r>
              <w:rPr/>
              <w:t xml:space="preserve">0</w:t>
            </w:r>
          </w:p>
        </w:tc>
      </w:tr>
      <w:tr>
        <w:trPr/>
        <w:tc>
          <w:tcPr>
            <w:tcW w:w="500" w:type="dxa"/>
          </w:tcPr>
          <w:p>
            <w:pPr/>
            <w:r>
              <w:rPr/>
              <w:t xml:space="preserve">5</w:t>
            </w:r>
          </w:p>
        </w:tc>
        <w:tc>
          <w:tcPr>
            <w:tcW w:w="5000" w:type="dxa"/>
          </w:tcPr>
          <w:p>
            <w:pPr/>
            <w:r>
              <w:rPr/>
              <w:t xml:space="preserve">EVALUASI</w:t>
            </w:r>
          </w:p>
        </w:tc>
        <w:tc>
          <w:tcPr>
            <w:tcW w:w="1000" w:type="dxa"/>
          </w:tcPr>
          <w:p>
            <w:pPr/>
            <w:r>
              <w:rPr/>
              <w:t xml:space="preserve">0</w:t>
            </w:r>
          </w:p>
        </w:tc>
      </w:tr>
      <w:tr>
        <w:trPr/>
        <w:tc>
          <w:tcPr>
            <w:tcW w:w="500" w:type="dxa"/>
          </w:tcPr>
          <w:p>
            <w:pPr/>
            <w:r>
              <w:rPr/>
              <w:t xml:space="preserve">6</w:t>
            </w:r>
          </w:p>
        </w:tc>
        <w:tc>
          <w:tcPr>
            <w:tcW w:w="5000" w:type="dxa"/>
          </w:tcPr>
          <w:p>
            <w:pPr/>
            <w:r>
              <w:rPr/>
              <w:t xml:space="preserve">PENGAWASAN LAINNYA</w:t>
            </w:r>
          </w:p>
        </w:tc>
        <w:tc>
          <w:tcPr>
            <w:tcW w:w="1000" w:type="dxa"/>
          </w:tcPr>
          <w:p>
            <w:pPr/>
            <w:r>
              <w:rPr/>
              <w:t xml:space="preserve">0</w:t>
            </w:r>
          </w:p>
        </w:tc>
      </w:tr>
    </w:tbl>
    <w:p w14:paraId="2CED0E8F" w14:textId="216747F0" w:rsidR="00363279" w:rsidRDefault="00363279" w:rsidP="003802BD">
      <w:pPr>
        <w:pStyle w:val="ListParagraph"/>
        <w:spacing w:after="0" w:line="360" w:lineRule="auto"/>
        <w:ind w:left="1080"/>
        <w:jc w:val="both"/>
        <w:rPr>
          <w:rFonts w:ascii="Arial" w:hAnsi="Arial" w:cs="Arial"/>
        </w:rPr>
      </w:pPr>
    </w:p>
    <w:p w14:paraId="783AA492" w14:textId="4C7E92F6" w:rsidR="00363279" w:rsidRDefault="00363279">
      <w:pPr>
        <w:rPr>
          <w:rFonts w:ascii="Arial" w:hAnsi="Arial" w:cs="Arial"/>
        </w:rPr>
      </w:pPr>
      <w:r>
        <w:rPr>
          <w:rFonts w:ascii="Arial" w:hAnsi="Arial" w:cs="Arial"/>
        </w:rPr>
        <w:br w:type="page"/>
      </w:r>
    </w:p>
    <w:p w14:paraId="3143BD7A" w14:textId="77777777" w:rsidR="00363279" w:rsidRPr="00474C58" w:rsidRDefault="00363279" w:rsidP="00474C58">
      <w:pPr>
        <w:spacing w:after="0" w:line="360" w:lineRule="auto"/>
        <w:jc w:val="both"/>
        <w:rPr>
          <w:rFonts w:ascii="Arial" w:hAnsi="Arial" w:cs="Arial"/>
        </w:rPr>
        <w:sectPr w:rsidR="00363279" w:rsidRPr="00474C58" w:rsidSect="007C7DC7">
          <w:pgSz w:w="11906" w:h="16838" w:code="9"/>
          <w:pgMar w:top="907" w:right="1440" w:bottom="1440" w:left="1440" w:header="720" w:footer="720" w:gutter="0"/>
          <w:cols w:space="720"/>
          <w:docGrid w:linePitch="360"/>
        </w:sectPr>
      </w:pPr>
    </w:p>
    <w:p w14:paraId="60D9C793" w14:textId="77777777" w:rsidR="00BF6F89" w:rsidRDefault="00BF6F89" w:rsidP="00BF6F89">
      <w:pPr>
        <w:pStyle w:val="ListParagraph"/>
        <w:numPr>
          <w:ilvl w:val="0"/>
          <w:numId w:val="14"/>
        </w:numPr>
        <w:spacing w:after="0" w:line="360" w:lineRule="auto"/>
        <w:jc w:val="both"/>
        <w:rPr>
          <w:rFonts w:ascii="Arial" w:hAnsi="Arial" w:cs="Arial"/>
          <w:b/>
          <w:bCs/>
        </w:rPr>
      </w:pPr>
      <w:r w:rsidRPr="00BF6F89">
        <w:rPr>
          <w:rFonts w:ascii="Arial" w:hAnsi="Arial" w:cs="Arial"/>
          <w:b/>
          <w:bCs/>
        </w:rPr>
        <w:lastRenderedPageBreak/>
        <w:t>Data Capaian Program Unggulan</w:t>
      </w:r>
    </w:p>
    <w:p w14:paraId="59F9EFAC" w14:textId="77777777" w:rsidR="00BF6F89" w:rsidRDefault="00BF6F89" w:rsidP="00BF6F89">
      <w:pPr>
        <w:pStyle w:val="ListParagraph"/>
        <w:spacing w:after="0" w:line="360" w:lineRule="auto"/>
        <w:jc w:val="both"/>
        <w:rPr>
          <w:rFonts w:ascii="Arial" w:hAnsi="Arial" w:cs="Arial"/>
        </w:rPr>
      </w:pPr>
      <w:r w:rsidRPr="00BF6F89">
        <w:rPr>
          <w:rFonts w:ascii="Arial" w:hAnsi="Arial" w:cs="Arial"/>
        </w:rPr>
        <w:t>Data Capaian Program Unggulan sampai dengan bulan February tahun 2024 adalah sebagai berikut:</w:t>
      </w:r>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Nama Program</w:t>
            </w:r>
          </w:p>
        </w:tc>
        <w:tc>
          <w:tcPr>
            <w:tcW w:w="1000" w:type="dxa"/>
            <w:vAlign w:val="center"/>
          </w:tcPr>
          <w:p>
            <w:pPr/>
            <w:r>
              <w:rPr>
                <w:b w:val="1"/>
                <w:bCs w:val="1"/>
              </w:rPr>
              <w:t xml:space="preserve">Total Kegiatan</w:t>
            </w:r>
          </w:p>
        </w:tc>
      </w:tr>
    </w:tbl>
    <w:p w14:paraId="44EB61B5" w14:textId="77777777" w:rsidR="00610772" w:rsidRPr="00F53538" w:rsidRDefault="00610772" w:rsidP="00305457">
      <w:pPr>
        <w:spacing w:after="0" w:line="360" w:lineRule="auto"/>
        <w:jc w:val="both"/>
        <w:rPr>
          <w:rFonts w:ascii="Arial" w:hAnsi="Arial" w:cs="Arial"/>
        </w:rPr>
      </w:pPr>
    </w:p>
    <w:p w14:paraId="3688744B" w14:textId="1721C802" w:rsidR="00610772" w:rsidRPr="00F53538" w:rsidRDefault="00610772" w:rsidP="00700030">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APIP</w:t>
      </w:r>
    </w:p>
    <w:p w14:paraId="0E5E5806" w14:textId="77777777" w:rsidR="00D209BA" w:rsidRDefault="0075319B" w:rsidP="00D209BA">
      <w:pPr>
        <w:pStyle w:val="ListParagraph"/>
        <w:spacing w:after="0" w:line="360" w:lineRule="auto"/>
        <w:ind w:left="360" w:firstLine="360"/>
        <w:jc w:val="both"/>
        <w:rPr>
          <w:rFonts w:ascii="Arial" w:hAnsi="Arial" w:cs="Arial"/>
        </w:rPr>
      </w:pPr>
      <w:r>
        <w:rPr>
          <w:rFonts w:ascii="Arial" w:hAnsi="Arial" w:cs="Arial"/>
        </w:rPr>
        <w:t xml:space="preserve">Data </w:t>
      </w:r>
      <w:r w:rsidR="00973CC5">
        <w:rPr>
          <w:rFonts w:ascii="Arial" w:hAnsi="Arial" w:cs="Arial"/>
        </w:rPr>
        <w:t>Temuan APIP</w:t>
      </w:r>
      <w:r w:rsidRPr="00BE5548">
        <w:rPr>
          <w:rFonts w:ascii="Arial" w:hAnsi="Arial" w:cs="Arial"/>
        </w:rPr>
        <w:t xml:space="preserve"> sampai </w:t>
      </w:r>
      <w:r w:rsidRPr="00B3084F">
        <w:rPr>
          <w:rFonts w:ascii="Arial" w:hAnsi="Arial" w:cs="Arial"/>
        </w:rPr>
        <w:t xml:space="preserve">bulan </w:t>
      </w:r>
      <w:r>
        <w:rPr>
          <w:rFonts w:ascii="Arial" w:hAnsi="Arial" w:cs="Arial"/>
        </w:rPr>
        <w:t>February</w:t>
      </w:r>
      <w:r w:rsidRPr="00610772">
        <w:rPr>
          <w:rFonts w:ascii="Arial" w:hAnsi="Arial" w:cs="Arial"/>
        </w:rPr>
        <w:t xml:space="preserve"> tahun </w:t>
      </w:r>
      <w:r>
        <w:rPr>
          <w:rFonts w:ascii="Arial" w:hAnsi="Arial" w:cs="Arial"/>
        </w:rPr>
        <w:t>2024</w:t>
      </w:r>
      <w:r w:rsidRPr="00610772">
        <w:rPr>
          <w:rFonts w:ascii="Arial" w:hAnsi="Arial" w:cs="Arial"/>
        </w:rPr>
        <w:t xml:space="preserve"> </w:t>
      </w:r>
      <w:r w:rsidRPr="00BE5548">
        <w:rPr>
          <w:rFonts w:ascii="Arial" w:hAnsi="Arial" w:cs="Arial"/>
        </w:rPr>
        <w:t>adalah sebagai berikut:</w:t>
      </w:r>
    </w:p>
    <w:tbl>
      <w:tblGrid>
        <w:gridCol/>
        <w:gridCol w:w="2000" w:type="dxa"/>
        <w:gridCol w:w="2000" w:type="dxa"/>
        <w:gridCol w:w="2000" w:type="dxa"/>
        <w:gridCol w:w="2000" w:type="dxa"/>
        <w:gridCol w:w="2000" w:type="dxa"/>
        <w:gridCol w:w="2000" w:type="dxa"/>
      </w:tblGrid>
      <w:tblPr>
        <w:tblW w:w="0" w:type="auto"/>
        <w:tblLayout w:type="autofit"/>
        <w:bidiVisual w:val="0"/>
        <w:tblCellMar>
          <w:top w:w="80" w:type="dxa"/>
          <w:left w:w="80" w:type="dxa"/>
          <w:right w:w="80" w:type="dxa"/>
          <w:bottom w:w="80" w:type="dxa"/>
        </w:tblCellMar>
        <w:tblBorders>
          <w:top w:val="single" w:sz="6"/>
          <w:left w:val="single" w:sz="6"/>
          <w:right w:val="single" w:sz="6"/>
          <w:bottom w:val="single" w:sz="6"/>
          <w:insideH w:val="single" w:sz="6"/>
          <w:insideV w:val="single" w:sz="6"/>
        </w:tblBorders>
      </w:tblPr>
      <w:tr>
        <w:trPr/>
        <w:tc>
          <w:tcPr>
            <w:tcW w:w="2000" w:type="dxa"/>
            <w:vAlign w:val="center"/>
            <w:tcBorders>
              <w:bottom w:val="single" w:sz="18" w:color="000000"/>
            </w:tcBorders>
            <w:vMerge w:val="restart"/>
          </w:tcPr>
          <w:p>
            <w:pPr/>
            <w:r>
              <w:rPr>
                <w:b w:val="1"/>
                <w:bCs w:val="1"/>
              </w:rPr>
              <w:t xml:space="preserve">Unit</w:t>
            </w:r>
          </w:p>
        </w:tc>
        <w:tc>
          <w:tcPr>
            <w:tcW w:w="4000" w:type="dxa"/>
            <w:vAlign w:val="center"/>
            <w:gridSpan w:val="2"/>
          </w:tcPr>
          <w:p>
            <w:pPr/>
            <w:r>
              <w:rPr>
                <w:b w:val="1"/>
                <w:bCs w:val="1"/>
              </w:rPr>
              <w:t xml:space="preserve">Temuan</w:t>
            </w:r>
          </w:p>
        </w:tc>
        <w:tc>
          <w:tcPr>
            <w:tcW w:w="4000" w:type="dxa"/>
            <w:vAlign w:val="center"/>
            <w:gridSpan w:val="2"/>
          </w:tcPr>
          <w:p>
            <w:pPr/>
            <w:r>
              <w:rPr>
                <w:b w:val="1"/>
                <w:bCs w:val="1"/>
              </w:rPr>
              <w:t xml:space="preserve">Sudah Tindak Lanjut</w:t>
            </w:r>
          </w:p>
        </w:tc>
        <w:tc>
          <w:tcPr>
            <w:tcW w:w="4000" w:type="dxa"/>
            <w:vAlign w:val="center"/>
            <w:gridSpan w:val="2"/>
          </w:tcPr>
          <w:p>
            <w:pPr/>
            <w:r>
              <w:rPr>
                <w:b w:val="1"/>
                <w:bCs w:val="1"/>
              </w:rPr>
              <w:t xml:space="preserve">Belum Tindak Lanjut</w:t>
            </w:r>
          </w:p>
        </w:tc>
      </w:tr>
      <w:tr>
        <w:trPr/>
        <w:tc>
          <w:tcPr>
            <w:vMerge w:val="continue"/>
          </w:tcP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r>
      <w:tr>
        <w:trPr/>
        <w:tc>
          <w:tcPr>
            <w:tcW w:w="2000" w:type="dxa"/>
          </w:tcPr>
          <w:p>
            <w:pPr/>
            <w:r>
              <w:rPr>
                <w:b w:val="1"/>
                <w:bCs w:val="1"/>
              </w:rPr>
              <w:t xml:space="preserve">Total</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r>
    </w:tbl>
    <w:p w14:paraId="58F84F83" w14:textId="77777777" w:rsidR="007E45C5" w:rsidRPr="00D209BA" w:rsidRDefault="007E45C5" w:rsidP="00D209BA">
      <w:pPr>
        <w:pStyle w:val="ListParagraph"/>
        <w:spacing w:after="0" w:line="360" w:lineRule="auto"/>
        <w:ind w:left="360" w:firstLine="360"/>
        <w:jc w:val="both"/>
        <w:rPr>
          <w:rFonts w:ascii="Arial" w:hAnsi="Arial" w:cs="Arial"/>
        </w:rPr>
      </w:pPr>
    </w:p>
    <w:p w14:paraId="37FD2CCE" w14:textId="77777777" w:rsidR="007E45C5" w:rsidRDefault="00610772" w:rsidP="007E45C5">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Eksternal</w:t>
      </w:r>
    </w:p>
    <w:p w14:paraId="01321528" w14:textId="0D81649A" w:rsidR="0036168A" w:rsidRPr="007E45C5" w:rsidRDefault="0036168A" w:rsidP="007E45C5">
      <w:pPr>
        <w:pStyle w:val="ListParagraph"/>
        <w:spacing w:after="0" w:line="360" w:lineRule="auto"/>
        <w:jc w:val="both"/>
        <w:rPr>
          <w:rFonts w:ascii="Arial" w:hAnsi="Arial" w:cs="Arial"/>
          <w:b/>
          <w:bCs/>
        </w:rPr>
      </w:pPr>
      <w:r w:rsidRPr="007E45C5">
        <w:rPr>
          <w:rFonts w:ascii="Arial" w:hAnsi="Arial" w:cs="Arial"/>
        </w:rPr>
        <w:t>Data Temuan Eksternal sampai bulan February tahun 2024 adalah sebagai berikut:</w:t>
      </w:r>
    </w:p>
    <w:p w14:paraId="30E28107"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Pemeriksan Keuangan (BPK)</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Sesuai dengan Rekomendasi</w:t>
            </w:r>
          </w:p>
        </w:tc>
        <w:tc>
          <w:tcPr>
            <w:tcW w:w="2000" w:type="dxa"/>
          </w:tcPr>
          <w:p>
            <w:pPr/>
            <w:r>
              <w:rPr/>
              <w:t xml:space="preserve">0</w:t>
            </w:r>
          </w:p>
        </w:tc>
        <w:tc>
          <w:tcPr>
            <w:tcW w:w="3000" w:type="dxa"/>
          </w:tcPr>
          <w:p>
            <w:pPr/>
            <w:r>
              <w:rPr/>
              <w:t xml:space="preserve">0</w:t>
            </w:r>
          </w:p>
        </w:tc>
      </w:tr>
      <w:tr>
        <w:trPr/>
        <w:tc>
          <w:tcPr>
            <w:tcW w:w="4000" w:type="dxa"/>
          </w:tcPr>
          <w:p>
            <w:pPr/>
            <w:r>
              <w:rPr/>
              <w:t xml:space="preserve">Rekomendasi dalam Proses Reviu BPK </w:t>
            </w:r>
          </w:p>
        </w:tc>
        <w:tc>
          <w:tcPr>
            <w:tcW w:w="2000" w:type="dxa"/>
          </w:tcPr>
          <w:p>
            <w:pPr/>
            <w:r>
              <w:rPr/>
              <w:t xml:space="preserve">0</w:t>
            </w:r>
          </w:p>
        </w:tc>
        <w:tc>
          <w:tcPr>
            <w:tcW w:w="3000" w:type="dxa"/>
          </w:tcPr>
          <w:p>
            <w:pPr/>
            <w:r>
              <w:rPr/>
              <w:t xml:space="preserve">0</w:t>
            </w:r>
          </w:p>
        </w:tc>
      </w:tr>
      <w:tr>
        <w:trPr/>
        <w:tc>
          <w:tcPr>
            <w:tcW w:w="4000" w:type="dxa"/>
          </w:tcPr>
          <w:p>
            <w:pPr/>
            <w:r>
              <w:rPr/>
              <w:t xml:space="preserve">Belum Sesuai/Dalam Proses Tindak Lanjut</w:t>
            </w:r>
          </w:p>
        </w:tc>
        <w:tc>
          <w:tcPr>
            <w:tcW w:w="2000" w:type="dxa"/>
          </w:tcPr>
          <w:p>
            <w:pPr/>
            <w:r>
              <w:rPr/>
              <w:t xml:space="preserve">0</w:t>
            </w:r>
          </w:p>
        </w:tc>
        <w:tc>
          <w:tcPr>
            <w:tcW w:w="3000" w:type="dxa"/>
          </w:tcPr>
          <w:p>
            <w:pPr/>
            <w:r>
              <w:rPr/>
              <w:t xml:space="preserve">0</w:t>
            </w:r>
          </w:p>
        </w:tc>
      </w:tr>
      <w:tr>
        <w:trPr/>
        <w:tc>
          <w:tcPr>
            <w:tcW w:w="4000" w:type="dxa"/>
          </w:tcPr>
          <w:p>
            <w:pPr/>
            <w:r>
              <w:rPr/>
              <w:t xml:space="preserve">Belum Ditindaklanjuti</w:t>
            </w:r>
          </w:p>
        </w:tc>
        <w:tc>
          <w:tcPr>
            <w:tcW w:w="2000" w:type="dxa"/>
          </w:tcPr>
          <w:p>
            <w:pPr/>
            <w:r>
              <w:rPr/>
              <w:t xml:space="preserve">0</w:t>
            </w:r>
          </w:p>
        </w:tc>
        <w:tc>
          <w:tcPr>
            <w:tcW w:w="3000" w:type="dxa"/>
          </w:tcPr>
          <w:p>
            <w:pPr/>
            <w:r>
              <w:rPr/>
              <w:t xml:space="preserve">0</w:t>
            </w:r>
          </w:p>
        </w:tc>
      </w:tr>
      <w:tr>
        <w:trPr/>
        <w:tc>
          <w:tcPr>
            <w:tcW w:w="4000" w:type="dxa"/>
          </w:tcPr>
          <w:p>
            <w:pPr/>
            <w:r>
              <w:rPr/>
              <w:t xml:space="preserve">Tidak Dapat Ditindaklanjuti dengan Alasan yang Sah</w:t>
            </w:r>
          </w:p>
        </w:tc>
        <w:tc>
          <w:tcPr>
            <w:tcW w:w="2000" w:type="dxa"/>
          </w:tcPr>
          <w:p>
            <w:pPr/>
            <w:r>
              <w:rPr/>
              <w:t xml:space="preserve">0</w:t>
            </w:r>
          </w:p>
        </w:tc>
        <w:tc>
          <w:tcPr>
            <w:tcW w:w="3000" w:type="dxa"/>
          </w:tcPr>
          <w:p>
            <w:pPr/>
            <w:r>
              <w:rPr/>
              <w:t xml:space="preserve">0</w:t>
            </w:r>
          </w:p>
        </w:tc>
      </w:tr>
      <w:tr>
        <w:trPr/>
        <w:tc>
          <w:tcPr>
            <w:tcW w:w="4000" w:type="dxa"/>
          </w:tcPr>
          <w:p>
            <w:pPr/>
            <w:r>
              <w:rPr/>
              <w:t xml:space="preserve">Rekomendasi</w:t>
            </w:r>
          </w:p>
        </w:tc>
        <w:tc>
          <w:tcPr>
            <w:tcW w:w="2000" w:type="dxa"/>
          </w:tcPr>
          <w:p>
            <w:pPr/>
            <w:r>
              <w:rPr/>
              <w:t xml:space="preserve">0</w:t>
            </w:r>
          </w:p>
        </w:tc>
        <w:tc>
          <w:tcPr>
            <w:tcW w:w="3000" w:type="dxa"/>
          </w:tcPr>
          <w:p>
            <w:pPr/>
            <w:r>
              <w:rPr/>
              <w:t xml:space="preserve">0</w:t>
            </w:r>
          </w:p>
        </w:tc>
      </w:tr>
    </w:tbl>
    <w:p w14:paraId="1DA8275B" w14:textId="77777777" w:rsidR="003253BC" w:rsidRDefault="003253BC" w:rsidP="00305457">
      <w:pPr>
        <w:pStyle w:val="ListParagraph"/>
        <w:spacing w:after="0" w:line="360" w:lineRule="auto"/>
        <w:jc w:val="both"/>
        <w:rPr>
          <w:rFonts w:ascii="Arial" w:hAnsi="Arial" w:cs="Arial"/>
        </w:rPr>
      </w:pPr>
    </w:p>
    <w:p w14:paraId="376738A4"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Pengawasan Keuangan dan Pembangunan (BPKP)</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Sudah Tuntas</w:t>
            </w:r>
          </w:p>
        </w:tc>
        <w:tc>
          <w:tcPr>
            <w:tcW w:w="2000" w:type="dxa"/>
          </w:tcPr>
          <w:p>
            <w:pPr/>
            <w:r>
              <w:rPr/>
              <w:t xml:space="preserve">0</w:t>
            </w:r>
          </w:p>
        </w:tc>
        <w:tc>
          <w:tcPr>
            <w:tcW w:w="3000" w:type="dxa"/>
          </w:tcPr>
          <w:p>
            <w:pPr/>
            <w:r>
              <w:rPr/>
              <w:t xml:space="preserve">0</w:t>
            </w:r>
          </w:p>
        </w:tc>
      </w:tr>
      <w:tr>
        <w:trPr/>
        <w:tc>
          <w:tcPr>
            <w:tcW w:w="4000" w:type="dxa"/>
          </w:tcPr>
          <w:p>
            <w:pPr/>
            <w:r>
              <w:rPr/>
              <w:t xml:space="preserve">Belum Tuntas </w:t>
            </w:r>
          </w:p>
        </w:tc>
        <w:tc>
          <w:tcPr>
            <w:tcW w:w="2000" w:type="dxa"/>
          </w:tcPr>
          <w:p>
            <w:pPr/>
            <w:r>
              <w:rPr/>
              <w:t xml:space="preserve">0</w:t>
            </w:r>
          </w:p>
        </w:tc>
        <w:tc>
          <w:tcPr>
            <w:tcW w:w="3000" w:type="dxa"/>
          </w:tcPr>
          <w:p>
            <w:pPr/>
            <w:r>
              <w:rPr/>
              <w:t xml:space="preserve">0</w:t>
            </w:r>
          </w:p>
        </w:tc>
      </w:tr>
      <w:tr>
        <w:trPr/>
        <w:tc>
          <w:tcPr>
            <w:tcW w:w="4000" w:type="dxa"/>
          </w:tcPr>
          <w:p>
            <w:pPr/>
            <w:r>
              <w:rPr/>
              <w:t xml:space="preserve">Total</w:t>
            </w:r>
          </w:p>
        </w:tc>
        <w:tc>
          <w:tcPr>
            <w:tcW w:w="2000" w:type="dxa"/>
          </w:tcPr>
          <w:p>
            <w:pPr/>
            <w:r>
              <w:rPr/>
              <w:t xml:space="preserve">0</w:t>
            </w:r>
          </w:p>
        </w:tc>
        <w:tc>
          <w:tcPr>
            <w:tcW w:w="3000" w:type="dxa"/>
          </w:tcPr>
          <w:p>
            <w:pPr/>
            <w:r>
              <w:rPr/>
              <w:t xml:space="preserve">0</w:t>
            </w:r>
          </w:p>
        </w:tc>
      </w:tr>
    </w:tbl>
    <w:p w14:paraId="0D853EDB" w14:textId="77777777" w:rsidR="003253BC" w:rsidRDefault="003253BC" w:rsidP="00305457">
      <w:pPr>
        <w:pStyle w:val="ListParagraph"/>
        <w:spacing w:after="0" w:line="360" w:lineRule="auto"/>
        <w:jc w:val="both"/>
        <w:rPr>
          <w:rFonts w:ascii="Arial" w:hAnsi="Arial" w:cs="Arial"/>
        </w:rPr>
      </w:pPr>
    </w:p>
    <w:p w14:paraId="1631A6A0" w14:textId="77777777" w:rsidR="007E45C5" w:rsidRDefault="003253BC" w:rsidP="005A3080">
      <w:pPr>
        <w:pStyle w:val="ListParagraph"/>
        <w:numPr>
          <w:ilvl w:val="0"/>
          <w:numId w:val="19"/>
        </w:numPr>
        <w:spacing w:after="0" w:line="360" w:lineRule="auto"/>
        <w:jc w:val="both"/>
        <w:rPr>
          <w:rFonts w:ascii="Arial" w:hAnsi="Arial" w:cs="Arial"/>
        </w:rPr>
      </w:pPr>
      <w:r w:rsidRPr="007E45C5">
        <w:rPr>
          <w:rFonts w:ascii="Arial" w:hAnsi="Arial" w:cs="Arial"/>
        </w:rPr>
        <w:t>Ombudsman RI (ORI)</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Jumlah Aduan</w:t>
            </w:r>
          </w:p>
        </w:tc>
        <w:tc>
          <w:tcPr>
            <w:tcW w:w="2000" w:type="dxa"/>
          </w:tcPr>
          <w:p>
            <w:pPr/>
            <w:r>
              <w:rPr/>
              <w:t xml:space="preserve">0</w:t>
            </w:r>
          </w:p>
        </w:tc>
        <w:tc>
          <w:tcPr>
            <w:tcW w:w="3000" w:type="dxa"/>
          </w:tcPr>
          <w:p>
            <w:pPr/>
            <w:r>
              <w:rPr/>
              <w:t xml:space="preserve">0</w:t>
            </w:r>
          </w:p>
        </w:tc>
      </w:tr>
      <w:tr>
        <w:trPr/>
        <w:tc>
          <w:tcPr>
            <w:tcW w:w="4000" w:type="dxa"/>
          </w:tcPr>
          <w:p>
            <w:pPr/>
            <w:r>
              <w:rPr/>
              <w:t xml:space="preserve">Tuntas </w:t>
            </w:r>
          </w:p>
        </w:tc>
        <w:tc>
          <w:tcPr>
            <w:tcW w:w="2000" w:type="dxa"/>
          </w:tcPr>
          <w:p>
            <w:pPr/>
            <w:r>
              <w:rPr/>
              <w:t xml:space="preserve">0</w:t>
            </w:r>
          </w:p>
        </w:tc>
        <w:tc>
          <w:tcPr>
            <w:tcW w:w="3000" w:type="dxa"/>
          </w:tcPr>
          <w:p>
            <w:pPr/>
            <w:r>
              <w:rPr/>
              <w:t xml:space="preserve">0</w:t>
            </w:r>
          </w:p>
        </w:tc>
      </w:tr>
      <w:tr>
        <w:trPr/>
        <w:tc>
          <w:tcPr>
            <w:tcW w:w="4000" w:type="dxa"/>
          </w:tcPr>
          <w:p>
            <w:pPr/>
            <w:r>
              <w:rPr/>
              <w:t xml:space="preserve">Belum Tuntas</w:t>
            </w:r>
          </w:p>
        </w:tc>
        <w:tc>
          <w:tcPr>
            <w:tcW w:w="2000" w:type="dxa"/>
          </w:tcPr>
          <w:p>
            <w:pPr/>
            <w:r>
              <w:rPr/>
              <w:t xml:space="preserve">0</w:t>
            </w:r>
          </w:p>
        </w:tc>
        <w:tc>
          <w:tcPr>
            <w:tcW w:w="3000" w:type="dxa"/>
          </w:tcPr>
          <w:p>
            <w:pPr/>
            <w:r>
              <w:rPr/>
              <w:t xml:space="preserve">0</w:t>
            </w:r>
          </w:p>
        </w:tc>
      </w:tr>
    </w:tbl>
    <w:p w14:paraId="28DC30EC" w14:textId="77777777" w:rsidR="003253BC" w:rsidRPr="00F53538" w:rsidRDefault="003253BC" w:rsidP="00305457">
      <w:pPr>
        <w:pStyle w:val="ListParagraph"/>
        <w:spacing w:after="0" w:line="360" w:lineRule="auto"/>
        <w:jc w:val="both"/>
        <w:rPr>
          <w:rFonts w:ascii="Arial" w:hAnsi="Arial" w:cs="Arial"/>
          <w:b/>
          <w:bCs/>
        </w:rPr>
      </w:pPr>
    </w:p>
    <w:p w14:paraId="1B550F03" w14:textId="77777777" w:rsidR="006E5EED" w:rsidRDefault="008D1277" w:rsidP="006E5EED">
      <w:pPr>
        <w:pStyle w:val="ListParagraph"/>
        <w:numPr>
          <w:ilvl w:val="0"/>
          <w:numId w:val="14"/>
        </w:numPr>
        <w:spacing w:after="0" w:line="360" w:lineRule="auto"/>
        <w:jc w:val="both"/>
        <w:rPr>
          <w:rFonts w:ascii="Arial" w:hAnsi="Arial" w:cs="Arial"/>
          <w:b/>
          <w:bCs/>
        </w:rPr>
      </w:pPr>
      <w:r w:rsidRPr="006E5EED">
        <w:rPr>
          <w:rFonts w:ascii="Arial" w:hAnsi="Arial" w:cs="Arial"/>
          <w:b/>
          <w:bCs/>
        </w:rPr>
        <w:t>Data Persuratan</w:t>
      </w:r>
    </w:p>
    <w:p w14:paraId="7FA45376" w14:textId="77777777" w:rsidR="006E5EED" w:rsidRDefault="00F53538" w:rsidP="006E5EED">
      <w:pPr>
        <w:pStyle w:val="ListParagraph"/>
        <w:spacing w:after="0" w:line="360" w:lineRule="auto"/>
        <w:jc w:val="both"/>
        <w:rPr>
          <w:rFonts w:ascii="Arial" w:hAnsi="Arial" w:cs="Arial"/>
        </w:rPr>
      </w:pPr>
      <w:r w:rsidRPr="006E5EED">
        <w:rPr>
          <w:rFonts w:ascii="Arial" w:hAnsi="Arial" w:cs="Arial"/>
        </w:rPr>
        <w:t>Data Persuratan sampai bulan February tahun 2024 adalah sebagai berikut:</w:t>
      </w:r>
    </w:p>
    <w:tbl>
      <w:tblGrid>
        <w:gridCol w:w="5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Bulan</w:t>
            </w:r>
          </w:p>
        </w:tc>
        <w:tc>
          <w:tcPr>
            <w:tcW w:w="3000" w:type="dxa"/>
            <w:vAlign w:val="center"/>
          </w:tcPr>
          <w:p>
            <w:pPr/>
            <w:r>
              <w:rPr>
                <w:b w:val="1"/>
                <w:bCs w:val="1"/>
              </w:rPr>
              <w:t xml:space="preserve">Surat Masuk</w:t>
            </w:r>
          </w:p>
        </w:tc>
        <w:tc>
          <w:tcPr>
            <w:tcW w:w="3000" w:type="dxa"/>
            <w:vAlign w:val="center"/>
          </w:tcPr>
          <w:p>
            <w:pPr/>
            <w:r>
              <w:rPr>
                <w:b w:val="1"/>
                <w:bCs w:val="1"/>
              </w:rPr>
              <w:t xml:space="preserve">Surat Keluar</w:t>
            </w:r>
          </w:p>
        </w:tc>
      </w:tr>
      <w:tr>
        <w:trPr/>
        <w:tc>
          <w:tcPr>
            <w:tcW w:w="500" w:type="dxa"/>
          </w:tcPr>
          <w:p>
            <w:pPr/>
            <w:r>
              <w:rPr/>
              <w:t xml:space="preserve">January</w:t>
            </w:r>
          </w:p>
        </w:tc>
        <w:tc>
          <w:tcPr>
            <w:tcW w:w="500" w:type="dxa"/>
          </w:tcPr>
          <w:p>
            <w:pPr/>
            <w:r>
              <w:rPr/>
              <w:t xml:space="preserve">0</w:t>
            </w:r>
          </w:p>
        </w:tc>
        <w:tc>
          <w:tcPr>
            <w:tcW w:w="500" w:type="dxa"/>
          </w:tcPr>
          <w:p>
            <w:pPr/>
            <w:r>
              <w:rPr/>
              <w:t xml:space="preserve">0</w:t>
            </w:r>
          </w:p>
        </w:tc>
      </w:tr>
      <w:tr>
        <w:trPr/>
        <w:tc>
          <w:tcPr>
            <w:tcW w:w="500" w:type="dxa"/>
          </w:tcPr>
          <w:p>
            <w:pPr/>
            <w:r>
              <w:rPr/>
              <w:t xml:space="preserve">February</w:t>
            </w:r>
          </w:p>
        </w:tc>
        <w:tc>
          <w:tcPr>
            <w:tcW w:w="500" w:type="dxa"/>
          </w:tcPr>
          <w:p>
            <w:pPr/>
            <w:r>
              <w:rPr/>
              <w:t xml:space="preserve">0</w:t>
            </w:r>
          </w:p>
        </w:tc>
        <w:tc>
          <w:tcPr>
            <w:tcW w:w="500" w:type="dxa"/>
          </w:tcPr>
          <w:p>
            <w:pPr/>
            <w:r>
              <w:rPr/>
              <w:t xml:space="preserve">0</w:t>
            </w:r>
          </w:p>
        </w:tc>
      </w:tr>
      <w:tr>
        <w:trPr/>
        <w:tc>
          <w:tcPr>
            <w:tcW w:w="500" w:type="dxa"/>
          </w:tcPr>
          <w:p>
            <w:pPr/>
            <w:r>
              <w:rPr/>
              <w:t xml:space="preserve">March</w:t>
            </w:r>
          </w:p>
        </w:tc>
        <w:tc>
          <w:tcPr>
            <w:tcW w:w="500" w:type="dxa"/>
          </w:tcPr>
          <w:p>
            <w:pPr/>
            <w:r>
              <w:rPr/>
              <w:t xml:space="preserve">0</w:t>
            </w:r>
          </w:p>
        </w:tc>
        <w:tc>
          <w:tcPr>
            <w:tcW w:w="500" w:type="dxa"/>
          </w:tcPr>
          <w:p>
            <w:pPr/>
            <w:r>
              <w:rPr/>
              <w:t xml:space="preserve">0</w:t>
            </w:r>
          </w:p>
        </w:tc>
      </w:tr>
      <w:tr>
        <w:trPr/>
        <w:tc>
          <w:tcPr>
            <w:tcW w:w="500" w:type="dxa"/>
          </w:tcPr>
          <w:p>
            <w:pPr/>
            <w:r>
              <w:rPr/>
              <w:t xml:space="preserve">April</w:t>
            </w:r>
          </w:p>
        </w:tc>
        <w:tc>
          <w:tcPr>
            <w:tcW w:w="500" w:type="dxa"/>
          </w:tcPr>
          <w:p>
            <w:pPr/>
            <w:r>
              <w:rPr/>
              <w:t xml:space="preserve">0</w:t>
            </w:r>
          </w:p>
        </w:tc>
        <w:tc>
          <w:tcPr>
            <w:tcW w:w="500" w:type="dxa"/>
          </w:tcPr>
          <w:p>
            <w:pPr/>
            <w:r>
              <w:rPr/>
              <w:t xml:space="preserve">0</w:t>
            </w:r>
          </w:p>
        </w:tc>
      </w:tr>
      <w:tr>
        <w:trPr/>
        <w:tc>
          <w:tcPr>
            <w:tcW w:w="500" w:type="dxa"/>
          </w:tcPr>
          <w:p>
            <w:pPr/>
            <w:r>
              <w:rPr/>
              <w:t xml:space="preserve">May</w:t>
            </w:r>
          </w:p>
        </w:tc>
        <w:tc>
          <w:tcPr>
            <w:tcW w:w="500" w:type="dxa"/>
          </w:tcPr>
          <w:p>
            <w:pPr/>
            <w:r>
              <w:rPr/>
              <w:t xml:space="preserve">0</w:t>
            </w:r>
          </w:p>
        </w:tc>
        <w:tc>
          <w:tcPr>
            <w:tcW w:w="500" w:type="dxa"/>
          </w:tcPr>
          <w:p>
            <w:pPr/>
            <w:r>
              <w:rPr/>
              <w:t xml:space="preserve">0</w:t>
            </w:r>
          </w:p>
        </w:tc>
      </w:tr>
      <w:tr>
        <w:trPr/>
        <w:tc>
          <w:tcPr>
            <w:tcW w:w="500" w:type="dxa"/>
          </w:tcPr>
          <w:p>
            <w:pPr/>
            <w:r>
              <w:rPr/>
              <w:t xml:space="preserve">June</w:t>
            </w:r>
          </w:p>
        </w:tc>
        <w:tc>
          <w:tcPr>
            <w:tcW w:w="500" w:type="dxa"/>
          </w:tcPr>
          <w:p>
            <w:pPr/>
            <w:r>
              <w:rPr/>
              <w:t xml:space="preserve">0</w:t>
            </w:r>
          </w:p>
        </w:tc>
        <w:tc>
          <w:tcPr>
            <w:tcW w:w="500" w:type="dxa"/>
          </w:tcPr>
          <w:p>
            <w:pPr/>
            <w:r>
              <w:rPr/>
              <w:t xml:space="preserve">0</w:t>
            </w:r>
          </w:p>
        </w:tc>
      </w:tr>
      <w:tr>
        <w:trPr/>
        <w:tc>
          <w:tcPr>
            <w:tcW w:w="500" w:type="dxa"/>
          </w:tcPr>
          <w:p>
            <w:pPr/>
            <w:r>
              <w:rPr/>
              <w:t xml:space="preserve">July</w:t>
            </w:r>
          </w:p>
        </w:tc>
        <w:tc>
          <w:tcPr>
            <w:tcW w:w="500" w:type="dxa"/>
          </w:tcPr>
          <w:p>
            <w:pPr/>
            <w:r>
              <w:rPr/>
              <w:t xml:space="preserve">0</w:t>
            </w:r>
          </w:p>
        </w:tc>
        <w:tc>
          <w:tcPr>
            <w:tcW w:w="500" w:type="dxa"/>
          </w:tcPr>
          <w:p>
            <w:pPr/>
            <w:r>
              <w:rPr/>
              <w:t xml:space="preserve">0</w:t>
            </w:r>
          </w:p>
        </w:tc>
      </w:tr>
      <w:tr>
        <w:trPr/>
        <w:tc>
          <w:tcPr>
            <w:tcW w:w="500" w:type="dxa"/>
          </w:tcPr>
          <w:p>
            <w:pPr/>
            <w:r>
              <w:rPr/>
              <w:t xml:space="preserve">August</w:t>
            </w:r>
          </w:p>
        </w:tc>
        <w:tc>
          <w:tcPr>
            <w:tcW w:w="500" w:type="dxa"/>
          </w:tcPr>
          <w:p>
            <w:pPr/>
            <w:r>
              <w:rPr/>
              <w:t xml:space="preserve">0</w:t>
            </w:r>
          </w:p>
        </w:tc>
        <w:tc>
          <w:tcPr>
            <w:tcW w:w="500" w:type="dxa"/>
          </w:tcPr>
          <w:p>
            <w:pPr/>
            <w:r>
              <w:rPr/>
              <w:t xml:space="preserve">0</w:t>
            </w:r>
          </w:p>
        </w:tc>
      </w:tr>
      <w:tr>
        <w:trPr/>
        <w:tc>
          <w:tcPr>
            <w:tcW w:w="500" w:type="dxa"/>
          </w:tcPr>
          <w:p>
            <w:pPr/>
            <w:r>
              <w:rPr/>
              <w:t xml:space="preserve">September</w:t>
            </w:r>
          </w:p>
        </w:tc>
        <w:tc>
          <w:tcPr>
            <w:tcW w:w="500" w:type="dxa"/>
          </w:tcPr>
          <w:p>
            <w:pPr/>
            <w:r>
              <w:rPr/>
              <w:t xml:space="preserve">0</w:t>
            </w:r>
          </w:p>
        </w:tc>
        <w:tc>
          <w:tcPr>
            <w:tcW w:w="500" w:type="dxa"/>
          </w:tcPr>
          <w:p>
            <w:pPr/>
            <w:r>
              <w:rPr/>
              <w:t xml:space="preserve">0</w:t>
            </w:r>
          </w:p>
        </w:tc>
      </w:tr>
      <w:tr>
        <w:trPr/>
        <w:tc>
          <w:tcPr>
            <w:tcW w:w="500" w:type="dxa"/>
          </w:tcPr>
          <w:p>
            <w:pPr/>
            <w:r>
              <w:rPr/>
              <w:t xml:space="preserve">October</w:t>
            </w:r>
          </w:p>
        </w:tc>
        <w:tc>
          <w:tcPr>
            <w:tcW w:w="500" w:type="dxa"/>
          </w:tcPr>
          <w:p>
            <w:pPr/>
            <w:r>
              <w:rPr/>
              <w:t xml:space="preserve">0</w:t>
            </w:r>
          </w:p>
        </w:tc>
        <w:tc>
          <w:tcPr>
            <w:tcW w:w="500" w:type="dxa"/>
          </w:tcPr>
          <w:p>
            <w:pPr/>
            <w:r>
              <w:rPr/>
              <w:t xml:space="preserve">0</w:t>
            </w:r>
          </w:p>
        </w:tc>
      </w:tr>
      <w:tr>
        <w:trPr/>
        <w:tc>
          <w:tcPr>
            <w:tcW w:w="500" w:type="dxa"/>
          </w:tcPr>
          <w:p>
            <w:pPr/>
            <w:r>
              <w:rPr/>
              <w:t xml:space="preserve">November</w:t>
            </w:r>
          </w:p>
        </w:tc>
        <w:tc>
          <w:tcPr>
            <w:tcW w:w="500" w:type="dxa"/>
          </w:tcPr>
          <w:p>
            <w:pPr/>
            <w:r>
              <w:rPr/>
              <w:t xml:space="preserve">0</w:t>
            </w:r>
          </w:p>
        </w:tc>
        <w:tc>
          <w:tcPr>
            <w:tcW w:w="500" w:type="dxa"/>
          </w:tcPr>
          <w:p>
            <w:pPr/>
            <w:r>
              <w:rPr/>
              <w:t xml:space="preserve">0</w:t>
            </w:r>
          </w:p>
        </w:tc>
      </w:tr>
      <w:tr>
        <w:trPr/>
        <w:tc>
          <w:tcPr>
            <w:tcW w:w="500" w:type="dxa"/>
          </w:tcPr>
          <w:p>
            <w:pPr/>
            <w:r>
              <w:rPr/>
              <w:t xml:space="preserve">December</w:t>
            </w:r>
          </w:p>
        </w:tc>
        <w:tc>
          <w:tcPr>
            <w:tcW w:w="500" w:type="dxa"/>
          </w:tcPr>
          <w:p>
            <w:pPr/>
            <w:r>
              <w:rPr/>
              <w:t xml:space="preserve">0</w:t>
            </w:r>
          </w:p>
        </w:tc>
        <w:tc>
          <w:tcPr>
            <w:tcW w:w="500" w:type="dxa"/>
          </w:tcPr>
          <w:p>
            <w:pPr/>
            <w:r>
              <w:rPr/>
              <w:t xml:space="preserve">0</w:t>
            </w:r>
          </w:p>
        </w:tc>
      </w:tr>
      <w:tr>
        <w:trPr/>
        <w:tc>
          <w:tcPr>
            <w:tcW w:w="500" w:type="dxa"/>
          </w:tcPr>
          <w:p>
            <w:pPr/>
            <w:r>
              <w:rPr>
                <w:b w:val="1"/>
                <w:bCs w:val="1"/>
              </w:rPr>
              <w:t xml:space="preserve">Total</w:t>
            </w:r>
          </w:p>
        </w:tc>
        <w:tc>
          <w:tcPr>
            <w:tcW w:w="500" w:type="dxa"/>
          </w:tcPr>
          <w:p>
            <w:pPr/>
            <w:r>
              <w:rPr/>
              <w:t xml:space="preserve">0</w:t>
            </w:r>
          </w:p>
        </w:tc>
        <w:tc>
          <w:tcPr>
            <w:tcW w:w="500" w:type="dxa"/>
          </w:tcPr>
          <w:p>
            <w:pPr/>
            <w:r>
              <w:rPr/>
              <w:t xml:space="preserve">0</w:t>
            </w:r>
          </w:p>
        </w:tc>
      </w:tr>
    </w:tbl>
    <w:p w14:paraId="0E80AD5D" w14:textId="77777777" w:rsidR="0058435B" w:rsidRDefault="0058435B" w:rsidP="00305457">
      <w:pPr>
        <w:pStyle w:val="ListParagraph"/>
        <w:spacing w:after="0" w:line="360" w:lineRule="auto"/>
        <w:ind w:left="360"/>
        <w:jc w:val="both"/>
        <w:rPr>
          <w:rFonts w:ascii="Arial" w:hAnsi="Arial" w:cs="Arial"/>
        </w:rPr>
      </w:pPr>
    </w:p>
    <w:p w14:paraId="320574AB" w14:textId="77777777" w:rsidR="008C7C86" w:rsidRDefault="0058435B" w:rsidP="008C7C86">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w:t>
      </w:r>
      <w:r w:rsidR="00E53354">
        <w:rPr>
          <w:rFonts w:ascii="Arial" w:hAnsi="Arial" w:cs="Arial"/>
          <w:b/>
          <w:bCs/>
        </w:rPr>
        <w:t>Pengelolaan Media</w:t>
      </w:r>
    </w:p>
    <w:p w14:paraId="7712034F" w14:textId="77777777" w:rsidR="00903AAD" w:rsidRDefault="0058435B" w:rsidP="00903AAD">
      <w:pPr>
        <w:pStyle w:val="ListParagraph"/>
        <w:spacing w:after="0" w:line="360" w:lineRule="auto"/>
        <w:jc w:val="both"/>
        <w:rPr>
          <w:rFonts w:ascii="Arial" w:hAnsi="Arial" w:cs="Arial"/>
        </w:rPr>
      </w:pPr>
      <w:r w:rsidRPr="008C7C86">
        <w:rPr>
          <w:rFonts w:ascii="Arial" w:hAnsi="Arial" w:cs="Arial"/>
        </w:rPr>
        <w:t xml:space="preserve">Data </w:t>
      </w:r>
      <w:r w:rsidR="007D7B5A" w:rsidRPr="008C7C86">
        <w:rPr>
          <w:rFonts w:ascii="Arial" w:hAnsi="Arial" w:cs="Arial"/>
        </w:rPr>
        <w:t>Pengelolaan Media Inspektorat Jenderal pada</w:t>
      </w:r>
      <w:r w:rsidRPr="008C7C86">
        <w:rPr>
          <w:rFonts w:ascii="Arial" w:hAnsi="Arial" w:cs="Arial"/>
        </w:rPr>
        <w:t xml:space="preserve"> bulan February tahun 2024 adalah sebagai berikut:</w:t>
      </w:r>
    </w:p>
    <w:tbl>
      <w:tblGrid>
        <w:gridCol w:w="1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1000" w:type="dxa"/>
            <w:vAlign w:val="center"/>
          </w:tcPr>
          <w:p>
            <w:pPr/>
            <w:r>
              <w:rPr>
                <w:b w:val="1"/>
                <w:bCs w:val="1"/>
              </w:rPr>
              <w:t xml:space="preserve">Jenis</w:t>
            </w:r>
          </w:p>
        </w:tc>
        <w:tc>
          <w:tcPr>
            <w:tcW w:w="3000" w:type="dxa"/>
            <w:vAlign w:val="center"/>
          </w:tcPr>
          <w:p>
            <w:pPr/>
            <w:r>
              <w:rPr>
                <w:b w:val="1"/>
                <w:bCs w:val="1"/>
              </w:rPr>
              <w:t xml:space="preserve">Keterangan</w:t>
            </w:r>
          </w:p>
        </w:tc>
        <w:tc>
          <w:tcPr>
            <w:tcW w:w="3000" w:type="dxa"/>
            <w:vAlign w:val="center"/>
          </w:tcPr>
          <w:p>
            <w:pPr/>
            <w:r>
              <w:rPr>
                <w:b w:val="1"/>
                <w:bCs w:val="1"/>
              </w:rPr>
              <w:t xml:space="preserve">Link Media</w:t>
            </w:r>
          </w:p>
        </w:tc>
      </w:tr>
    </w:tbl>
    <w:p w14:paraId="4CDFE06E" w14:textId="77777777" w:rsidR="00D731C3" w:rsidRDefault="00D731C3" w:rsidP="00305457">
      <w:pPr>
        <w:pStyle w:val="ListParagraph"/>
        <w:spacing w:after="0" w:line="360" w:lineRule="auto"/>
        <w:ind w:left="360"/>
        <w:jc w:val="both"/>
        <w:rPr>
          <w:rFonts w:ascii="Arial" w:hAnsi="Arial" w:cs="Arial"/>
        </w:rPr>
      </w:pPr>
    </w:p>
    <w:p w14:paraId="33B628B6" w14:textId="77777777" w:rsidR="008D1277" w:rsidRDefault="008D1277" w:rsidP="00305457">
      <w:pPr>
        <w:pStyle w:val="ListParagraph"/>
        <w:spacing w:after="0" w:line="360" w:lineRule="auto"/>
        <w:ind w:left="360"/>
        <w:jc w:val="both"/>
        <w:rPr>
          <w:rFonts w:ascii="Arial" w:hAnsi="Arial" w:cs="Arial"/>
        </w:rPr>
      </w:pPr>
    </w:p>
    <w:p w14:paraId="12CC84AA" w14:textId="34D74FE8" w:rsidR="001C04DE" w:rsidRDefault="001C04DE">
      <w:pPr>
        <w:rPr>
          <w:rFonts w:ascii="Arial" w:hAnsi="Arial" w:cs="Arial"/>
        </w:rPr>
      </w:pPr>
      <w:r>
        <w:rPr>
          <w:rFonts w:ascii="Arial" w:hAnsi="Arial" w:cs="Arial"/>
        </w:rPr>
        <w:br w:type="page"/>
      </w:r>
    </w:p>
    <w:p w14:paraId="58293B93" w14:textId="77777777" w:rsidR="001C04DE" w:rsidRDefault="001C04DE" w:rsidP="001C04DE">
      <w:pPr>
        <w:pStyle w:val="ListParagraph"/>
        <w:numPr>
          <w:ilvl w:val="0"/>
          <w:numId w:val="1"/>
        </w:numPr>
        <w:spacing w:after="0" w:line="360" w:lineRule="auto"/>
        <w:rPr>
          <w:rFonts w:ascii="Arial" w:hAnsi="Arial" w:cs="Arial"/>
          <w:b/>
          <w:bCs/>
        </w:rPr>
      </w:pPr>
      <w:r w:rsidRPr="00C3203E">
        <w:rPr>
          <w:rFonts w:ascii="Arial" w:hAnsi="Arial" w:cs="Arial"/>
          <w:b/>
          <w:bCs/>
        </w:rPr>
        <w:lastRenderedPageBreak/>
        <w:t>Penutup</w:t>
      </w:r>
    </w:p>
    <w:p w14:paraId="40DF654C" w14:textId="77777777" w:rsidR="001C04DE" w:rsidRDefault="001C04DE" w:rsidP="001C04DE">
      <w:pPr>
        <w:pStyle w:val="ListParagraph"/>
        <w:numPr>
          <w:ilvl w:val="0"/>
          <w:numId w:val="21"/>
        </w:numPr>
        <w:spacing w:after="0" w:line="360" w:lineRule="auto"/>
        <w:rPr>
          <w:rFonts w:ascii="Arial" w:hAnsi="Arial" w:cs="Arial"/>
          <w:b/>
          <w:bCs/>
        </w:rPr>
      </w:pPr>
      <w:r>
        <w:rPr>
          <w:rFonts w:ascii="Arial" w:hAnsi="Arial" w:cs="Arial"/>
          <w:b/>
          <w:bCs/>
        </w:rPr>
        <w:t>Simpulan</w:t>
      </w:r>
    </w:p>
    <w:p w14:paraId="553DE7DB" w14:textId="7292FEB3" w:rsidR="001C04DE" w:rsidRPr="00C3203E" w:rsidRDefault="001C04DE" w:rsidP="001C04DE">
      <w:pPr>
        <w:pStyle w:val="ListParagraph"/>
        <w:spacing w:after="0" w:line="360" w:lineRule="auto"/>
        <w:ind w:firstLine="720"/>
        <w:jc w:val="both"/>
        <w:rPr>
          <w:rFonts w:ascii="Arial" w:hAnsi="Arial" w:cs="Arial"/>
        </w:rPr>
      </w:pPr>
      <w:r w:rsidRPr="00C3203E">
        <w:rPr>
          <w:rFonts w:ascii="Arial" w:hAnsi="Arial" w:cs="Arial"/>
        </w:rPr>
        <w:t>Laporan February</w:t>
      </w:r>
      <w:r>
        <w:rPr>
          <w:rFonts w:ascii="Arial" w:hAnsi="Arial" w:cs="Arial"/>
        </w:rPr>
        <w:t xml:space="preserve"> 2024 </w:t>
      </w:r>
      <w:r w:rsidRPr="00C3203E">
        <w:rPr>
          <w:rFonts w:ascii="Arial" w:hAnsi="Arial" w:cs="Arial"/>
        </w:rPr>
        <w:t xml:space="preserve">ini disusun sebagai bentuk pertanggung jawaban pelaksanaan kegiatan pengawasan internal dan kegiatan dukungan manajemen </w:t>
      </w:r>
      <w:r w:rsidR="00C76FE4">
        <w:rPr>
          <w:rFonts w:ascii="Arial" w:hAnsi="Arial" w:cs="Arial"/>
        </w:rPr>
        <w:t>Inspektorat Jenderal</w:t>
      </w:r>
      <w:r>
        <w:rPr>
          <w:rFonts w:ascii="Arial" w:hAnsi="Arial" w:cs="Arial"/>
        </w:rPr>
        <w:t xml:space="preserve"> </w:t>
      </w:r>
      <w:r w:rsidRPr="00C3203E">
        <w:rPr>
          <w:rFonts w:ascii="Arial" w:hAnsi="Arial" w:cs="Arial"/>
        </w:rPr>
        <w:t xml:space="preserve">di lingkungan Kementerian Hukum dan HAM.  Laporan bulanan ini terus dilaksanakan dan dikompilasi yang nantinya pada periode akhir tahun untuk menjadi dasar dalam menyusun </w:t>
      </w:r>
      <w:r>
        <w:rPr>
          <w:rFonts w:ascii="Arial" w:hAnsi="Arial" w:cs="Arial"/>
        </w:rPr>
        <w:t>Laporan Kinerja Instansi Pemerintah</w:t>
      </w:r>
      <w:r w:rsidR="00C76FE4">
        <w:rPr>
          <w:rFonts w:ascii="Arial" w:hAnsi="Arial" w:cs="Arial"/>
        </w:rPr>
        <w:t xml:space="preserve"> (LKjIP)</w:t>
      </w:r>
      <w:r>
        <w:rPr>
          <w:rFonts w:ascii="Arial" w:hAnsi="Arial" w:cs="Arial"/>
        </w:rPr>
        <w:t xml:space="preserve"> </w:t>
      </w:r>
      <w:r w:rsidR="00C76FE4">
        <w:rPr>
          <w:rFonts w:ascii="Arial" w:hAnsi="Arial" w:cs="Arial"/>
        </w:rPr>
        <w:t>Inspektorat Jenderal</w:t>
      </w:r>
      <w:r>
        <w:rPr>
          <w:rFonts w:ascii="Arial" w:hAnsi="Arial" w:cs="Arial"/>
        </w:rPr>
        <w:t>,</w:t>
      </w:r>
      <w:r w:rsidR="00C76FE4">
        <w:rPr>
          <w:rFonts w:ascii="Arial" w:hAnsi="Arial" w:cs="Arial"/>
        </w:rPr>
        <w:t xml:space="preserve"> Laporan Ikhtisar Pengawasan, Laporan Tahunan</w:t>
      </w:r>
      <w:r>
        <w:rPr>
          <w:rFonts w:ascii="Arial" w:hAnsi="Arial" w:cs="Arial"/>
        </w:rPr>
        <w:t xml:space="preserve"> serta sebagai pertanggung jawaban kepada </w:t>
      </w:r>
      <w:r w:rsidR="00C76FE4">
        <w:rPr>
          <w:rFonts w:ascii="Arial" w:hAnsi="Arial" w:cs="Arial"/>
        </w:rPr>
        <w:t>Menteri Hukum dan Ha</w:t>
      </w:r>
      <w:r>
        <w:rPr>
          <w:rFonts w:ascii="Arial" w:hAnsi="Arial" w:cs="Arial"/>
        </w:rPr>
        <w:t>k Asasi Manusia.</w:t>
      </w:r>
    </w:p>
    <w:p w14:paraId="42F48ED4" w14:textId="77777777" w:rsidR="001C04DE" w:rsidRDefault="001C04DE" w:rsidP="001C04DE">
      <w:pPr>
        <w:pStyle w:val="ListParagraph"/>
        <w:spacing w:after="0" w:line="360" w:lineRule="auto"/>
        <w:rPr>
          <w:rFonts w:ascii="Arial" w:hAnsi="Arial" w:cs="Arial"/>
          <w:b/>
          <w:bCs/>
        </w:rPr>
      </w:pPr>
    </w:p>
    <w:p w14:paraId="3B1845CA" w14:textId="1FF20C3E" w:rsidR="001C04DE" w:rsidRDefault="001C04DE" w:rsidP="001C04DE">
      <w:pPr>
        <w:pStyle w:val="ListParagraph"/>
        <w:numPr>
          <w:ilvl w:val="0"/>
          <w:numId w:val="21"/>
        </w:numPr>
        <w:spacing w:after="0" w:line="360" w:lineRule="auto"/>
        <w:jc w:val="both"/>
        <w:rPr>
          <w:rFonts w:ascii="Arial" w:hAnsi="Arial" w:cs="Arial"/>
          <w:b/>
          <w:bCs/>
          <w:color w:val="000000" w:themeColor="text1"/>
        </w:rPr>
      </w:pPr>
      <w:r w:rsidRPr="00C3203E">
        <w:rPr>
          <w:rFonts w:ascii="Arial" w:hAnsi="Arial" w:cs="Arial"/>
          <w:b/>
          <w:bCs/>
        </w:rPr>
        <w:t>Hambatan dan Rekomendasi/Saran</w:t>
      </w:r>
      <w:r w:rsidRPr="00C3203E">
        <w:rPr>
          <w:rFonts w:ascii="Arial" w:hAnsi="Arial" w:cs="Arial"/>
          <w:b/>
          <w:bCs/>
          <w:color w:val="000000" w:themeColor="text1"/>
        </w:rPr>
        <w:t xml:space="preserve"> </w:t>
      </w:r>
    </w:p>
    <w:p w14:paraId="3F45A8E1" w14:textId="77777777" w:rsidR="00C10184" w:rsidRDefault="00C10184" w:rsidP="00305457">
      <w:pPr>
        <w:pStyle w:val="ListParagraph"/>
        <w:spacing w:after="0" w:line="360" w:lineRule="auto"/>
        <w:ind w:left="360"/>
        <w:jc w:val="both"/>
        <w:rPr>
          <w:rFonts w:ascii="Arial" w:hAnsi="Arial" w:cs="Arial"/>
        </w:rPr>
      </w:pPr>
    </w:p>
    <w:p w14:paraId="02FFAA9E" w14:textId="77777777" w:rsidR="00B56DC7" w:rsidRDefault="00B56DC7" w:rsidP="00305457">
      <w:pPr>
        <w:pStyle w:val="ListParagraph"/>
        <w:spacing w:after="0" w:line="360" w:lineRule="auto"/>
        <w:ind w:left="360"/>
        <w:jc w:val="both"/>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176"/>
        <w:gridCol w:w="3626"/>
      </w:tblGrid>
      <w:tr w:rsidR="00B56DC7" w14:paraId="75DD951C" w14:textId="77777777" w:rsidTr="00546F61">
        <w:tc>
          <w:tcPr>
            <w:tcW w:w="2864" w:type="dxa"/>
          </w:tcPr>
          <w:p w14:paraId="54E2A631" w14:textId="77777777" w:rsidR="00B56DC7" w:rsidRDefault="00B56DC7" w:rsidP="00305457">
            <w:pPr>
              <w:pStyle w:val="ListParagraph"/>
              <w:spacing w:line="360" w:lineRule="auto"/>
              <w:ind w:left="0"/>
              <w:jc w:val="both"/>
              <w:rPr>
                <w:rFonts w:ascii="Arial" w:hAnsi="Arial" w:cs="Arial"/>
              </w:rPr>
            </w:pPr>
          </w:p>
        </w:tc>
        <w:tc>
          <w:tcPr>
            <w:tcW w:w="2176" w:type="dxa"/>
          </w:tcPr>
          <w:p w14:paraId="160E8A48" w14:textId="77777777" w:rsidR="00B56DC7" w:rsidRDefault="00B56DC7" w:rsidP="00305457">
            <w:pPr>
              <w:pStyle w:val="ListParagraph"/>
              <w:spacing w:line="360" w:lineRule="auto"/>
              <w:ind w:left="0"/>
              <w:jc w:val="both"/>
              <w:rPr>
                <w:rFonts w:ascii="Arial" w:hAnsi="Arial" w:cs="Arial"/>
              </w:rPr>
            </w:pPr>
          </w:p>
        </w:tc>
        <w:tc>
          <w:tcPr>
            <w:tcW w:w="3626" w:type="dxa"/>
          </w:tcPr>
          <w:p w14:paraId="46DBB5E3" w14:textId="1E8DB1BB" w:rsidR="00B56DC7" w:rsidRDefault="00B56DC7" w:rsidP="003767B3">
            <w:pPr>
              <w:pStyle w:val="ListParagraph"/>
              <w:spacing w:line="276" w:lineRule="auto"/>
              <w:ind w:left="0"/>
              <w:jc w:val="both"/>
              <w:rPr>
                <w:rFonts w:ascii="Arial" w:hAnsi="Arial" w:cs="Arial"/>
              </w:rPr>
            </w:pPr>
            <w:r>
              <w:rPr>
                <w:rFonts w:ascii="Arial" w:hAnsi="Arial" w:cs="Arial"/>
              </w:rPr>
              <w:t>asd</w:t>
            </w:r>
            <w:r w:rsidR="003660A3">
              <w:rPr>
                <w:rFonts w:ascii="Arial" w:hAnsi="Arial" w:cs="Arial"/>
              </w:rPr>
              <w:t>, 21 February 2024</w:t>
            </w:r>
          </w:p>
        </w:tc>
      </w:tr>
      <w:tr w:rsidR="00B56DC7" w14:paraId="3D3628FA" w14:textId="77777777" w:rsidTr="00546F61">
        <w:tc>
          <w:tcPr>
            <w:tcW w:w="2864" w:type="dxa"/>
          </w:tcPr>
          <w:p w14:paraId="50AE5698" w14:textId="77777777" w:rsidR="00B56DC7" w:rsidRDefault="00B56DC7" w:rsidP="00305457">
            <w:pPr>
              <w:pStyle w:val="ListParagraph"/>
              <w:spacing w:line="360" w:lineRule="auto"/>
              <w:ind w:left="0"/>
              <w:jc w:val="both"/>
              <w:rPr>
                <w:rFonts w:ascii="Arial" w:hAnsi="Arial" w:cs="Arial"/>
              </w:rPr>
            </w:pPr>
          </w:p>
        </w:tc>
        <w:tc>
          <w:tcPr>
            <w:tcW w:w="2176" w:type="dxa"/>
          </w:tcPr>
          <w:p w14:paraId="4B3CF623" w14:textId="77777777" w:rsidR="00B56DC7" w:rsidRDefault="00B56DC7" w:rsidP="00305457">
            <w:pPr>
              <w:pStyle w:val="ListParagraph"/>
              <w:spacing w:line="360" w:lineRule="auto"/>
              <w:ind w:left="0"/>
              <w:jc w:val="both"/>
              <w:rPr>
                <w:rFonts w:ascii="Arial" w:hAnsi="Arial" w:cs="Arial"/>
              </w:rPr>
            </w:pPr>
          </w:p>
        </w:tc>
        <w:tc>
          <w:tcPr>
            <w:tcW w:w="3626" w:type="dxa"/>
          </w:tcPr>
          <w:p w14:paraId="7CBB6C49" w14:textId="3D705A5B" w:rsidR="00B56DC7" w:rsidRDefault="00B56DC7" w:rsidP="003767B3">
            <w:pPr>
              <w:pStyle w:val="ListParagraph"/>
              <w:spacing w:line="276" w:lineRule="auto"/>
              <w:ind w:left="0"/>
              <w:jc w:val="both"/>
              <w:rPr>
                <w:rFonts w:ascii="Arial" w:hAnsi="Arial" w:cs="Arial"/>
              </w:rPr>
            </w:pPr>
            <w:r>
              <w:rPr>
                <w:rFonts w:ascii="Arial" w:hAnsi="Arial" w:cs="Arial"/>
              </w:rPr>
              <w:t>AUDITOR UTAMA</w:t>
            </w:r>
          </w:p>
        </w:tc>
      </w:tr>
      <w:tr w:rsidR="00B56DC7" w14:paraId="690F807C" w14:textId="77777777" w:rsidTr="00546F61">
        <w:tc>
          <w:tcPr>
            <w:tcW w:w="2864" w:type="dxa"/>
          </w:tcPr>
          <w:p w14:paraId="61CECD6B" w14:textId="77777777" w:rsidR="00B56DC7" w:rsidRDefault="00B56DC7" w:rsidP="00305457">
            <w:pPr>
              <w:pStyle w:val="ListParagraph"/>
              <w:spacing w:line="360" w:lineRule="auto"/>
              <w:ind w:left="0"/>
              <w:jc w:val="both"/>
              <w:rPr>
                <w:rFonts w:ascii="Arial" w:hAnsi="Arial" w:cs="Arial"/>
              </w:rPr>
            </w:pPr>
          </w:p>
        </w:tc>
        <w:tc>
          <w:tcPr>
            <w:tcW w:w="2176" w:type="dxa"/>
          </w:tcPr>
          <w:p w14:paraId="55AB7077" w14:textId="77777777" w:rsidR="00B56DC7" w:rsidRDefault="00B56DC7" w:rsidP="00305457">
            <w:pPr>
              <w:pStyle w:val="ListParagraph"/>
              <w:spacing w:line="360" w:lineRule="auto"/>
              <w:ind w:left="0"/>
              <w:jc w:val="both"/>
              <w:rPr>
                <w:rFonts w:ascii="Arial" w:hAnsi="Arial" w:cs="Arial"/>
              </w:rPr>
            </w:pPr>
          </w:p>
        </w:tc>
        <w:tc>
          <w:tcPr>
            <w:tcW w:w="3626" w:type="dxa"/>
          </w:tcPr>
          <w:p w14:paraId="630D2739" w14:textId="77777777" w:rsidR="00B56DC7" w:rsidRDefault="00B56DC7" w:rsidP="00305457">
            <w:pPr>
              <w:pStyle w:val="ListParagraph"/>
              <w:spacing w:line="360" w:lineRule="auto"/>
              <w:ind w:left="0"/>
              <w:jc w:val="both"/>
              <w:rPr>
                <w:rFonts w:ascii="Arial" w:hAnsi="Arial" w:cs="Arial"/>
              </w:rPr>
            </w:pPr>
          </w:p>
          <w:p w14:paraId="7A0E2FD7" w14:textId="77777777" w:rsidR="00B56DC7" w:rsidRDefault="00B56DC7" w:rsidP="00305457">
            <w:pPr>
              <w:pStyle w:val="ListParagraph"/>
              <w:spacing w:line="360" w:lineRule="auto"/>
              <w:ind w:left="0"/>
              <w:jc w:val="both"/>
              <w:rPr>
                <w:rFonts w:ascii="Arial" w:hAnsi="Arial" w:cs="Arial"/>
              </w:rPr>
            </w:pPr>
          </w:p>
          <w:p w14:paraId="2D0662F8" w14:textId="77777777" w:rsidR="00B56DC7" w:rsidRDefault="00B56DC7" w:rsidP="00305457">
            <w:pPr>
              <w:pStyle w:val="ListParagraph"/>
              <w:spacing w:line="360" w:lineRule="auto"/>
              <w:ind w:left="0"/>
              <w:jc w:val="both"/>
              <w:rPr>
                <w:rFonts w:ascii="Arial" w:hAnsi="Arial" w:cs="Arial"/>
              </w:rPr>
            </w:pPr>
          </w:p>
        </w:tc>
      </w:tr>
      <w:tr w:rsidR="00B56DC7" w14:paraId="1F14C7CE" w14:textId="77777777" w:rsidTr="00546F61">
        <w:tc>
          <w:tcPr>
            <w:tcW w:w="2864" w:type="dxa"/>
          </w:tcPr>
          <w:p w14:paraId="12C0FE53" w14:textId="77777777" w:rsidR="00B56DC7" w:rsidRDefault="00B56DC7" w:rsidP="00305457">
            <w:pPr>
              <w:pStyle w:val="ListParagraph"/>
              <w:spacing w:line="360" w:lineRule="auto"/>
              <w:ind w:left="0"/>
              <w:jc w:val="both"/>
              <w:rPr>
                <w:rFonts w:ascii="Arial" w:hAnsi="Arial" w:cs="Arial"/>
              </w:rPr>
            </w:pPr>
          </w:p>
        </w:tc>
        <w:tc>
          <w:tcPr>
            <w:tcW w:w="2176" w:type="dxa"/>
          </w:tcPr>
          <w:p w14:paraId="10E97180" w14:textId="77777777" w:rsidR="00B56DC7" w:rsidRDefault="00B56DC7" w:rsidP="00305457">
            <w:pPr>
              <w:pStyle w:val="ListParagraph"/>
              <w:spacing w:line="360" w:lineRule="auto"/>
              <w:ind w:left="0"/>
              <w:jc w:val="both"/>
              <w:rPr>
                <w:rFonts w:ascii="Arial" w:hAnsi="Arial" w:cs="Arial"/>
              </w:rPr>
            </w:pPr>
          </w:p>
        </w:tc>
        <w:tc>
          <w:tcPr>
            <w:tcW w:w="3626" w:type="dxa"/>
          </w:tcPr>
          <w:p w14:paraId="66B3E994" w14:textId="76B1AD70" w:rsidR="00B56DC7" w:rsidRDefault="00B56DC7" w:rsidP="00305457">
            <w:pPr>
              <w:pStyle w:val="ListParagraph"/>
              <w:spacing w:line="360" w:lineRule="auto"/>
              <w:ind w:left="0"/>
              <w:jc w:val="both"/>
              <w:rPr>
                <w:rFonts w:ascii="Arial" w:hAnsi="Arial" w:cs="Arial"/>
              </w:rPr>
            </w:pPr>
            <w:r>
              <w:rPr>
                <w:rFonts w:ascii="Arial" w:hAnsi="Arial" w:cs="Arial"/>
              </w:rPr>
              <w:t>BUDI, S.H.</w:t>
            </w:r>
          </w:p>
        </w:tc>
      </w:tr>
      <w:tr w:rsidR="00B56DC7" w14:paraId="308FB019" w14:textId="77777777" w:rsidTr="00546F61">
        <w:tc>
          <w:tcPr>
            <w:tcW w:w="2864" w:type="dxa"/>
          </w:tcPr>
          <w:p w14:paraId="50E21763" w14:textId="77777777" w:rsidR="00B56DC7" w:rsidRDefault="00B56DC7" w:rsidP="00305457">
            <w:pPr>
              <w:pStyle w:val="ListParagraph"/>
              <w:spacing w:line="360" w:lineRule="auto"/>
              <w:ind w:left="0"/>
              <w:jc w:val="both"/>
              <w:rPr>
                <w:rFonts w:ascii="Arial" w:hAnsi="Arial" w:cs="Arial"/>
              </w:rPr>
            </w:pPr>
          </w:p>
        </w:tc>
        <w:tc>
          <w:tcPr>
            <w:tcW w:w="2176" w:type="dxa"/>
          </w:tcPr>
          <w:p w14:paraId="0CA802F1" w14:textId="77777777" w:rsidR="00B56DC7" w:rsidRDefault="00B56DC7" w:rsidP="00305457">
            <w:pPr>
              <w:pStyle w:val="ListParagraph"/>
              <w:spacing w:line="360" w:lineRule="auto"/>
              <w:ind w:left="0"/>
              <w:jc w:val="both"/>
              <w:rPr>
                <w:rFonts w:ascii="Arial" w:hAnsi="Arial" w:cs="Arial"/>
              </w:rPr>
            </w:pPr>
          </w:p>
        </w:tc>
        <w:tc>
          <w:tcPr>
            <w:tcW w:w="3626" w:type="dxa"/>
          </w:tcPr>
          <w:p w14:paraId="24858017" w14:textId="4D5A1258" w:rsidR="00B56DC7" w:rsidRDefault="00B56DC7" w:rsidP="00305457">
            <w:pPr>
              <w:pStyle w:val="ListParagraph"/>
              <w:spacing w:line="360" w:lineRule="auto"/>
              <w:ind w:left="0"/>
              <w:jc w:val="both"/>
              <w:rPr>
                <w:rFonts w:ascii="Arial" w:hAnsi="Arial" w:cs="Arial"/>
              </w:rPr>
            </w:pPr>
            <w:r>
              <w:rPr>
                <w:rFonts w:ascii="Arial" w:hAnsi="Arial" w:cs="Arial"/>
              </w:rPr>
              <w:t>NIP 196211251989031002</w:t>
            </w:r>
          </w:p>
        </w:tc>
      </w:tr>
    </w:tbl>
    <w:p w14:paraId="50E30A0B" w14:textId="3CC8C01D" w:rsidR="00474C58" w:rsidRDefault="00474C58" w:rsidP="00305457">
      <w:pPr>
        <w:pStyle w:val="ListParagraph"/>
        <w:spacing w:after="0" w:line="360" w:lineRule="auto"/>
        <w:ind w:left="360"/>
        <w:jc w:val="both"/>
        <w:rPr>
          <w:rFonts w:ascii="Arial" w:hAnsi="Arial" w:cs="Arial"/>
        </w:rPr>
      </w:pPr>
    </w:p>
    <w:p w14:paraId="7C7EE136" w14:textId="77777777" w:rsidR="00474C58" w:rsidRDefault="00474C58">
      <w:pPr>
        <w:rPr>
          <w:rFonts w:ascii="Arial" w:hAnsi="Arial" w:cs="Arial"/>
        </w:rPr>
      </w:pPr>
      <w:r>
        <w:rPr>
          <w:rFonts w:ascii="Arial" w:hAnsi="Arial" w:cs="Arial"/>
        </w:rPr>
        <w:br w:type="page"/>
      </w:r>
    </w:p>
    <w:p w14:paraId="7D36FB78" w14:textId="77777777" w:rsidR="00474C58" w:rsidRDefault="00474C58" w:rsidP="00474C58">
      <w:pPr>
        <w:pStyle w:val="ListParagraph"/>
        <w:spacing w:after="0" w:line="360" w:lineRule="auto"/>
        <w:ind w:left="360"/>
        <w:jc w:val="center"/>
        <w:rPr>
          <w:rFonts w:ascii="Arial" w:hAnsi="Arial" w:cs="Arial"/>
        </w:rPr>
      </w:pPr>
    </w:p>
    <w:p w14:paraId="3C875614" w14:textId="77777777" w:rsidR="00474C58" w:rsidRDefault="00474C58" w:rsidP="00474C58">
      <w:pPr>
        <w:pStyle w:val="ListParagraph"/>
        <w:spacing w:after="0" w:line="360" w:lineRule="auto"/>
        <w:ind w:left="360"/>
        <w:jc w:val="center"/>
        <w:rPr>
          <w:rFonts w:ascii="Arial" w:hAnsi="Arial" w:cs="Arial"/>
        </w:rPr>
      </w:pPr>
    </w:p>
    <w:p w14:paraId="65281436" w14:textId="77777777" w:rsidR="00474C58" w:rsidRDefault="00474C58" w:rsidP="00474C58">
      <w:pPr>
        <w:pStyle w:val="ListParagraph"/>
        <w:spacing w:after="0" w:line="360" w:lineRule="auto"/>
        <w:ind w:left="360"/>
        <w:jc w:val="center"/>
        <w:rPr>
          <w:rFonts w:ascii="Arial" w:hAnsi="Arial" w:cs="Arial"/>
        </w:rPr>
      </w:pPr>
    </w:p>
    <w:p w14:paraId="7F481DD1" w14:textId="77777777" w:rsidR="00474C58" w:rsidRDefault="00474C58" w:rsidP="00474C58">
      <w:pPr>
        <w:pStyle w:val="ListParagraph"/>
        <w:spacing w:after="0" w:line="360" w:lineRule="auto"/>
        <w:ind w:left="360"/>
        <w:jc w:val="center"/>
        <w:rPr>
          <w:rFonts w:ascii="Arial" w:hAnsi="Arial" w:cs="Arial"/>
        </w:rPr>
      </w:pPr>
    </w:p>
    <w:p w14:paraId="5C17CCE9" w14:textId="77777777" w:rsidR="00474C58" w:rsidRDefault="00474C58" w:rsidP="00474C58">
      <w:pPr>
        <w:pStyle w:val="ListParagraph"/>
        <w:spacing w:after="0" w:line="360" w:lineRule="auto"/>
        <w:ind w:left="360"/>
        <w:jc w:val="center"/>
        <w:rPr>
          <w:rFonts w:ascii="Arial" w:hAnsi="Arial" w:cs="Arial"/>
        </w:rPr>
      </w:pPr>
    </w:p>
    <w:p w14:paraId="2B6EB216" w14:textId="77777777" w:rsidR="00474C58" w:rsidRDefault="00474C58" w:rsidP="00474C58">
      <w:pPr>
        <w:pStyle w:val="ListParagraph"/>
        <w:spacing w:after="0" w:line="360" w:lineRule="auto"/>
        <w:ind w:left="360"/>
        <w:jc w:val="center"/>
        <w:rPr>
          <w:rFonts w:ascii="Arial" w:hAnsi="Arial" w:cs="Arial"/>
        </w:rPr>
      </w:pPr>
    </w:p>
    <w:p w14:paraId="72A6008C" w14:textId="77777777" w:rsidR="00474C58" w:rsidRDefault="00474C58" w:rsidP="00474C58">
      <w:pPr>
        <w:pStyle w:val="ListParagraph"/>
        <w:spacing w:after="0" w:line="360" w:lineRule="auto"/>
        <w:ind w:left="360"/>
        <w:jc w:val="center"/>
        <w:rPr>
          <w:rFonts w:ascii="Arial" w:hAnsi="Arial" w:cs="Arial"/>
        </w:rPr>
      </w:pPr>
    </w:p>
    <w:p w14:paraId="0FCF36E0" w14:textId="77777777" w:rsidR="00474C58" w:rsidRDefault="00474C58" w:rsidP="00474C58">
      <w:pPr>
        <w:pStyle w:val="ListParagraph"/>
        <w:spacing w:after="0" w:line="360" w:lineRule="auto"/>
        <w:ind w:left="360"/>
        <w:jc w:val="center"/>
        <w:rPr>
          <w:rFonts w:ascii="Arial" w:hAnsi="Arial" w:cs="Arial"/>
        </w:rPr>
      </w:pPr>
    </w:p>
    <w:p w14:paraId="0A0D9B11" w14:textId="77777777" w:rsidR="00474C58" w:rsidRDefault="00474C58" w:rsidP="00474C58">
      <w:pPr>
        <w:pStyle w:val="ListParagraph"/>
        <w:spacing w:after="0" w:line="360" w:lineRule="auto"/>
        <w:ind w:left="360"/>
        <w:jc w:val="center"/>
        <w:rPr>
          <w:rFonts w:ascii="Arial" w:hAnsi="Arial" w:cs="Arial"/>
        </w:rPr>
      </w:pPr>
    </w:p>
    <w:p w14:paraId="47895574" w14:textId="77777777" w:rsidR="00474C58" w:rsidRDefault="00474C58" w:rsidP="00474C58">
      <w:pPr>
        <w:pStyle w:val="ListParagraph"/>
        <w:spacing w:after="0" w:line="360" w:lineRule="auto"/>
        <w:ind w:left="360"/>
        <w:jc w:val="center"/>
        <w:rPr>
          <w:rFonts w:ascii="Arial" w:hAnsi="Arial" w:cs="Arial"/>
        </w:rPr>
      </w:pPr>
    </w:p>
    <w:p w14:paraId="6AEC41B5" w14:textId="77777777" w:rsidR="00474C58" w:rsidRDefault="00474C58" w:rsidP="00474C58">
      <w:pPr>
        <w:pStyle w:val="ListParagraph"/>
        <w:spacing w:after="0" w:line="360" w:lineRule="auto"/>
        <w:ind w:left="360"/>
        <w:jc w:val="center"/>
        <w:rPr>
          <w:rFonts w:ascii="Arial" w:hAnsi="Arial" w:cs="Arial"/>
        </w:rPr>
      </w:pPr>
    </w:p>
    <w:p w14:paraId="4A0929B4" w14:textId="77777777" w:rsidR="00474C58" w:rsidRDefault="00474C58" w:rsidP="00474C58">
      <w:pPr>
        <w:pStyle w:val="ListParagraph"/>
        <w:spacing w:after="0" w:line="360" w:lineRule="auto"/>
        <w:ind w:left="360"/>
        <w:jc w:val="center"/>
        <w:rPr>
          <w:rFonts w:ascii="Arial" w:hAnsi="Arial" w:cs="Arial"/>
        </w:rPr>
      </w:pPr>
    </w:p>
    <w:p w14:paraId="5ADFFD6D" w14:textId="77777777" w:rsidR="00474C58" w:rsidRDefault="00474C58" w:rsidP="00474C58">
      <w:pPr>
        <w:pStyle w:val="ListParagraph"/>
        <w:spacing w:after="0" w:line="360" w:lineRule="auto"/>
        <w:ind w:left="360"/>
        <w:jc w:val="center"/>
        <w:rPr>
          <w:rFonts w:ascii="Arial" w:hAnsi="Arial" w:cs="Arial"/>
        </w:rPr>
      </w:pPr>
    </w:p>
    <w:p w14:paraId="474C5059" w14:textId="77777777" w:rsidR="00474C58" w:rsidRDefault="00474C58" w:rsidP="00474C58">
      <w:pPr>
        <w:pStyle w:val="ListParagraph"/>
        <w:spacing w:after="0" w:line="360" w:lineRule="auto"/>
        <w:ind w:left="360"/>
        <w:jc w:val="center"/>
        <w:rPr>
          <w:rFonts w:ascii="Arial" w:hAnsi="Arial" w:cs="Arial"/>
        </w:rPr>
      </w:pPr>
    </w:p>
    <w:p w14:paraId="572D9B1D" w14:textId="77777777" w:rsidR="00474C58" w:rsidRDefault="00474C58" w:rsidP="00474C58">
      <w:pPr>
        <w:pStyle w:val="ListParagraph"/>
        <w:spacing w:after="0" w:line="360" w:lineRule="auto"/>
        <w:ind w:left="360"/>
        <w:jc w:val="center"/>
        <w:rPr>
          <w:rFonts w:ascii="Arial" w:hAnsi="Arial" w:cs="Arial"/>
        </w:rPr>
      </w:pPr>
    </w:p>
    <w:p w14:paraId="43D59116" w14:textId="77777777" w:rsidR="00474C58" w:rsidRDefault="00474C58" w:rsidP="00474C58">
      <w:pPr>
        <w:pStyle w:val="ListParagraph"/>
        <w:spacing w:after="0" w:line="360" w:lineRule="auto"/>
        <w:ind w:left="360"/>
        <w:jc w:val="center"/>
        <w:rPr>
          <w:rFonts w:ascii="Arial" w:hAnsi="Arial" w:cs="Arial"/>
        </w:rPr>
      </w:pPr>
    </w:p>
    <w:p w14:paraId="7369655E" w14:textId="77777777" w:rsidR="00474C58" w:rsidRDefault="00474C58" w:rsidP="00474C58">
      <w:pPr>
        <w:pStyle w:val="ListParagraph"/>
        <w:spacing w:after="0" w:line="360" w:lineRule="auto"/>
        <w:ind w:left="360"/>
        <w:jc w:val="center"/>
        <w:rPr>
          <w:rFonts w:ascii="Arial" w:hAnsi="Arial" w:cs="Arial"/>
        </w:rPr>
      </w:pPr>
    </w:p>
    <w:p w14:paraId="3F30B458" w14:textId="77777777" w:rsidR="00474C58" w:rsidRDefault="00474C58" w:rsidP="00474C58">
      <w:pPr>
        <w:pStyle w:val="ListParagraph"/>
        <w:spacing w:after="0" w:line="360" w:lineRule="auto"/>
        <w:ind w:left="360"/>
        <w:jc w:val="center"/>
        <w:rPr>
          <w:rFonts w:ascii="Arial" w:hAnsi="Arial" w:cs="Arial"/>
        </w:rPr>
      </w:pPr>
    </w:p>
    <w:p w14:paraId="187ADEF9" w14:textId="2D62B7C4" w:rsidR="00B56DC7" w:rsidRPr="001C04DE" w:rsidRDefault="00474C58" w:rsidP="00474C58">
      <w:pPr>
        <w:pStyle w:val="ListParagraph"/>
        <w:spacing w:after="0" w:line="360" w:lineRule="auto"/>
        <w:ind w:left="0"/>
        <w:jc w:val="center"/>
        <w:rPr>
          <w:rFonts w:ascii="Arial" w:hAnsi="Arial" w:cs="Arial"/>
          <w:b/>
          <w:bCs/>
          <w:sz w:val="48"/>
          <w:szCs w:val="48"/>
        </w:rPr>
      </w:pPr>
      <w:r w:rsidRPr="001C04DE">
        <w:rPr>
          <w:rFonts w:ascii="Arial" w:hAnsi="Arial" w:cs="Arial"/>
          <w:b/>
          <w:bCs/>
          <w:sz w:val="48"/>
          <w:szCs w:val="48"/>
        </w:rPr>
        <w:t>LAMPIRAN</w:t>
      </w:r>
    </w:p>
    <w:p w14:paraId="12C04105" w14:textId="188B5AD6" w:rsidR="00474C58" w:rsidRDefault="00474C58" w:rsidP="00474C58">
      <w:pPr>
        <w:pStyle w:val="ListParagraph"/>
        <w:spacing w:after="0" w:line="360" w:lineRule="auto"/>
        <w:ind w:left="0"/>
        <w:jc w:val="center"/>
        <w:rPr>
          <w:rFonts w:ascii="Arial" w:hAnsi="Arial" w:cs="Arial"/>
        </w:rPr>
      </w:pPr>
    </w:p>
    <w:p w14:paraId="6A4ED632" w14:textId="77777777" w:rsidR="00474C58" w:rsidRDefault="00474C58" w:rsidP="00474C58">
      <w:pPr>
        <w:rPr>
          <w:rFonts w:ascii="Arial" w:hAnsi="Arial" w:cs="Arial"/>
        </w:rPr>
        <w:sectPr w:rsidR="00474C58" w:rsidSect="007C7DC7">
          <w:pgSz w:w="11906" w:h="16838" w:code="9"/>
          <w:pgMar w:top="907" w:right="1440" w:bottom="1440" w:left="1440" w:header="720" w:footer="720" w:gutter="0"/>
          <w:cols w:space="720"/>
          <w:docGrid w:linePitch="360"/>
        </w:sectPr>
      </w:pPr>
      <w:r>
        <w:rPr>
          <w:rFonts w:ascii="Arial" w:hAnsi="Arial" w:cs="Arial"/>
        </w:rPr>
        <w:br w:type="page"/>
      </w:r>
    </w:p>
    <w:p w14:paraId="116DA411" w14:textId="77777777" w:rsidR="001C04DE" w:rsidRDefault="001C04DE" w:rsidP="001C04DE">
      <w:pPr>
        <w:pStyle w:val="ListParagraph"/>
        <w:numPr>
          <w:ilvl w:val="0"/>
          <w:numId w:val="17"/>
        </w:numPr>
        <w:spacing w:after="0" w:line="360" w:lineRule="auto"/>
        <w:ind w:left="630"/>
        <w:jc w:val="both"/>
        <w:rPr>
          <w:rFonts w:ascii="Arial" w:hAnsi="Arial" w:cs="Arial"/>
          <w:b/>
          <w:bCs/>
        </w:rPr>
      </w:pPr>
      <w:r w:rsidRPr="00700030">
        <w:rPr>
          <w:rFonts w:ascii="Arial" w:hAnsi="Arial" w:cs="Arial"/>
          <w:b/>
          <w:bCs/>
        </w:rPr>
        <w:lastRenderedPageBreak/>
        <w:t>Rincian Kegiatan Pengawasan</w:t>
      </w:r>
    </w:p>
    <w:tbl>
      <w:tblGrid>
        <w:gridCol w:w="500" w:type="dxa"/>
        <w:gridCol w:w="1500" w:type="dxa"/>
        <w:gridCol w:w="6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500" w:type="dxa"/>
            <w:vAlign w:val="center"/>
          </w:tcPr>
          <w:p>
            <w:pPr/>
            <w:r>
              <w:rPr>
                <w:b w:val="1"/>
                <w:bCs w:val="1"/>
              </w:rPr>
              <w:t xml:space="preserve">Unit</w:t>
            </w:r>
          </w:p>
        </w:tc>
        <w:tc>
          <w:tcPr>
            <w:tcW w:w="6000" w:type="dxa"/>
            <w:vAlign w:val="center"/>
          </w:tcPr>
          <w:p>
            <w:pPr/>
            <w:r>
              <w:rPr>
                <w:b w:val="1"/>
                <w:bCs w:val="1"/>
              </w:rPr>
              <w:t xml:space="preserve">Nama Kegiatan</w:t>
            </w:r>
          </w:p>
        </w:tc>
        <w:tc>
          <w:tcPr>
            <w:tcW w:w="3000" w:type="dxa"/>
            <w:vAlign w:val="center"/>
          </w:tcPr>
          <w:p>
            <w:pPr/>
            <w:r>
              <w:rPr>
                <w:b w:val="1"/>
                <w:bCs w:val="1"/>
              </w:rPr>
              <w:t xml:space="preserve">Tmt dan Lokasi</w:t>
            </w:r>
          </w:p>
        </w:tc>
        <w:tc>
          <w:tcPr>
            <w:tcW w:w="3000" w:type="dxa"/>
            <w:vAlign w:val="center"/>
          </w:tcPr>
          <w:p>
            <w:pPr/>
            <w:r>
              <w:rPr>
                <w:b w:val="1"/>
                <w:bCs w:val="1"/>
              </w:rPr>
              <w:t xml:space="preserve">No dan Tgl LHP</w:t>
            </w:r>
          </w:p>
        </w:tc>
      </w:tr>
      <w:tr>
        <w:trPr/>
        <w:tc>
          <w:tcPr>
            <w:tcW w:w="4000" w:type="dxa"/>
            <w:vAlign w:val="center"/>
            <w:gridSpan w:val="5"/>
          </w:tcPr>
          <w:p>
            <w:pPr/>
            <w:r>
              <w:rPr>
                <w:b w:val="1"/>
                <w:bCs w:val="1"/>
              </w:rPr>
              <w:t xml:space="preserve">1. AUDIT</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2. AUDIT TUJUAN TERTENTU / KHUSUS</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3. REVIU</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4. PEMANTAUAN / MONITORING</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5. EVALUASI</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6. PENGAWASAN LAINNYA</w:t>
            </w:r>
          </w:p>
        </w:tc>
      </w:tr>
      <w:tr>
        <w:trPr/>
        <w:tc>
          <w:tcPr>
            <w:tcW w:w="4000" w:type="dxa"/>
            <w:vAlign w:val="center"/>
            <w:gridSpan w:val="5"/>
          </w:tcPr>
          <w:p>
            <w:pPr/>
            <w:r>
              <w:rPr/>
              <w:t xml:space="preserve">nihil</w:t>
            </w:r>
          </w:p>
        </w:tc>
      </w:tr>
    </w:tbl>
    <w:p w14:paraId="33301CF1" w14:textId="77777777" w:rsidR="001C04DE" w:rsidRDefault="001C04DE" w:rsidP="001C04DE">
      <w:pPr>
        <w:pStyle w:val="ListParagraph"/>
        <w:spacing w:after="0" w:line="360" w:lineRule="auto"/>
        <w:ind w:left="630"/>
        <w:jc w:val="both"/>
        <w:rPr>
          <w:rFonts w:ascii="Arial" w:hAnsi="Arial" w:cs="Arial"/>
        </w:rPr>
      </w:pPr>
    </w:p>
    <w:p w14:paraId="57D30CE9" w14:textId="77777777" w:rsidR="001C04DE" w:rsidRDefault="001C04DE" w:rsidP="001C04DE">
      <w:pPr>
        <w:pStyle w:val="ListParagraph"/>
        <w:numPr>
          <w:ilvl w:val="0"/>
          <w:numId w:val="17"/>
        </w:numPr>
        <w:spacing w:after="0" w:line="360" w:lineRule="auto"/>
        <w:ind w:left="630"/>
        <w:jc w:val="both"/>
        <w:rPr>
          <w:rFonts w:ascii="Arial" w:hAnsi="Arial" w:cs="Arial"/>
          <w:b/>
          <w:bCs/>
        </w:rPr>
      </w:pPr>
      <w:r>
        <w:rPr>
          <w:rFonts w:ascii="Arial" w:hAnsi="Arial" w:cs="Arial"/>
          <w:b/>
          <w:bCs/>
        </w:rPr>
        <w:t>Rincian Kegiatan Program Unggulan</w:t>
      </w:r>
    </w:p>
    <w:tbl>
      <w:tblGrid>
        <w:gridCol w:w="500" w:type="dxa"/>
        <w:gridCol w:w="1000" w:type="dxa"/>
        <w:gridCol w:w="60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000" w:type="dxa"/>
            <w:vAlign w:val="center"/>
          </w:tcPr>
          <w:p>
            <w:pPr/>
            <w:r>
              <w:rPr>
                <w:b w:val="1"/>
                <w:bCs w:val="1"/>
              </w:rPr>
              <w:t xml:space="preserve">Program</w:t>
            </w:r>
          </w:p>
        </w:tc>
        <w:tc>
          <w:tcPr>
            <w:tcW w:w="6000" w:type="dxa"/>
            <w:vAlign w:val="center"/>
          </w:tcPr>
          <w:p>
            <w:pPr/>
            <w:r>
              <w:rPr>
                <w:b w:val="1"/>
                <w:bCs w:val="1"/>
              </w:rPr>
              <w:t xml:space="preserve">Nama Kegiatan</w:t>
            </w:r>
          </w:p>
        </w:tc>
        <w:tc>
          <w:tcPr>
            <w:tcW w:w="3000" w:type="dxa"/>
            <w:vAlign w:val="center"/>
          </w:tcPr>
          <w:p>
            <w:pPr/>
            <w:r>
              <w:rPr>
                <w:b w:val="1"/>
                <w:bCs w:val="1"/>
              </w:rPr>
              <w:t xml:space="preserve">Tanggal Pelaksanaan</w:t>
            </w:r>
          </w:p>
        </w:tc>
        <w:tc>
          <w:tcPr>
            <w:tcW w:w="2000" w:type="dxa"/>
            <w:vAlign w:val="center"/>
          </w:tcPr>
          <w:p>
            <w:pPr/>
            <w:r>
              <w:rPr>
                <w:b w:val="1"/>
                <w:bCs w:val="1"/>
              </w:rPr>
              <w:t xml:space="preserve">No dan Tanggal Laporan</w:t>
            </w:r>
          </w:p>
        </w:tc>
      </w:tr>
    </w:tbl>
    <w:p w14:paraId="4CD41331" w14:textId="77777777" w:rsidR="001C04DE" w:rsidRPr="00F8253D" w:rsidRDefault="001C04DE" w:rsidP="001C04DE">
      <w:pPr>
        <w:pStyle w:val="ListParagraph"/>
        <w:spacing w:after="0" w:line="360" w:lineRule="auto"/>
        <w:ind w:left="630"/>
        <w:jc w:val="both"/>
        <w:rPr>
          <w:rFonts w:ascii="Arial" w:hAnsi="Arial" w:cs="Arial"/>
          <w:b/>
          <w:bCs/>
        </w:rPr>
      </w:pPr>
    </w:p>
    <w:p w14:paraId="7EF10FB8" w14:textId="77777777" w:rsidR="001C04DE" w:rsidRDefault="001C04DE" w:rsidP="001C04DE">
      <w:pPr>
        <w:pStyle w:val="ListParagraph"/>
        <w:numPr>
          <w:ilvl w:val="0"/>
          <w:numId w:val="17"/>
        </w:numPr>
        <w:spacing w:after="0" w:line="360" w:lineRule="auto"/>
        <w:ind w:left="630"/>
        <w:jc w:val="both"/>
        <w:rPr>
          <w:rFonts w:ascii="Arial" w:hAnsi="Arial" w:cs="Arial"/>
          <w:b/>
          <w:bCs/>
        </w:rPr>
      </w:pPr>
      <w:r w:rsidRPr="00F8253D">
        <w:rPr>
          <w:rFonts w:ascii="Arial" w:hAnsi="Arial" w:cs="Arial"/>
          <w:b/>
          <w:bCs/>
        </w:rPr>
        <w:t>Data Kegiatan Lainnya</w:t>
      </w:r>
    </w:p>
    <w:p w14:paraId="00F50CA5" w14:textId="77777777" w:rsidR="001C04DE" w:rsidRDefault="001C04DE" w:rsidP="001C04DE">
      <w:pPr>
        <w:pStyle w:val="ListParagraph"/>
        <w:spacing w:after="0" w:line="360" w:lineRule="auto"/>
        <w:ind w:left="630"/>
        <w:jc w:val="both"/>
        <w:rPr>
          <w:rFonts w:ascii="Arial" w:hAnsi="Arial" w:cs="Arial"/>
        </w:rPr>
      </w:pPr>
      <w:r w:rsidRPr="00F8253D">
        <w:rPr>
          <w:rFonts w:ascii="Arial" w:hAnsi="Arial" w:cs="Arial"/>
        </w:rPr>
        <w:t>Data Kegiatan Lainnya yang dilaksanakan pada bulan February tahun 2024 adalah sebagai berikut:</w:t>
      </w:r>
    </w:p>
    <w:tbl>
      <w:tblGrid>
        <w:gridCol w:w="500" w:type="dxa"/>
        <w:gridCol w:w="2000" w:type="dxa"/>
        <w:gridCol w:w="6500" w:type="dxa"/>
        <w:gridCol w:w="15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2000" w:type="dxa"/>
            <w:vAlign w:val="center"/>
          </w:tcPr>
          <w:p>
            <w:pPr/>
            <w:r>
              <w:rPr>
                <w:b w:val="1"/>
                <w:bCs w:val="1"/>
              </w:rPr>
              <w:t xml:space="preserve">Unit</w:t>
            </w:r>
          </w:p>
        </w:tc>
        <w:tc>
          <w:tcPr>
            <w:tcW w:w="6500" w:type="dxa"/>
            <w:vAlign w:val="center"/>
          </w:tcPr>
          <w:p>
            <w:pPr/>
            <w:r>
              <w:rPr>
                <w:b w:val="1"/>
                <w:bCs w:val="1"/>
              </w:rPr>
              <w:t xml:space="preserve">Nama Kegiatan</w:t>
            </w:r>
          </w:p>
        </w:tc>
        <w:tc>
          <w:tcPr>
            <w:tcW w:w="1500" w:type="dxa"/>
            <w:vAlign w:val="center"/>
          </w:tcPr>
          <w:p>
            <w:pPr/>
            <w:r>
              <w:rPr>
                <w:b w:val="1"/>
                <w:bCs w:val="1"/>
              </w:rPr>
              <w:t xml:space="preserve">Jenis Kegiatan</w:t>
            </w:r>
          </w:p>
        </w:tc>
        <w:tc>
          <w:tcPr>
            <w:tcW w:w="4000" w:type="dxa"/>
            <w:vAlign w:val="center"/>
          </w:tcPr>
          <w:p>
            <w:pPr/>
            <w:r>
              <w:rPr>
                <w:b w:val="1"/>
                <w:bCs w:val="1"/>
              </w:rPr>
              <w:t xml:space="preserve">Waktu dan Lokasi Kegiatan</w:t>
            </w:r>
          </w:p>
        </w:tc>
      </w:tr>
    </w:tbl>
    <w:p w14:paraId="12BDAB9F" w14:textId="77777777" w:rsidR="001C04DE" w:rsidRPr="00474C58" w:rsidRDefault="001C04DE" w:rsidP="00474C58">
      <w:pPr>
        <w:pStyle w:val="ListParagraph"/>
        <w:spacing w:after="0" w:line="360" w:lineRule="auto"/>
        <w:ind w:left="630"/>
        <w:jc w:val="both"/>
        <w:rPr>
          <w:rFonts w:ascii="Arial" w:hAnsi="Arial" w:cs="Arial"/>
          <w:b/>
          <w:bCs/>
        </w:rPr>
      </w:pPr>
    </w:p>
    <w:sectPr w:rsidR="001C04DE" w:rsidRPr="00474C58" w:rsidSect="007C7DC7">
      <w:pgSz w:w="16838" w:h="11906" w:orient="landscape" w:code="9"/>
      <w:pgMar w:top="1440" w:right="90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A87D4" w14:textId="77777777" w:rsidR="007C7DC7" w:rsidRDefault="007C7DC7" w:rsidP="00563BCD">
      <w:pPr>
        <w:spacing w:after="0" w:line="240" w:lineRule="auto"/>
      </w:pPr>
      <w:r>
        <w:separator/>
      </w:r>
    </w:p>
  </w:endnote>
  <w:endnote w:type="continuationSeparator" w:id="0">
    <w:p w14:paraId="6D9C9B5E" w14:textId="77777777" w:rsidR="007C7DC7" w:rsidRDefault="007C7DC7" w:rsidP="00563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64D6403-347C-4393-AA94-F8E633FC3C31}"/>
    <w:embedBold r:id="rId2" w:fontKey="{8987A73C-A438-463C-8BD8-2A828574E9A2}"/>
    <w:embedItalic r:id="rId3" w:fontKey="{DC5FB652-2336-4F08-B4C9-8B72AB3A9E08}"/>
    <w:embedBoldItalic r:id="rId4" w:fontKey="{D8C50F07-74F6-459B-9CB6-4C7A3BFA3E52}"/>
  </w:font>
  <w:font w:name="Arial">
    <w:panose1 w:val="020B0604020202020204"/>
    <w:charset w:val="00"/>
    <w:family w:val="swiss"/>
    <w:pitch w:val="variable"/>
    <w:sig w:usb0="E0002EFF" w:usb1="C000785B" w:usb2="00000009" w:usb3="00000000" w:csb0="000001FF" w:csb1="00000000"/>
  </w:font>
  <w:font w:name="BazoukLightSSK">
    <w:charset w:val="00"/>
    <w:family w:val="auto"/>
    <w:pitch w:val="variable"/>
    <w:sig w:usb0="00000003" w:usb1="00000000" w:usb2="00000000" w:usb3="00000000" w:csb0="00000001" w:csb1="00000000"/>
    <w:embedRegular r:id="rId5" w:fontKey="{F6AAF043-16B8-4385-A248-E7B491E6EE60}"/>
    <w:embedBold r:id="rId6" w:fontKey="{A2BA9EBE-8BE0-4021-A19C-430BD9F19882}"/>
  </w:font>
  <w:font w:name="Bariol Regular">
    <w:altName w:val="Calibri"/>
    <w:panose1 w:val="00000000000000000000"/>
    <w:charset w:val="00"/>
    <w:family w:val="modern"/>
    <w:notTrueType/>
    <w:pitch w:val="variable"/>
    <w:sig w:usb0="8000002F"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7" w:fontKey="{45C125E5-C1BA-4D12-A3FF-B9B3923DC22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427" w14:textId="232288B8" w:rsidR="00563BCD" w:rsidRPr="00563BCD" w:rsidRDefault="00563BCD">
    <w:pPr>
      <w:pStyle w:val="Footer"/>
      <w:rPr>
        <w:rFonts w:ascii="Arial" w:hAnsi="Arial" w:cs="Arial"/>
        <w:i/>
        <w:iCs/>
        <w:sz w:val="16"/>
        <w:szCs w:val="16"/>
      </w:rPr>
    </w:pPr>
    <w:r w:rsidRPr="00563BCD">
      <w:rPr>
        <w:rFonts w:ascii="Arial" w:hAnsi="Arial" w:cs="Arial"/>
        <w:i/>
        <w:iCs/>
        <w:sz w:val="16"/>
        <w:szCs w:val="16"/>
      </w:rPr>
      <w:t>Laporan Kinerja Bulan February Tahun 2024 Inspektorat Jenderal Kementerian Hukum dan Hak Asasi Manusia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A1DB0" w14:textId="77777777" w:rsidR="007C7DC7" w:rsidRDefault="007C7DC7" w:rsidP="00563BCD">
      <w:pPr>
        <w:spacing w:after="0" w:line="240" w:lineRule="auto"/>
      </w:pPr>
      <w:r>
        <w:separator/>
      </w:r>
    </w:p>
  </w:footnote>
  <w:footnote w:type="continuationSeparator" w:id="0">
    <w:p w14:paraId="10DD6B90" w14:textId="77777777" w:rsidR="007C7DC7" w:rsidRDefault="007C7DC7" w:rsidP="00563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96D"/>
    <w:multiLevelType w:val="hybridMultilevel"/>
    <w:tmpl w:val="C49E97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4218E7"/>
    <w:multiLevelType w:val="hybridMultilevel"/>
    <w:tmpl w:val="3D82F184"/>
    <w:lvl w:ilvl="0" w:tplc="D718571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2B31BF"/>
    <w:multiLevelType w:val="hybridMultilevel"/>
    <w:tmpl w:val="FDDEB5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6F3DCB"/>
    <w:multiLevelType w:val="hybridMultilevel"/>
    <w:tmpl w:val="E926FC2E"/>
    <w:lvl w:ilvl="0" w:tplc="66E26E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762092"/>
    <w:multiLevelType w:val="hybridMultilevel"/>
    <w:tmpl w:val="A4FA9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6974DE"/>
    <w:multiLevelType w:val="hybridMultilevel"/>
    <w:tmpl w:val="5E463D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402547"/>
    <w:multiLevelType w:val="hybridMultilevel"/>
    <w:tmpl w:val="8C86547A"/>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DE8697F"/>
    <w:multiLevelType w:val="hybridMultilevel"/>
    <w:tmpl w:val="6360B35A"/>
    <w:lvl w:ilvl="0" w:tplc="2250D6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5E6B10"/>
    <w:multiLevelType w:val="hybridMultilevel"/>
    <w:tmpl w:val="B4DE538A"/>
    <w:lvl w:ilvl="0" w:tplc="22824B22">
      <w:start w:val="8"/>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A45B70"/>
    <w:multiLevelType w:val="hybridMultilevel"/>
    <w:tmpl w:val="7B4A574C"/>
    <w:lvl w:ilvl="0" w:tplc="0A86F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07B6820"/>
    <w:multiLevelType w:val="hybridMultilevel"/>
    <w:tmpl w:val="B30C714A"/>
    <w:lvl w:ilvl="0" w:tplc="28721066">
      <w:start w:val="1"/>
      <w:numFmt w:val="decimal"/>
      <w:lvlText w:val="%1."/>
      <w:lvlJc w:val="left"/>
      <w:pPr>
        <w:ind w:left="720" w:hanging="360"/>
      </w:pPr>
      <w:rPr>
        <w:color w:val="000000" w:themeColor="text1"/>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1" w15:restartNumberingAfterBreak="0">
    <w:nsid w:val="45854384"/>
    <w:multiLevelType w:val="hybridMultilevel"/>
    <w:tmpl w:val="CAE667C2"/>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56891834"/>
    <w:multiLevelType w:val="hybridMultilevel"/>
    <w:tmpl w:val="0D5E4C4A"/>
    <w:lvl w:ilvl="0" w:tplc="0421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5F8D61DC"/>
    <w:multiLevelType w:val="hybridMultilevel"/>
    <w:tmpl w:val="6004142E"/>
    <w:lvl w:ilvl="0" w:tplc="AA8EAF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2732629"/>
    <w:multiLevelType w:val="hybridMultilevel"/>
    <w:tmpl w:val="06F2B1A2"/>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648C251F"/>
    <w:multiLevelType w:val="hybridMultilevel"/>
    <w:tmpl w:val="B98E1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7364CA5"/>
    <w:multiLevelType w:val="hybridMultilevel"/>
    <w:tmpl w:val="1A466B1C"/>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6B5C6E8E"/>
    <w:multiLevelType w:val="hybridMultilevel"/>
    <w:tmpl w:val="0EB6A8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5CE3DFF"/>
    <w:multiLevelType w:val="hybridMultilevel"/>
    <w:tmpl w:val="A4FA9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8B21AB4"/>
    <w:multiLevelType w:val="hybridMultilevel"/>
    <w:tmpl w:val="4362566E"/>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7CBD3679"/>
    <w:multiLevelType w:val="hybridMultilevel"/>
    <w:tmpl w:val="7DD02874"/>
    <w:lvl w:ilvl="0" w:tplc="807470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982419537">
    <w:abstractNumId w:val="11"/>
  </w:num>
  <w:num w:numId="2" w16cid:durableId="299848792">
    <w:abstractNumId w:val="1"/>
  </w:num>
  <w:num w:numId="3" w16cid:durableId="1081289453">
    <w:abstractNumId w:val="7"/>
  </w:num>
  <w:num w:numId="4" w16cid:durableId="1698307264">
    <w:abstractNumId w:val="3"/>
  </w:num>
  <w:num w:numId="5" w16cid:durableId="45835423">
    <w:abstractNumId w:val="0"/>
  </w:num>
  <w:num w:numId="6" w16cid:durableId="703404626">
    <w:abstractNumId w:val="2"/>
  </w:num>
  <w:num w:numId="7" w16cid:durableId="852231534">
    <w:abstractNumId w:val="17"/>
  </w:num>
  <w:num w:numId="8" w16cid:durableId="859469562">
    <w:abstractNumId w:val="19"/>
  </w:num>
  <w:num w:numId="9" w16cid:durableId="550729815">
    <w:abstractNumId w:val="12"/>
  </w:num>
  <w:num w:numId="10" w16cid:durableId="2137213348">
    <w:abstractNumId w:val="15"/>
  </w:num>
  <w:num w:numId="11" w16cid:durableId="1160004158">
    <w:abstractNumId w:val="9"/>
  </w:num>
  <w:num w:numId="12" w16cid:durableId="2032296363">
    <w:abstractNumId w:val="5"/>
  </w:num>
  <w:num w:numId="13" w16cid:durableId="899175537">
    <w:abstractNumId w:val="20"/>
  </w:num>
  <w:num w:numId="14" w16cid:durableId="451173350">
    <w:abstractNumId w:val="18"/>
  </w:num>
  <w:num w:numId="15" w16cid:durableId="1893690737">
    <w:abstractNumId w:val="6"/>
  </w:num>
  <w:num w:numId="16" w16cid:durableId="831217318">
    <w:abstractNumId w:val="13"/>
  </w:num>
  <w:num w:numId="17" w16cid:durableId="1414472682">
    <w:abstractNumId w:val="16"/>
  </w:num>
  <w:num w:numId="18" w16cid:durableId="798691779">
    <w:abstractNumId w:val="4"/>
  </w:num>
  <w:num w:numId="19" w16cid:durableId="197476415">
    <w:abstractNumId w:val="14"/>
  </w:num>
  <w:num w:numId="20" w16cid:durableId="1132165221">
    <w:abstractNumId w:val="8"/>
  </w:num>
  <w:num w:numId="21" w16cid:durableId="10945467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3BB"/>
    <w:rsid w:val="000726AE"/>
    <w:rsid w:val="000858ED"/>
    <w:rsid w:val="00087CC1"/>
    <w:rsid w:val="000D01E3"/>
    <w:rsid w:val="000D1616"/>
    <w:rsid w:val="000D64E4"/>
    <w:rsid w:val="000D6EF8"/>
    <w:rsid w:val="000D6F33"/>
    <w:rsid w:val="000E1BF6"/>
    <w:rsid w:val="000F3457"/>
    <w:rsid w:val="001746AE"/>
    <w:rsid w:val="00196435"/>
    <w:rsid w:val="001B04E1"/>
    <w:rsid w:val="001B6625"/>
    <w:rsid w:val="001C04DE"/>
    <w:rsid w:val="001C5650"/>
    <w:rsid w:val="001C6D18"/>
    <w:rsid w:val="001D0149"/>
    <w:rsid w:val="001D148E"/>
    <w:rsid w:val="002366A1"/>
    <w:rsid w:val="0025244F"/>
    <w:rsid w:val="00260740"/>
    <w:rsid w:val="00277083"/>
    <w:rsid w:val="0027770F"/>
    <w:rsid w:val="002832D1"/>
    <w:rsid w:val="00284958"/>
    <w:rsid w:val="002A61AC"/>
    <w:rsid w:val="002D1EB2"/>
    <w:rsid w:val="002D707E"/>
    <w:rsid w:val="00303393"/>
    <w:rsid w:val="00305457"/>
    <w:rsid w:val="00317500"/>
    <w:rsid w:val="003253BC"/>
    <w:rsid w:val="0036168A"/>
    <w:rsid w:val="00363279"/>
    <w:rsid w:val="003660A3"/>
    <w:rsid w:val="003767B3"/>
    <w:rsid w:val="003802BD"/>
    <w:rsid w:val="00394703"/>
    <w:rsid w:val="003A2D73"/>
    <w:rsid w:val="003A6C11"/>
    <w:rsid w:val="003B013E"/>
    <w:rsid w:val="003C4CEF"/>
    <w:rsid w:val="00431B57"/>
    <w:rsid w:val="00446FFC"/>
    <w:rsid w:val="00452125"/>
    <w:rsid w:val="00474C58"/>
    <w:rsid w:val="00490C17"/>
    <w:rsid w:val="004B1790"/>
    <w:rsid w:val="005124B5"/>
    <w:rsid w:val="005311AF"/>
    <w:rsid w:val="00546250"/>
    <w:rsid w:val="00546F61"/>
    <w:rsid w:val="00554FA8"/>
    <w:rsid w:val="005559CB"/>
    <w:rsid w:val="00563BCD"/>
    <w:rsid w:val="0057344E"/>
    <w:rsid w:val="0058435B"/>
    <w:rsid w:val="005D4B04"/>
    <w:rsid w:val="005D79EC"/>
    <w:rsid w:val="00610772"/>
    <w:rsid w:val="00630F67"/>
    <w:rsid w:val="00661A8E"/>
    <w:rsid w:val="006A5111"/>
    <w:rsid w:val="006E5EED"/>
    <w:rsid w:val="00700030"/>
    <w:rsid w:val="007079AC"/>
    <w:rsid w:val="0075319B"/>
    <w:rsid w:val="00755C54"/>
    <w:rsid w:val="00764794"/>
    <w:rsid w:val="00770B4D"/>
    <w:rsid w:val="00797464"/>
    <w:rsid w:val="007B482F"/>
    <w:rsid w:val="007C7DC7"/>
    <w:rsid w:val="007D1B0F"/>
    <w:rsid w:val="007D7B5A"/>
    <w:rsid w:val="007E45C5"/>
    <w:rsid w:val="007E614C"/>
    <w:rsid w:val="007F350C"/>
    <w:rsid w:val="00820322"/>
    <w:rsid w:val="00841359"/>
    <w:rsid w:val="00855012"/>
    <w:rsid w:val="00875781"/>
    <w:rsid w:val="00876038"/>
    <w:rsid w:val="00883A40"/>
    <w:rsid w:val="008C7C86"/>
    <w:rsid w:val="008D1277"/>
    <w:rsid w:val="008D150B"/>
    <w:rsid w:val="008E53DF"/>
    <w:rsid w:val="00903AAD"/>
    <w:rsid w:val="00911A3A"/>
    <w:rsid w:val="00922864"/>
    <w:rsid w:val="00953D68"/>
    <w:rsid w:val="00973CC5"/>
    <w:rsid w:val="009A4515"/>
    <w:rsid w:val="009A7B8F"/>
    <w:rsid w:val="009E2F57"/>
    <w:rsid w:val="009E447D"/>
    <w:rsid w:val="00A045D8"/>
    <w:rsid w:val="00A328E7"/>
    <w:rsid w:val="00A70F55"/>
    <w:rsid w:val="00AB08CA"/>
    <w:rsid w:val="00AD5DF3"/>
    <w:rsid w:val="00B3084F"/>
    <w:rsid w:val="00B43107"/>
    <w:rsid w:val="00B56DC7"/>
    <w:rsid w:val="00BD43BB"/>
    <w:rsid w:val="00BE5548"/>
    <w:rsid w:val="00BF6F89"/>
    <w:rsid w:val="00C10184"/>
    <w:rsid w:val="00C72AC4"/>
    <w:rsid w:val="00C76FE4"/>
    <w:rsid w:val="00CB440F"/>
    <w:rsid w:val="00CF2B69"/>
    <w:rsid w:val="00D03635"/>
    <w:rsid w:val="00D209BA"/>
    <w:rsid w:val="00D33D2F"/>
    <w:rsid w:val="00D60CC1"/>
    <w:rsid w:val="00D63AA6"/>
    <w:rsid w:val="00D731C3"/>
    <w:rsid w:val="00D73B93"/>
    <w:rsid w:val="00D760B2"/>
    <w:rsid w:val="00DA316F"/>
    <w:rsid w:val="00DA3BC1"/>
    <w:rsid w:val="00DC2F71"/>
    <w:rsid w:val="00DD3059"/>
    <w:rsid w:val="00DF31AB"/>
    <w:rsid w:val="00E0589E"/>
    <w:rsid w:val="00E53354"/>
    <w:rsid w:val="00E857DE"/>
    <w:rsid w:val="00EB19EB"/>
    <w:rsid w:val="00EC1966"/>
    <w:rsid w:val="00EC479A"/>
    <w:rsid w:val="00F316DC"/>
    <w:rsid w:val="00F3752F"/>
    <w:rsid w:val="00F52527"/>
    <w:rsid w:val="00F53538"/>
    <w:rsid w:val="00F61617"/>
    <w:rsid w:val="00F75BA8"/>
    <w:rsid w:val="00F9526B"/>
    <w:rsid w:val="00FB366F"/>
    <w:rsid w:val="00FC3E07"/>
    <w:rsid w:val="00FD6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39A6F"/>
  <w15:chartTrackingRefBased/>
  <w15:docId w15:val="{E4E82B30-453B-4B03-8775-2BFE2BBF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et1,Tabel,point-point,kepala,Recommendation,coba1,List Paragraph untuk Tabel,List Paragraph untuk tabel,Box,Dot pt,F5 List Paragraph,No Spacing1,List Paragraph Char Char Char,lp1,List Paragraph1,List Paragraph11,Body Text Char1,L"/>
    <w:basedOn w:val="Normal"/>
    <w:link w:val="ListParagraphChar"/>
    <w:uiPriority w:val="34"/>
    <w:qFormat/>
    <w:rsid w:val="00610772"/>
    <w:pPr>
      <w:ind w:left="720"/>
      <w:contextualSpacing/>
    </w:pPr>
  </w:style>
  <w:style w:type="table" w:styleId="TableGrid">
    <w:name w:val="Table Grid"/>
    <w:basedOn w:val="TableNormal"/>
    <w:uiPriority w:val="59"/>
    <w:rsid w:val="00B5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BCD"/>
  </w:style>
  <w:style w:type="paragraph" w:styleId="Footer">
    <w:name w:val="footer"/>
    <w:basedOn w:val="Normal"/>
    <w:link w:val="FooterChar"/>
    <w:uiPriority w:val="99"/>
    <w:unhideWhenUsed/>
    <w:rsid w:val="00563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BCD"/>
  </w:style>
  <w:style w:type="character" w:customStyle="1" w:styleId="ListParagraphChar">
    <w:name w:val="List Paragraph Char"/>
    <w:aliases w:val="Bulet1 Char,Tabel Char,point-point Char,kepala Char,Recommendation Char,coba1 Char,List Paragraph untuk Tabel Char,List Paragraph untuk tabel Char,Box Char,Dot pt Char,F5 List Paragraph Char,No Spacing1 Char,lp1 Char,L Char"/>
    <w:link w:val="ListParagraph"/>
    <w:uiPriority w:val="34"/>
    <w:qFormat/>
    <w:locked/>
    <w:rsid w:val="001C04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123">
      <w:bodyDiv w:val="1"/>
      <w:marLeft w:val="0"/>
      <w:marRight w:val="0"/>
      <w:marTop w:val="0"/>
      <w:marBottom w:val="0"/>
      <w:divBdr>
        <w:top w:val="none" w:sz="0" w:space="0" w:color="auto"/>
        <w:left w:val="none" w:sz="0" w:space="0" w:color="auto"/>
        <w:bottom w:val="none" w:sz="0" w:space="0" w:color="auto"/>
        <w:right w:val="none" w:sz="0" w:space="0" w:color="auto"/>
      </w:divBdr>
    </w:div>
    <w:div w:id="599609419">
      <w:bodyDiv w:val="1"/>
      <w:marLeft w:val="0"/>
      <w:marRight w:val="0"/>
      <w:marTop w:val="0"/>
      <w:marBottom w:val="0"/>
      <w:divBdr>
        <w:top w:val="none" w:sz="0" w:space="0" w:color="auto"/>
        <w:left w:val="none" w:sz="0" w:space="0" w:color="auto"/>
        <w:bottom w:val="none" w:sz="0" w:space="0" w:color="auto"/>
        <w:right w:val="none" w:sz="0" w:space="0" w:color="auto"/>
      </w:divBdr>
    </w:div>
    <w:div w:id="631709752">
      <w:bodyDiv w:val="1"/>
      <w:marLeft w:val="0"/>
      <w:marRight w:val="0"/>
      <w:marTop w:val="0"/>
      <w:marBottom w:val="0"/>
      <w:divBdr>
        <w:top w:val="none" w:sz="0" w:space="0" w:color="auto"/>
        <w:left w:val="none" w:sz="0" w:space="0" w:color="auto"/>
        <w:bottom w:val="none" w:sz="0" w:space="0" w:color="auto"/>
        <w:right w:val="none" w:sz="0" w:space="0" w:color="auto"/>
      </w:divBdr>
    </w:div>
    <w:div w:id="1371688516">
      <w:bodyDiv w:val="1"/>
      <w:marLeft w:val="0"/>
      <w:marRight w:val="0"/>
      <w:marTop w:val="0"/>
      <w:marBottom w:val="0"/>
      <w:divBdr>
        <w:top w:val="none" w:sz="0" w:space="0" w:color="auto"/>
        <w:left w:val="none" w:sz="0" w:space="0" w:color="auto"/>
        <w:bottom w:val="none" w:sz="0" w:space="0" w:color="auto"/>
        <w:right w:val="none" w:sz="0" w:space="0" w:color="auto"/>
      </w:divBdr>
    </w:div>
    <w:div w:id="1648171499">
      <w:bodyDiv w:val="1"/>
      <w:marLeft w:val="0"/>
      <w:marRight w:val="0"/>
      <w:marTop w:val="0"/>
      <w:marBottom w:val="0"/>
      <w:divBdr>
        <w:top w:val="none" w:sz="0" w:space="0" w:color="auto"/>
        <w:left w:val="none" w:sz="0" w:space="0" w:color="auto"/>
        <w:bottom w:val="none" w:sz="0" w:space="0" w:color="auto"/>
        <w:right w:val="none" w:sz="0" w:space="0" w:color="auto"/>
      </w:divBdr>
    </w:div>
    <w:div w:id="1817261514">
      <w:bodyDiv w:val="1"/>
      <w:marLeft w:val="0"/>
      <w:marRight w:val="0"/>
      <w:marTop w:val="0"/>
      <w:marBottom w:val="0"/>
      <w:divBdr>
        <w:top w:val="none" w:sz="0" w:space="0" w:color="auto"/>
        <w:left w:val="none" w:sz="0" w:space="0" w:color="auto"/>
        <w:bottom w:val="none" w:sz="0" w:space="0" w:color="auto"/>
        <w:right w:val="none" w:sz="0" w:space="0" w:color="auto"/>
      </w:divBdr>
      <w:divsChild>
        <w:div w:id="752315576">
          <w:marLeft w:val="0"/>
          <w:marRight w:val="0"/>
          <w:marTop w:val="0"/>
          <w:marBottom w:val="0"/>
          <w:divBdr>
            <w:top w:val="none" w:sz="0" w:space="0" w:color="auto"/>
            <w:left w:val="none" w:sz="0" w:space="0" w:color="auto"/>
            <w:bottom w:val="none" w:sz="0" w:space="0" w:color="auto"/>
            <w:right w:val="none" w:sz="0" w:space="0" w:color="auto"/>
          </w:divBdr>
          <w:divsChild>
            <w:div w:id="6781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7DF32-BCA5-441C-A08A-55A789215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12</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2020-NTU-MBA1-5017</dc:creator>
  <cp:keywords/>
  <dc:description/>
  <cp:lastModifiedBy>Lucky Anggara</cp:lastModifiedBy>
  <cp:revision>125</cp:revision>
  <dcterms:created xsi:type="dcterms:W3CDTF">2022-08-02T16:01:00Z</dcterms:created>
  <dcterms:modified xsi:type="dcterms:W3CDTF">2024-02-01T03:18:00Z</dcterms:modified>
</cp:coreProperties>
</file>