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842563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842563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842563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no_perjadin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019F9E73" w14:textId="77777777" w:rsidTr="00842563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no_sp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nama_ppk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tingkatbiayapd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3F60B2" w:rsidRPr="00F3566D">
              <w:rPr>
                <w:rFonts w:ascii="Arial" w:hAnsi="Arial" w:cs="Arial"/>
                <w:sz w:val="20"/>
                <w:szCs w:val="20"/>
              </w:rPr>
              <w:t>alatangkut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6D8E">
              <w:rPr>
                <w:rFonts w:ascii="Arial" w:hAnsi="Arial" w:cs="Arial"/>
                <w:sz w:val="20"/>
                <w:szCs w:val="20"/>
              </w:rPr>
              <w:t>keberangkatan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C6199"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2377F" w:rsidRPr="00F3566D">
              <w:rPr>
                <w:rFonts w:ascii="Arial" w:hAnsi="Arial" w:cs="Arial"/>
                <w:sz w:val="20"/>
                <w:szCs w:val="20"/>
              </w:rPr>
              <w:t>jumlah_hari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2377F" w:rsidRPr="00F3566D">
              <w:rPr>
                <w:rFonts w:ascii="Arial" w:hAnsi="Arial" w:cs="Arial"/>
                <w:sz w:val="20"/>
                <w:szCs w:val="20"/>
              </w:rPr>
              <w:t>pegawai_berangkat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2377F" w:rsidRPr="00F3566D">
              <w:rPr>
                <w:rFonts w:ascii="Arial" w:hAnsi="Arial" w:cs="Arial"/>
                <w:sz w:val="20"/>
                <w:szCs w:val="20"/>
              </w:rPr>
              <w:t>pegawai_kembali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="008425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549A9" w:rsidRPr="00F3566D">
              <w:rPr>
                <w:rFonts w:ascii="Arial" w:hAnsi="Arial" w:cs="Arial"/>
                <w:sz w:val="20"/>
                <w:szCs w:val="20"/>
              </w:rPr>
              <w:t>tanggalspd</w:t>
            </w:r>
            <w:proofErr w:type="spellEnd"/>
            <w:r w:rsidR="008425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="009C62A2" w:rsidRPr="009C62A2">
              <w:rPr>
                <w:rFonts w:ascii="Arial" w:hAnsi="Arial" w:cs="Arial"/>
                <w:b/>
                <w:bCs/>
                <w:sz w:val="20"/>
                <w:szCs w:val="20"/>
              </w:rPr>
              <w:t>nama_ppk</w:t>
            </w:r>
            <w:proofErr w:type="spellEnd"/>
            <w:r>
              <w:rPr>
                <w:rFonts w:ascii="Arial" w:hAnsi="Arial" w:cs="Arial"/>
                <w:b/>
                <w:bCs/>
              </w:rPr>
              <w:t>}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="009C62A2">
              <w:rPr>
                <w:rFonts w:ascii="Arial" w:hAnsi="Arial" w:cs="Arial"/>
                <w:b/>
                <w:bCs/>
              </w:rPr>
              <w:t>nip_ppk</w:t>
            </w:r>
            <w:proofErr w:type="spellEnd"/>
            <w:r w:rsidR="00D150E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9</cp:revision>
  <dcterms:created xsi:type="dcterms:W3CDTF">2021-10-28T05:01:00Z</dcterms:created>
  <dcterms:modified xsi:type="dcterms:W3CDTF">2021-11-15T06:07:00Z</dcterms:modified>
</cp:coreProperties>
</file>