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2"/>
        <w:ind w:lef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1404937</wp:posOffset>
                </wp:positionH>
                <wp:positionV relativeFrom="paragraph">
                  <wp:posOffset>6350</wp:posOffset>
                </wp:positionV>
                <wp:extent cx="5476875" cy="42862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tensorflow.keras.layers</w:t>
                            </w:r>
                            <w:r>
                              <w:rPr>
                                <w:color w:val="202020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Dense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Dropout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BatchNormalization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tensorflow.keras.models</w:t>
                            </w:r>
                            <w:r>
                              <w:rPr>
                                <w:color w:val="202020"/>
                                <w:spacing w:val="2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Sequential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.5pt;width:431.25pt;height:33.75pt;mso-position-horizontal-relative:page;mso-position-vertical-relative:paragraph;z-index:15730176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</w:rPr>
                        <w:t>tensorflow.keras.layers</w:t>
                      </w:r>
                      <w:r>
                        <w:rPr>
                          <w:color w:val="202020"/>
                          <w:spacing w:val="23"/>
                        </w:rPr>
                        <w:t> </w:t>
                      </w:r>
                      <w:r>
                        <w:rPr>
                          <w:b/>
                          <w:color w:val="008000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</w:rPr>
                        <w:t>Dense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color w:val="202020"/>
                        </w:rPr>
                        <w:t>Dropout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BatchNormalization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tensorflow.keras.models</w:t>
                      </w:r>
                      <w:r>
                        <w:rPr>
                          <w:color w:val="202020"/>
                          <w:spacing w:val="2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Sequential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[7]:</w:t>
      </w: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ind w:lef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1409699</wp:posOffset>
                </wp:positionH>
                <wp:positionV relativeFrom="paragraph">
                  <wp:posOffset>-60269</wp:posOffset>
                </wp:positionV>
                <wp:extent cx="5467350" cy="155257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467350" cy="15525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model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Sequential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([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488" w:right="8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Dense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64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activation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"relu"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input_shape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)),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BatchNormalization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(),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Dropout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0.5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),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Dense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activation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"sigmoid"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5"/>
                                <w:sz w:val="19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60" w:right="8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compile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optimizer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"adam"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loss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"binary_crossentropy"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summary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45609pt;width:430.5pt;height:122.25pt;mso-position-horizontal-relative:page;mso-position-vertical-relative:paragraph;z-index:15729664" type="#_x0000_t202" id="docshape6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model</w:t>
                      </w:r>
                      <w:r>
                        <w:rPr>
                          <w:color w:val="202020"/>
                          <w:spacing w:val="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Sequential</w:t>
                      </w:r>
                      <w:r>
                        <w:rPr>
                          <w:color w:val="0054AA"/>
                          <w:spacing w:val="-2"/>
                        </w:rPr>
                        <w:t>([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488" w:right="86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Dense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64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activation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"relu"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input_shape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)), </w:t>
                      </w:r>
                      <w:r>
                        <w:rPr>
                          <w:color w:val="202020"/>
                          <w:spacing w:val="-2"/>
                        </w:rPr>
                        <w:t>BatchNormalization</w:t>
                      </w:r>
                      <w:r>
                        <w:rPr>
                          <w:color w:val="0054AA"/>
                          <w:spacing w:val="-2"/>
                        </w:rPr>
                        <w:t>(),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Dropout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0.5</w:t>
                      </w:r>
                      <w:r>
                        <w:rPr>
                          <w:color w:val="0054AA"/>
                          <w:spacing w:val="-2"/>
                        </w:rPr>
                        <w:t>),</w:t>
                      </w:r>
                    </w:p>
                    <w:p>
                      <w:pPr>
                        <w:pStyle w:val="BodyText"/>
                        <w:spacing w:before="33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Dense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activation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"sigmoid"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5"/>
                          <w:sz w:val="19"/>
                        </w:rPr>
                        <w:t>])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60" w:right="86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compile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optimizer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"adam"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loss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"binary_crossentropy"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summary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[8]: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1285874</wp:posOffset>
                </wp:positionH>
                <wp:positionV relativeFrom="paragraph">
                  <wp:posOffset>218553</wp:posOffset>
                </wp:positionV>
                <wp:extent cx="5600700" cy="85725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600700" cy="857250"/>
                        </a:xfrm>
                        <a:prstGeom prst="rect">
                          <a:avLst/>
                        </a:prstGeom>
                        <a:solidFill>
                          <a:srgbClr val="FFDDD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D:\College Theory Stuff\ComputerVision\.venv\Lib\site-</w:t>
                            </w:r>
                            <w:r>
                              <w:rPr>
                                <w:color w:val="202020"/>
                              </w:rPr>
                              <w:t>packages\keras\src\layers\c ore\dense.py:107:</w:t>
                            </w:r>
                            <w:r>
                              <w:rPr>
                                <w:color w:val="2020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UserWarning:</w:t>
                            </w:r>
                            <w:r>
                              <w:rPr>
                                <w:color w:val="2020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Do</w:t>
                            </w:r>
                            <w:r>
                              <w:rPr>
                                <w:color w:val="2020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not</w:t>
                            </w:r>
                            <w:r>
                              <w:rPr>
                                <w:color w:val="2020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pass</w:t>
                            </w:r>
                            <w:r>
                              <w:rPr>
                                <w:color w:val="2020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an</w:t>
                            </w:r>
                            <w:r>
                              <w:rPr>
                                <w:color w:val="2020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`input_shape`/`input_dim`</w:t>
                            </w:r>
                            <w:r>
                              <w:rPr>
                                <w:color w:val="2020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argument to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layer.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When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using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Sequential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models,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prefer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using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an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`Input(shape)`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object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 s the first layer in the model instead.</w:t>
                            </w:r>
                          </w:p>
                          <w:p>
                            <w:pPr>
                              <w:pStyle w:val="BodyText"/>
                              <w:spacing w:line="219" w:lineRule="exact"/>
                              <w:ind w:left="3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super().</w:t>
                            </w:r>
                            <w:r>
                              <w:rPr>
                                <w:rFonts w:ascii="Times New Roman"/>
                                <w:color w:val="202020"/>
                                <w:spacing w:val="57"/>
                                <w:w w:val="150"/>
                                <w:u w:val="single" w:color="1F1F1F"/>
                              </w:rPr>
                              <w:t>  </w:t>
                            </w:r>
                            <w:r>
                              <w:rPr>
                                <w:color w:val="202020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202020"/>
                                <w:spacing w:val="58"/>
                                <w:w w:val="150"/>
                                <w:u w:val="single" w:color="1F1F1F"/>
                              </w:rPr>
                              <w:t>  </w:t>
                            </w:r>
                            <w:r>
                              <w:rPr>
                                <w:color w:val="202020"/>
                              </w:rPr>
                              <w:t>(activity_regularizer=activity_regularizer,</w:t>
                            </w:r>
                            <w:r>
                              <w:rPr>
                                <w:color w:val="20202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**kwargs)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249992pt;margin-top:17.208971pt;width:441pt;height:67.5pt;mso-position-horizontal-relative:page;mso-position-vertical-relative:paragraph;z-index:-15728640;mso-wrap-distance-left:0;mso-wrap-distance-right:0" type="#_x0000_t202" id="docshape7" filled="true" fillcolor="#ffdddd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D:\College Theory Stuff\ComputerVision\.venv\Lib\site-</w:t>
                      </w:r>
                      <w:r>
                        <w:rPr>
                          <w:color w:val="202020"/>
                        </w:rPr>
                        <w:t>packages\keras\src\layers\c ore\dense.py:107:</w:t>
                      </w:r>
                      <w:r>
                        <w:rPr>
                          <w:color w:val="202020"/>
                          <w:spacing w:val="40"/>
                        </w:rPr>
                        <w:t> </w:t>
                      </w:r>
                      <w:r>
                        <w:rPr>
                          <w:color w:val="202020"/>
                        </w:rPr>
                        <w:t>UserWarning:</w:t>
                      </w:r>
                      <w:r>
                        <w:rPr>
                          <w:color w:val="202020"/>
                          <w:spacing w:val="40"/>
                        </w:rPr>
                        <w:t> </w:t>
                      </w:r>
                      <w:r>
                        <w:rPr>
                          <w:color w:val="202020"/>
                        </w:rPr>
                        <w:t>Do</w:t>
                      </w:r>
                      <w:r>
                        <w:rPr>
                          <w:color w:val="202020"/>
                          <w:spacing w:val="40"/>
                        </w:rPr>
                        <w:t> </w:t>
                      </w:r>
                      <w:r>
                        <w:rPr>
                          <w:color w:val="202020"/>
                        </w:rPr>
                        <w:t>not</w:t>
                      </w:r>
                      <w:r>
                        <w:rPr>
                          <w:color w:val="202020"/>
                          <w:spacing w:val="40"/>
                        </w:rPr>
                        <w:t> </w:t>
                      </w:r>
                      <w:r>
                        <w:rPr>
                          <w:color w:val="202020"/>
                        </w:rPr>
                        <w:t>pass</w:t>
                      </w:r>
                      <w:r>
                        <w:rPr>
                          <w:color w:val="202020"/>
                          <w:spacing w:val="40"/>
                        </w:rPr>
                        <w:t> </w:t>
                      </w:r>
                      <w:r>
                        <w:rPr>
                          <w:color w:val="202020"/>
                        </w:rPr>
                        <w:t>an</w:t>
                      </w:r>
                      <w:r>
                        <w:rPr>
                          <w:color w:val="202020"/>
                          <w:spacing w:val="40"/>
                        </w:rPr>
                        <w:t> </w:t>
                      </w:r>
                      <w:r>
                        <w:rPr>
                          <w:color w:val="202020"/>
                        </w:rPr>
                        <w:t>`input_shape`/`input_dim`</w:t>
                      </w:r>
                      <w:r>
                        <w:rPr>
                          <w:color w:val="202020"/>
                          <w:spacing w:val="40"/>
                        </w:rPr>
                        <w:t> </w:t>
                      </w:r>
                      <w:r>
                        <w:rPr>
                          <w:color w:val="202020"/>
                        </w:rPr>
                        <w:t>argument to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color w:val="202020"/>
                        </w:rPr>
                        <w:t>a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color w:val="202020"/>
                        </w:rPr>
                        <w:t>layer.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color w:val="202020"/>
                        </w:rPr>
                        <w:t>When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color w:val="202020"/>
                        </w:rPr>
                        <w:t>using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color w:val="202020"/>
                        </w:rPr>
                        <w:t>Sequential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color w:val="202020"/>
                        </w:rPr>
                        <w:t>models,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color w:val="202020"/>
                        </w:rPr>
                        <w:t>prefer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color w:val="202020"/>
                        </w:rPr>
                        <w:t>using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color w:val="202020"/>
                        </w:rPr>
                        <w:t>an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color w:val="202020"/>
                        </w:rPr>
                        <w:t>`Input(shape)`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color w:val="202020"/>
                        </w:rPr>
                        <w:t>object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color w:val="202020"/>
                        </w:rPr>
                        <w:t>a s the first layer in the model instead.</w:t>
                      </w:r>
                    </w:p>
                    <w:p>
                      <w:pPr>
                        <w:pStyle w:val="BodyText"/>
                        <w:spacing w:line="219" w:lineRule="exact"/>
                        <w:ind w:left="32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super().</w:t>
                      </w:r>
                      <w:r>
                        <w:rPr>
                          <w:rFonts w:ascii="Times New Roman"/>
                          <w:color w:val="202020"/>
                          <w:spacing w:val="57"/>
                          <w:w w:val="150"/>
                          <w:u w:val="single" w:color="1F1F1F"/>
                        </w:rPr>
                        <w:t>  </w:t>
                      </w:r>
                      <w:r>
                        <w:rPr>
                          <w:color w:val="202020"/>
                        </w:rPr>
                        <w:t>init</w:t>
                      </w:r>
                      <w:r>
                        <w:rPr>
                          <w:rFonts w:ascii="Times New Roman"/>
                          <w:color w:val="202020"/>
                          <w:spacing w:val="58"/>
                          <w:w w:val="150"/>
                          <w:u w:val="single" w:color="1F1F1F"/>
                        </w:rPr>
                        <w:t>  </w:t>
                      </w:r>
                      <w:r>
                        <w:rPr>
                          <w:color w:val="202020"/>
                        </w:rPr>
                        <w:t>(activity_regularizer=activity_regularizer,</w:t>
                      </w:r>
                      <w:r>
                        <w:rPr>
                          <w:color w:val="202020"/>
                          <w:spacing w:val="2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**kwargs)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2"/>
        <w:ind w:left="749" w:right="0" w:firstLine="0"/>
        <w:jc w:val="left"/>
        <w:rPr>
          <w:b/>
          <w:sz w:val="21"/>
        </w:rPr>
      </w:pPr>
      <w:r>
        <w:rPr>
          <w:b/>
          <w:color w:val="202020"/>
          <w:sz w:val="21"/>
        </w:rPr>
        <w:t>Model: </w:t>
      </w:r>
      <w:r>
        <w:rPr>
          <w:b/>
          <w:color w:val="202020"/>
          <w:spacing w:val="-2"/>
          <w:sz w:val="21"/>
        </w:rPr>
        <w:t>"sequential_1"</w:t>
      </w:r>
    </w:p>
    <w:p>
      <w:pPr>
        <w:spacing w:before="114"/>
        <w:ind w:left="749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┏━━━━━━━━━━━━━━━━━━━━━━━━━━━━━━━━━┳━━━━━━━━━━━━━━━━━━━━━━━━┳━━━━━━━━━━━━━━</w:t>
      </w:r>
    </w:p>
    <w:p>
      <w:pPr>
        <w:tabs>
          <w:tab w:pos="4675" w:val="left" w:leader="none"/>
          <w:tab w:pos="7562" w:val="left" w:leader="none"/>
          <w:tab w:pos="8486" w:val="left" w:leader="none"/>
        </w:tabs>
        <w:spacing w:before="9"/>
        <w:ind w:left="749" w:right="0" w:firstLine="0"/>
        <w:jc w:val="left"/>
        <w:rPr>
          <w:b/>
          <w:sz w:val="21"/>
        </w:rPr>
      </w:pPr>
      <w:r>
        <w:rPr>
          <w:color w:val="202020"/>
          <w:sz w:val="21"/>
        </w:rPr>
        <w:t>┃ </w:t>
      </w:r>
      <w:r>
        <w:rPr>
          <w:b/>
          <w:color w:val="202020"/>
          <w:sz w:val="21"/>
        </w:rPr>
        <w:t>Layer </w:t>
      </w:r>
      <w:r>
        <w:rPr>
          <w:b/>
          <w:color w:val="202020"/>
          <w:spacing w:val="-2"/>
          <w:sz w:val="21"/>
        </w:rPr>
        <w:t>(type)</w:t>
      </w:r>
      <w:r>
        <w:rPr>
          <w:b/>
          <w:color w:val="202020"/>
          <w:sz w:val="21"/>
        </w:rPr>
        <w:tab/>
      </w:r>
      <w:r>
        <w:rPr>
          <w:color w:val="202020"/>
          <w:sz w:val="21"/>
        </w:rPr>
        <w:t>┃ </w:t>
      </w:r>
      <w:r>
        <w:rPr>
          <w:b/>
          <w:color w:val="202020"/>
          <w:sz w:val="21"/>
        </w:rPr>
        <w:t>Output </w:t>
      </w:r>
      <w:r>
        <w:rPr>
          <w:b/>
          <w:color w:val="202020"/>
          <w:spacing w:val="-2"/>
          <w:sz w:val="21"/>
        </w:rPr>
        <w:t>Shape</w:t>
      </w:r>
      <w:r>
        <w:rPr>
          <w:b/>
          <w:color w:val="202020"/>
          <w:sz w:val="21"/>
        </w:rPr>
        <w:tab/>
      </w:r>
      <w:r>
        <w:rPr>
          <w:color w:val="202020"/>
          <w:spacing w:val="-10"/>
          <w:sz w:val="21"/>
        </w:rPr>
        <w:t>┃</w:t>
      </w:r>
      <w:r>
        <w:rPr>
          <w:color w:val="202020"/>
          <w:sz w:val="21"/>
        </w:rPr>
        <w:tab/>
      </w:r>
      <w:r>
        <w:rPr>
          <w:b/>
          <w:color w:val="202020"/>
          <w:sz w:val="21"/>
        </w:rPr>
        <w:t>Param </w:t>
      </w:r>
      <w:r>
        <w:rPr>
          <w:b/>
          <w:color w:val="202020"/>
          <w:spacing w:val="-10"/>
          <w:sz w:val="21"/>
        </w:rPr>
        <w:t>#</w:t>
      </w:r>
    </w:p>
    <w:p>
      <w:pPr>
        <w:spacing w:before="9"/>
        <w:ind w:left="749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┡━━━━━━━━━━━━━━━━━━━━━━━━━━━━━━━━━╇━━━━━━━━━━━━━━━━━━━━━━━━╇━━━━━━━━━━━━━━</w:t>
      </w:r>
    </w:p>
    <w:p>
      <w:pPr>
        <w:tabs>
          <w:tab w:pos="4675" w:val="left" w:leader="none"/>
          <w:tab w:pos="7563" w:val="left" w:leader="none"/>
          <w:tab w:pos="9295" w:val="right" w:leader="none"/>
        </w:tabs>
        <w:spacing w:before="9"/>
        <w:ind w:left="749" w:right="0" w:firstLine="0"/>
        <w:jc w:val="left"/>
        <w:rPr>
          <w:sz w:val="21"/>
        </w:rPr>
      </w:pPr>
      <w:r>
        <w:rPr>
          <w:color w:val="202020"/>
          <w:sz w:val="21"/>
        </w:rPr>
        <w:t>│ dense_6 </w:t>
      </w:r>
      <w:r>
        <w:rPr>
          <w:color w:val="202020"/>
          <w:spacing w:val="-2"/>
          <w:sz w:val="21"/>
        </w:rPr>
        <w:t>(</w:t>
      </w:r>
      <w:r>
        <w:rPr>
          <w:color w:val="0086FF"/>
          <w:spacing w:val="-2"/>
          <w:sz w:val="21"/>
        </w:rPr>
        <w:t>Dense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  <w:t>│ (</w:t>
      </w:r>
      <w:r>
        <w:rPr>
          <w:color w:val="00D6FF"/>
          <w:sz w:val="21"/>
        </w:rPr>
        <w:t>None</w:t>
      </w:r>
      <w:r>
        <w:rPr>
          <w:color w:val="202020"/>
          <w:sz w:val="21"/>
        </w:rPr>
        <w:t>, </w:t>
      </w:r>
      <w:r>
        <w:rPr>
          <w:color w:val="00AF00"/>
          <w:sz w:val="21"/>
        </w:rPr>
        <w:t>10</w:t>
      </w:r>
      <w:r>
        <w:rPr>
          <w:color w:val="202020"/>
          <w:sz w:val="21"/>
        </w:rPr>
        <w:t>, </w:t>
      </w:r>
      <w:r>
        <w:rPr>
          <w:color w:val="00AF00"/>
          <w:spacing w:val="-5"/>
          <w:sz w:val="21"/>
        </w:rPr>
        <w:t>64</w:t>
      </w:r>
      <w:r>
        <w:rPr>
          <w:color w:val="202020"/>
          <w:spacing w:val="-5"/>
          <w:sz w:val="21"/>
        </w:rPr>
        <w:t>)</w:t>
      </w:r>
      <w:r>
        <w:rPr>
          <w:color w:val="202020"/>
          <w:sz w:val="21"/>
        </w:rPr>
        <w:tab/>
      </w:r>
      <w:r>
        <w:rPr>
          <w:color w:val="202020"/>
          <w:spacing w:val="-10"/>
          <w:sz w:val="21"/>
        </w:rPr>
        <w:t>│</w:t>
      </w:r>
      <w:r>
        <w:rPr>
          <w:rFonts w:ascii="Times New Roman" w:hAnsi="Times New Roman"/>
          <w:color w:val="202020"/>
          <w:sz w:val="21"/>
        </w:rPr>
        <w:tab/>
      </w:r>
      <w:r>
        <w:rPr>
          <w:color w:val="00AF00"/>
          <w:spacing w:val="-5"/>
          <w:sz w:val="21"/>
        </w:rPr>
        <w:t>128</w:t>
      </w:r>
    </w:p>
    <w:p>
      <w:pPr>
        <w:spacing w:before="9"/>
        <w:ind w:left="74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1216024</wp:posOffset>
                </wp:positionH>
                <wp:positionV relativeFrom="paragraph">
                  <wp:posOffset>191512</wp:posOffset>
                </wp:positionV>
                <wp:extent cx="5566410" cy="29464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566410" cy="294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341"/>
                              <w:gridCol w:w="3003"/>
                              <w:gridCol w:w="1271"/>
                              <w:gridCol w:w="1032"/>
                            </w:tblGrid>
                            <w:tr>
                              <w:trPr>
                                <w:trHeight w:val="232" w:hRule="atLeast"/>
                              </w:trPr>
                              <w:tc>
                                <w:tcPr>
                                  <w:tcW w:w="33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z w:val="21"/>
                                    </w:rPr>
                                    <w:t>│ </w:t>
                                  </w:r>
                                  <w:r>
                                    <w:rPr>
                                      <w:color w:val="202020"/>
                                      <w:spacing w:val="-2"/>
                                      <w:sz w:val="21"/>
                                    </w:rPr>
                                    <w:t>batch_normalization_3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</w:tcPr>
                                <w:p>
                                  <w:pPr>
                                    <w:pStyle w:val="TableParagraph"/>
                                    <w:ind w:left="63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z w:val="21"/>
                                    </w:rPr>
                                    <w:t>│ (</w:t>
                                  </w:r>
                                  <w:r>
                                    <w:rPr>
                                      <w:color w:val="00D6FF"/>
                                      <w:sz w:val="21"/>
                                    </w:rPr>
                                    <w:t>None</w:t>
                                  </w:r>
                                  <w:r>
                                    <w:rPr>
                                      <w:color w:val="202020"/>
                                      <w:sz w:val="21"/>
                                    </w:rPr>
                                    <w:t>, </w:t>
                                  </w:r>
                                  <w:r>
                                    <w:rPr>
                                      <w:color w:val="00AF00"/>
                                      <w:sz w:val="21"/>
                                    </w:rPr>
                                    <w:t>10</w:t>
                                  </w:r>
                                  <w:r>
                                    <w:rPr>
                                      <w:color w:val="202020"/>
                                      <w:sz w:val="21"/>
                                    </w:rPr>
                                    <w:t>, </w:t>
                                  </w:r>
                                  <w:r>
                                    <w:rPr>
                                      <w:color w:val="00AF00"/>
                                      <w:spacing w:val="-5"/>
                                      <w:sz w:val="21"/>
                                    </w:rPr>
                                    <w:t>64</w:t>
                                  </w:r>
                                  <w:r>
                                    <w:rPr>
                                      <w:color w:val="202020"/>
                                      <w:spacing w:val="-5"/>
                                      <w:sz w:val="2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271" w:type="dxa"/>
                                </w:tcPr>
                                <w:p>
                                  <w:pPr>
                                    <w:pStyle w:val="TableParagraph"/>
                                    <w:ind w:left="51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>
                                  <w:pPr>
                                    <w:pStyle w:val="TableParagraph"/>
                                    <w:ind w:left="63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0AF00"/>
                                      <w:spacing w:val="-5"/>
                                      <w:sz w:val="21"/>
                                    </w:rPr>
                                    <w:t>256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2" w:hRule="atLeast"/>
                              </w:trPr>
                              <w:tc>
                                <w:tcPr>
                                  <w:tcW w:w="3341" w:type="dxa"/>
                                </w:tcPr>
                                <w:p>
                                  <w:pPr>
                                    <w:pStyle w:val="TableParagraph"/>
                                    <w:spacing w:line="212" w:lineRule="exac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z w:val="21"/>
                                    </w:rPr>
                                    <w:t>│ </w:t>
                                  </w:r>
                                  <w:r>
                                    <w:rPr>
                                      <w:color w:val="202020"/>
                                      <w:spacing w:val="-2"/>
                                      <w:sz w:val="21"/>
                                    </w:rPr>
                                    <w:t>(</w:t>
                                  </w:r>
                                  <w:r>
                                    <w:rPr>
                                      <w:color w:val="0086FF"/>
                                      <w:spacing w:val="-2"/>
                                      <w:sz w:val="21"/>
                                    </w:rPr>
                                    <w:t>BatchNormalization</w:t>
                                  </w:r>
                                  <w:r>
                                    <w:rPr>
                                      <w:color w:val="202020"/>
                                      <w:spacing w:val="-2"/>
                                      <w:sz w:val="2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</w:tcPr>
                                <w:p>
                                  <w:pPr>
                                    <w:pStyle w:val="TableParagraph"/>
                                    <w:spacing w:line="212" w:lineRule="exact"/>
                                    <w:ind w:left="63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1271" w:type="dxa"/>
                                </w:tcPr>
                                <w:p>
                                  <w:pPr>
                                    <w:pStyle w:val="TableParagraph"/>
                                    <w:spacing w:line="212" w:lineRule="exact"/>
                                    <w:ind w:left="51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749992pt;margin-top:15.079742pt;width:438.3pt;height:23.2pt;mso-position-horizontal-relative:page;mso-position-vertical-relative:paragraph;z-index:15730688" type="#_x0000_t202" id="docshape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341"/>
                        <w:gridCol w:w="3003"/>
                        <w:gridCol w:w="1271"/>
                        <w:gridCol w:w="1032"/>
                      </w:tblGrid>
                      <w:tr>
                        <w:trPr>
                          <w:trHeight w:val="232" w:hRule="atLeast"/>
                        </w:trPr>
                        <w:tc>
                          <w:tcPr>
                            <w:tcW w:w="3341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020"/>
                                <w:sz w:val="21"/>
                              </w:rPr>
                              <w:t>│ </w:t>
                            </w:r>
                            <w:r>
                              <w:rPr>
                                <w:color w:val="202020"/>
                                <w:spacing w:val="-2"/>
                                <w:sz w:val="21"/>
                              </w:rPr>
                              <w:t>batch_normalization_3</w:t>
                            </w:r>
                          </w:p>
                        </w:tc>
                        <w:tc>
                          <w:tcPr>
                            <w:tcW w:w="3003" w:type="dxa"/>
                          </w:tcPr>
                          <w:p>
                            <w:pPr>
                              <w:pStyle w:val="TableParagraph"/>
                              <w:ind w:left="63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020"/>
                                <w:sz w:val="21"/>
                              </w:rPr>
                              <w:t>│ (</w:t>
                            </w:r>
                            <w:r>
                              <w:rPr>
                                <w:color w:val="00D6FF"/>
                                <w:sz w:val="21"/>
                              </w:rPr>
                              <w:t>None</w:t>
                            </w:r>
                            <w:r>
                              <w:rPr>
                                <w:color w:val="20202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color w:val="00AF00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color w:val="20202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color w:val="00AF00"/>
                                <w:spacing w:val="-5"/>
                                <w:sz w:val="21"/>
                              </w:rPr>
                              <w:t>64</w:t>
                            </w:r>
                            <w:r>
                              <w:rPr>
                                <w:color w:val="202020"/>
                                <w:spacing w:val="-5"/>
                                <w:sz w:val="2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271" w:type="dxa"/>
                          </w:tcPr>
                          <w:p>
                            <w:pPr>
                              <w:pStyle w:val="TableParagraph"/>
                              <w:ind w:left="51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>
                            <w:pPr>
                              <w:pStyle w:val="TableParagraph"/>
                              <w:ind w:left="63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0AF00"/>
                                <w:spacing w:val="-5"/>
                                <w:sz w:val="21"/>
                              </w:rPr>
                              <w:t>256</w:t>
                            </w:r>
                          </w:p>
                        </w:tc>
                      </w:tr>
                      <w:tr>
                        <w:trPr>
                          <w:trHeight w:val="232" w:hRule="atLeast"/>
                        </w:trPr>
                        <w:tc>
                          <w:tcPr>
                            <w:tcW w:w="3341" w:type="dxa"/>
                          </w:tcPr>
                          <w:p>
                            <w:pPr>
                              <w:pStyle w:val="TableParagraph"/>
                              <w:spacing w:line="212" w:lineRule="exac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020"/>
                                <w:sz w:val="21"/>
                              </w:rPr>
                              <w:t>│ </w:t>
                            </w:r>
                            <w:r>
                              <w:rPr>
                                <w:color w:val="202020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0086FF"/>
                                <w:spacing w:val="-2"/>
                                <w:sz w:val="21"/>
                              </w:rPr>
                              <w:t>BatchNormalization</w:t>
                            </w:r>
                            <w:r>
                              <w:rPr>
                                <w:color w:val="202020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003" w:type="dxa"/>
                          </w:tcPr>
                          <w:p>
                            <w:pPr>
                              <w:pStyle w:val="TableParagraph"/>
                              <w:spacing w:line="212" w:lineRule="exact"/>
                              <w:ind w:left="63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1271" w:type="dxa"/>
                          </w:tcPr>
                          <w:p>
                            <w:pPr>
                              <w:pStyle w:val="TableParagraph"/>
                              <w:spacing w:line="212" w:lineRule="exact"/>
                              <w:ind w:left="51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02020"/>
          <w:spacing w:val="-2"/>
          <w:sz w:val="21"/>
        </w:rPr>
        <w:t>├─────────────────────────────────┼────────────────────────┼──────────────</w:t>
      </w:r>
    </w:p>
    <w:p>
      <w:pPr>
        <w:spacing w:before="519"/>
        <w:ind w:left="749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├─────────────────────────────────┼────────────────────────┼──────────────</w:t>
      </w:r>
    </w:p>
    <w:p>
      <w:pPr>
        <w:tabs>
          <w:tab w:pos="4675" w:val="left" w:leader="none"/>
          <w:tab w:pos="7563" w:val="left" w:leader="none"/>
          <w:tab w:pos="9179" w:val="left" w:leader="none"/>
        </w:tabs>
        <w:spacing w:before="9"/>
        <w:ind w:left="749" w:right="0" w:firstLine="0"/>
        <w:jc w:val="left"/>
        <w:rPr>
          <w:sz w:val="21"/>
        </w:rPr>
      </w:pPr>
      <w:r>
        <w:rPr>
          <w:color w:val="202020"/>
          <w:sz w:val="21"/>
        </w:rPr>
        <w:t>│ dropout_3 </w:t>
      </w:r>
      <w:r>
        <w:rPr>
          <w:color w:val="202020"/>
          <w:spacing w:val="-2"/>
          <w:sz w:val="21"/>
        </w:rPr>
        <w:t>(</w:t>
      </w:r>
      <w:r>
        <w:rPr>
          <w:color w:val="0086FF"/>
          <w:spacing w:val="-2"/>
          <w:sz w:val="21"/>
        </w:rPr>
        <w:t>Dropout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  <w:t>│ (</w:t>
      </w:r>
      <w:r>
        <w:rPr>
          <w:color w:val="00D6FF"/>
          <w:sz w:val="21"/>
        </w:rPr>
        <w:t>None</w:t>
      </w:r>
      <w:r>
        <w:rPr>
          <w:color w:val="202020"/>
          <w:sz w:val="21"/>
        </w:rPr>
        <w:t>, </w:t>
      </w:r>
      <w:r>
        <w:rPr>
          <w:color w:val="00AF00"/>
          <w:sz w:val="21"/>
        </w:rPr>
        <w:t>10</w:t>
      </w:r>
      <w:r>
        <w:rPr>
          <w:color w:val="202020"/>
          <w:sz w:val="21"/>
        </w:rPr>
        <w:t>, </w:t>
      </w:r>
      <w:r>
        <w:rPr>
          <w:color w:val="00AF00"/>
          <w:spacing w:val="-5"/>
          <w:sz w:val="21"/>
        </w:rPr>
        <w:t>64</w:t>
      </w:r>
      <w:r>
        <w:rPr>
          <w:color w:val="202020"/>
          <w:spacing w:val="-5"/>
          <w:sz w:val="21"/>
        </w:rPr>
        <w:t>)</w:t>
      </w:r>
      <w:r>
        <w:rPr>
          <w:color w:val="202020"/>
          <w:sz w:val="21"/>
        </w:rPr>
        <w:tab/>
      </w:r>
      <w:r>
        <w:rPr>
          <w:color w:val="202020"/>
          <w:spacing w:val="-10"/>
          <w:sz w:val="21"/>
        </w:rPr>
        <w:t>│</w:t>
      </w:r>
      <w:r>
        <w:rPr>
          <w:rFonts w:ascii="Times New Roman" w:hAnsi="Times New Roman"/>
          <w:color w:val="202020"/>
          <w:sz w:val="21"/>
        </w:rPr>
        <w:tab/>
      </w:r>
      <w:r>
        <w:rPr>
          <w:color w:val="00AF00"/>
          <w:spacing w:val="-10"/>
          <w:sz w:val="21"/>
        </w:rPr>
        <w:t>0</w:t>
      </w:r>
    </w:p>
    <w:p>
      <w:pPr>
        <w:spacing w:before="9"/>
        <w:ind w:left="749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├─────────────────────────────────┼────────────────────────┼──────────────</w:t>
      </w:r>
    </w:p>
    <w:p>
      <w:pPr>
        <w:tabs>
          <w:tab w:pos="4675" w:val="left" w:leader="none"/>
          <w:tab w:pos="7563" w:val="left" w:leader="none"/>
          <w:tab w:pos="9295" w:val="right" w:leader="none"/>
        </w:tabs>
        <w:spacing w:before="10"/>
        <w:ind w:left="749" w:right="0" w:firstLine="0"/>
        <w:jc w:val="left"/>
        <w:rPr>
          <w:sz w:val="21"/>
        </w:rPr>
      </w:pPr>
      <w:r>
        <w:rPr>
          <w:color w:val="202020"/>
          <w:sz w:val="21"/>
        </w:rPr>
        <w:t>│ dense_7 </w:t>
      </w:r>
      <w:r>
        <w:rPr>
          <w:color w:val="202020"/>
          <w:spacing w:val="-2"/>
          <w:sz w:val="21"/>
        </w:rPr>
        <w:t>(</w:t>
      </w:r>
      <w:r>
        <w:rPr>
          <w:color w:val="0086FF"/>
          <w:spacing w:val="-2"/>
          <w:sz w:val="21"/>
        </w:rPr>
        <w:t>Dense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  <w:t>│ (</w:t>
      </w:r>
      <w:r>
        <w:rPr>
          <w:color w:val="00D6FF"/>
          <w:sz w:val="21"/>
        </w:rPr>
        <w:t>None</w:t>
      </w:r>
      <w:r>
        <w:rPr>
          <w:color w:val="202020"/>
          <w:sz w:val="21"/>
        </w:rPr>
        <w:t>, </w:t>
      </w:r>
      <w:r>
        <w:rPr>
          <w:color w:val="00AF00"/>
          <w:sz w:val="21"/>
        </w:rPr>
        <w:t>10</w:t>
      </w:r>
      <w:r>
        <w:rPr>
          <w:color w:val="202020"/>
          <w:sz w:val="21"/>
        </w:rPr>
        <w:t>, </w:t>
      </w:r>
      <w:r>
        <w:rPr>
          <w:color w:val="00AF00"/>
          <w:spacing w:val="-5"/>
          <w:sz w:val="21"/>
        </w:rPr>
        <w:t>1</w:t>
      </w:r>
      <w:r>
        <w:rPr>
          <w:color w:val="202020"/>
          <w:spacing w:val="-5"/>
          <w:sz w:val="21"/>
        </w:rPr>
        <w:t>)</w:t>
      </w:r>
      <w:r>
        <w:rPr>
          <w:color w:val="202020"/>
          <w:sz w:val="21"/>
        </w:rPr>
        <w:tab/>
      </w:r>
      <w:r>
        <w:rPr>
          <w:color w:val="202020"/>
          <w:spacing w:val="-10"/>
          <w:sz w:val="21"/>
        </w:rPr>
        <w:t>│</w:t>
      </w:r>
      <w:r>
        <w:rPr>
          <w:rFonts w:ascii="Times New Roman" w:hAnsi="Times New Roman"/>
          <w:color w:val="202020"/>
          <w:sz w:val="21"/>
        </w:rPr>
        <w:tab/>
      </w:r>
      <w:r>
        <w:rPr>
          <w:color w:val="00AF00"/>
          <w:spacing w:val="-5"/>
          <w:sz w:val="21"/>
        </w:rPr>
        <w:t>65</w:t>
      </w:r>
    </w:p>
    <w:p>
      <w:pPr>
        <w:spacing w:before="9"/>
        <w:ind w:left="74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1285874</wp:posOffset>
                </wp:positionH>
                <wp:positionV relativeFrom="paragraph">
                  <wp:posOffset>166441</wp:posOffset>
                </wp:positionV>
                <wp:extent cx="5410200" cy="28575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410200" cy="285750"/>
                          <a:chExt cx="5410200" cy="2857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-12" y="0"/>
                            <a:ext cx="54102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0" h="285750">
                                <a:moveTo>
                                  <a:pt x="5410200" y="0"/>
                                </a:moveTo>
                                <a:lnTo>
                                  <a:pt x="5067300" y="0"/>
                                </a:lnTo>
                                <a:lnTo>
                                  <a:pt x="342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lnTo>
                                  <a:pt x="342900" y="285750"/>
                                </a:lnTo>
                                <a:lnTo>
                                  <a:pt x="5067300" y="285750"/>
                                </a:lnTo>
                                <a:lnTo>
                                  <a:pt x="5410200" y="285750"/>
                                </a:lnTo>
                                <a:lnTo>
                                  <a:pt x="541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42899" y="57149"/>
                            <a:ext cx="4591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171450">
                                <a:moveTo>
                                  <a:pt x="4510953" y="171449"/>
                                </a:moveTo>
                                <a:lnTo>
                                  <a:pt x="80096" y="171449"/>
                                </a:lnTo>
                                <a:lnTo>
                                  <a:pt x="74521" y="170900"/>
                                </a:lnTo>
                                <a:lnTo>
                                  <a:pt x="33418" y="153875"/>
                                </a:lnTo>
                                <a:lnTo>
                                  <a:pt x="8679" y="123730"/>
                                </a:lnTo>
                                <a:lnTo>
                                  <a:pt x="0" y="91353"/>
                                </a:lnTo>
                                <a:lnTo>
                                  <a:pt x="0" y="85724"/>
                                </a:lnTo>
                                <a:lnTo>
                                  <a:pt x="0" y="80096"/>
                                </a:lnTo>
                                <a:lnTo>
                                  <a:pt x="11320" y="42778"/>
                                </a:lnTo>
                                <a:lnTo>
                                  <a:pt x="42778" y="11320"/>
                                </a:lnTo>
                                <a:lnTo>
                                  <a:pt x="80096" y="0"/>
                                </a:lnTo>
                                <a:lnTo>
                                  <a:pt x="4510953" y="0"/>
                                </a:lnTo>
                                <a:lnTo>
                                  <a:pt x="4548270" y="11320"/>
                                </a:lnTo>
                                <a:lnTo>
                                  <a:pt x="4579728" y="42778"/>
                                </a:lnTo>
                                <a:lnTo>
                                  <a:pt x="4591049" y="80096"/>
                                </a:lnTo>
                                <a:lnTo>
                                  <a:pt x="4591049" y="91353"/>
                                </a:lnTo>
                                <a:lnTo>
                                  <a:pt x="4579729" y="128670"/>
                                </a:lnTo>
                                <a:lnTo>
                                  <a:pt x="4548270" y="160129"/>
                                </a:lnTo>
                                <a:lnTo>
                                  <a:pt x="4516528" y="170900"/>
                                </a:lnTo>
                                <a:lnTo>
                                  <a:pt x="4510953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41020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144" w:val="left" w:leader="none"/>
                                </w:tabs>
                                <w:spacing w:before="106"/>
                                <w:ind w:left="104" w:right="0" w:firstLine="0"/>
                                <w:jc w:val="left"/>
                                <w:rPr>
                                  <w:rFonts w:ascii="Arial MT"/>
                                  <w:sz w:val="27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27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27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249992pt;margin-top:13.10566pt;width:426pt;height:22.5pt;mso-position-horizontal-relative:page;mso-position-vertical-relative:paragraph;z-index:15729152" id="docshapegroup9" coordorigin="2025,262" coordsize="8520,450">
                <v:shape style="position:absolute;left:2024;top:262;width:8520;height:450" id="docshape10" coordorigin="2025,262" coordsize="8520,450" path="m10545,262l10005,262,2565,262,2025,262,2025,712,2565,712,10005,712,10545,712,10545,262xe" filled="true" fillcolor="#fbfbfb" stroked="false">
                  <v:path arrowok="t"/>
                  <v:fill type="solid"/>
                </v:shape>
                <v:shape style="position:absolute;left:2565;top:352;width:7230;height:270" id="docshape11" coordorigin="2565,352" coordsize="7230,270" path="m9669,622l2691,622,2682,621,2618,594,2579,547,2565,496,2565,487,2565,478,2583,419,2632,370,2691,352,9669,352,9728,370,9777,419,9795,478,9795,496,9777,555,9728,604,9678,621,9669,622xe" filled="true" fillcolor="#8b8b8b" stroked="false">
                  <v:path arrowok="t"/>
                  <v:fill type="solid"/>
                </v:shape>
                <v:shape style="position:absolute;left:2025;top:262;width:8520;height:450" type="#_x0000_t202" id="docshape12" filled="false" stroked="false">
                  <v:textbox inset="0,0,0,0">
                    <w:txbxContent>
                      <w:p>
                        <w:pPr>
                          <w:tabs>
                            <w:tab w:pos="8144" w:val="left" w:leader="none"/>
                          </w:tabs>
                          <w:spacing w:before="106"/>
                          <w:ind w:left="104" w:right="0" w:firstLine="0"/>
                          <w:jc w:val="left"/>
                          <w:rPr>
                            <w:rFonts w:ascii="Arial MT"/>
                            <w:sz w:val="27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27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27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27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2020"/>
          <w:spacing w:val="-2"/>
          <w:sz w:val="21"/>
        </w:rPr>
        <w:t>└─────────────────────────────────┴────────────────────────┴──────────────</w:t>
      </w:r>
    </w:p>
    <w:p>
      <w:pPr>
        <w:spacing w:before="564"/>
        <w:ind w:left="865" w:right="0" w:firstLine="0"/>
        <w:jc w:val="left"/>
        <w:rPr>
          <w:sz w:val="21"/>
        </w:rPr>
      </w:pPr>
      <w:r>
        <w:rPr>
          <w:b/>
          <w:color w:val="202020"/>
          <w:sz w:val="21"/>
        </w:rPr>
        <w:t>Total params: </w:t>
      </w:r>
      <w:r>
        <w:rPr>
          <w:color w:val="00AF00"/>
          <w:sz w:val="21"/>
        </w:rPr>
        <w:t>449 </w:t>
      </w:r>
      <w:r>
        <w:rPr>
          <w:color w:val="202020"/>
          <w:sz w:val="21"/>
        </w:rPr>
        <w:t>(1.75 </w:t>
      </w:r>
      <w:r>
        <w:rPr>
          <w:color w:val="202020"/>
          <w:spacing w:val="-5"/>
          <w:sz w:val="21"/>
        </w:rPr>
        <w:t>KB)</w:t>
      </w:r>
    </w:p>
    <w:p>
      <w:pPr>
        <w:spacing w:before="114"/>
        <w:ind w:left="865" w:right="0" w:firstLine="0"/>
        <w:jc w:val="left"/>
        <w:rPr>
          <w:sz w:val="21"/>
        </w:rPr>
      </w:pPr>
      <w:r>
        <w:rPr>
          <w:b/>
          <w:color w:val="202020"/>
          <w:sz w:val="21"/>
        </w:rPr>
        <w:t>Trainable params: </w:t>
      </w:r>
      <w:r>
        <w:rPr>
          <w:color w:val="00AF00"/>
          <w:sz w:val="21"/>
        </w:rPr>
        <w:t>321 </w:t>
      </w:r>
      <w:r>
        <w:rPr>
          <w:color w:val="202020"/>
          <w:sz w:val="21"/>
        </w:rPr>
        <w:t>(1.25 </w:t>
      </w:r>
      <w:r>
        <w:rPr>
          <w:color w:val="202020"/>
          <w:spacing w:val="-5"/>
          <w:sz w:val="21"/>
        </w:rPr>
        <w:t>KB)</w:t>
      </w:r>
    </w:p>
    <w:p>
      <w:pPr>
        <w:spacing w:before="114"/>
        <w:ind w:left="865" w:right="0" w:firstLine="0"/>
        <w:jc w:val="left"/>
        <w:rPr>
          <w:sz w:val="21"/>
        </w:rPr>
      </w:pPr>
      <w:r>
        <w:rPr>
          <w:b/>
          <w:color w:val="202020"/>
          <w:sz w:val="21"/>
        </w:rPr>
        <w:t>Non-trainable params: </w:t>
      </w:r>
      <w:r>
        <w:rPr>
          <w:color w:val="00AF00"/>
          <w:sz w:val="21"/>
        </w:rPr>
        <w:t>128 </w:t>
      </w:r>
      <w:r>
        <w:rPr>
          <w:color w:val="202020"/>
          <w:sz w:val="21"/>
        </w:rPr>
        <w:t>(512.00 </w:t>
      </w:r>
      <w:r>
        <w:rPr>
          <w:color w:val="202020"/>
          <w:spacing w:val="-5"/>
          <w:sz w:val="21"/>
        </w:rPr>
        <w:t>B)</w:t>
      </w:r>
    </w:p>
    <w:sectPr>
      <w:headerReference w:type="default" r:id="rId5"/>
      <w:footerReference w:type="default" r:id="rId6"/>
      <w:type w:val="continuous"/>
      <w:pgSz w:w="11900" w:h="16840"/>
      <w:pgMar w:header="284" w:footer="268" w:top="1060" w:bottom="460" w:left="1275" w:right="992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32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540639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4063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localhost:63342/ComputerVision/SEM_LAB/Q4.html?_ijt=orfvh2bk0clmv8l982h5itv9vg&amp;_ij_reload=RELOAD_ON_SAVE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425.7pt;height:10.95pt;mso-position-horizontal-relative:page;mso-position-vertical-relative:page;z-index:-1579315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localhost:63342/ComputerVision/SEM_LAB/Q4.html?_ijt=orfvh2bk0clmv8l982h5itv9vg&amp;_ij_reload=RELOAD_ON_SAVE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840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1579264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t>1/1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30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3693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36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11/07/2026,</w:t>
                          </w:r>
                          <w:r>
                            <w:rPr>
                              <w:rFonts w:ascii="Arial MT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09:46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5.9pt;height:10.95pt;mso-position-horizontal-relative:page;mso-position-vertical-relative:page;z-index:-1579417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11/07/2026,</w:t>
                    </w:r>
                    <w:r>
                      <w:rPr>
                        <w:rFonts w:ascii="Arial MT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09:46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816">
              <wp:simplePos x="0" y="0"/>
              <wp:positionH relativeFrom="page">
                <wp:posOffset>4295130</wp:posOffset>
              </wp:positionH>
              <wp:positionV relativeFrom="page">
                <wp:posOffset>181131</wp:posOffset>
              </wp:positionV>
              <wp:extent cx="16129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12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Q4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8.199219pt;margin-top:14.262341pt;width:12.7pt;height:10.95pt;mso-position-horizontal-relative:page;mso-position-vertical-relative:page;z-index:-1579366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t>Q4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09" w:lineRule="exact"/>
      <w:ind w:left="50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Q4</dc:title>
  <dcterms:created xsi:type="dcterms:W3CDTF">2026-07-11T04:17:22Z</dcterms:created>
  <dcterms:modified xsi:type="dcterms:W3CDTF">2026-07-11T04:17:22Z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Mozilla/5.0 (Windows NT 10.0; Win64; x64) AppleWebKit/537.36 (KHTML, like Gecko) Chrome/150.0.0.0 Safari/537.36</vt:lpwstr>
  </property>
  <property fmtid="{D5CDD505-2E9C-101B-9397-08002B2CF9AE}" pid="5" name="LastSaved">
    <vt:filetime>2026-07-11T00:00:00Z</vt:filetime>
  </property>
  <property fmtid="{D5CDD505-2E9C-101B-9397-08002B2CF9AE}" pid="6" name="Producer">
    <vt:lpwstr>Skia/PDF m150</vt:lpwstr>
  </property>
</Properties>
</file>