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9A172" w14:textId="5D728252" w:rsidR="002B27E8" w:rsidRDefault="002B27E8" w:rsidP="002B27E8">
      <w:pPr>
        <w:pStyle w:val="Heading1"/>
        <w:jc w:val="center"/>
        <w:rPr>
          <w:rFonts w:ascii="Times New Roman" w:hAnsi="Times New Roman" w:cs="Times New Roman"/>
          <w:color w:val="auto"/>
          <w:sz w:val="56"/>
          <w:szCs w:val="56"/>
          <w:lang w:val="en-US"/>
        </w:rPr>
      </w:pPr>
      <w:r w:rsidRPr="002B27E8">
        <w:rPr>
          <w:rFonts w:ascii="Times New Roman" w:hAnsi="Times New Roman" w:cs="Times New Roman"/>
          <w:color w:val="auto"/>
          <w:sz w:val="56"/>
          <w:szCs w:val="56"/>
          <w:lang w:val="en-US"/>
        </w:rPr>
        <w:t>REVIEW 1</w:t>
      </w:r>
    </w:p>
    <w:p w14:paraId="1F5AC379" w14:textId="77777777" w:rsidR="002B27E8" w:rsidRDefault="002B27E8" w:rsidP="002B27E8">
      <w:pPr>
        <w:rPr>
          <w:lang w:val="en-US"/>
        </w:rPr>
      </w:pPr>
    </w:p>
    <w:p w14:paraId="29144E60" w14:textId="77777777" w:rsidR="002B27E8" w:rsidRDefault="002B27E8" w:rsidP="002B27E8">
      <w:pPr>
        <w:rPr>
          <w:lang w:val="en-US"/>
        </w:rPr>
      </w:pPr>
    </w:p>
    <w:p w14:paraId="6A18863A" w14:textId="77777777" w:rsidR="002B27E8" w:rsidRPr="002B27E8" w:rsidRDefault="002B27E8" w:rsidP="002B27E8">
      <w:pPr>
        <w:rPr>
          <w:lang w:val="en-US"/>
        </w:rPr>
      </w:pPr>
    </w:p>
    <w:p w14:paraId="1515BE44" w14:textId="77777777" w:rsidR="002B27E8" w:rsidRDefault="002B27E8" w:rsidP="002B27E8">
      <w:pPr>
        <w:rPr>
          <w:lang w:val="en-US"/>
        </w:rPr>
      </w:pPr>
    </w:p>
    <w:p w14:paraId="38D652E1" w14:textId="58DEE5FB" w:rsidR="002B27E8" w:rsidRDefault="002B27E8" w:rsidP="002B27E8">
      <w:pPr>
        <w:jc w:val="center"/>
        <w:rPr>
          <w:rFonts w:ascii="Times New Roman" w:eastAsia="Calibri" w:hAnsi="Times New Roman" w:cs="Times New Roman"/>
          <w:b/>
          <w:bCs/>
          <w:sz w:val="36"/>
          <w:szCs w:val="36"/>
        </w:rPr>
      </w:pPr>
      <w:r w:rsidRPr="002B27E8">
        <w:rPr>
          <w:rFonts w:ascii="Times New Roman" w:eastAsia="Calibri" w:hAnsi="Times New Roman" w:cs="Times New Roman"/>
          <w:b/>
          <w:bCs/>
          <w:sz w:val="36"/>
          <w:szCs w:val="36"/>
          <w:u w:val="single"/>
        </w:rPr>
        <w:t>The Impact of Generative AI on Cognitive Offloading:</w:t>
      </w:r>
      <w:r w:rsidRPr="002B27E8">
        <w:rPr>
          <w:rFonts w:ascii="Times New Roman" w:eastAsia="Calibri" w:hAnsi="Times New Roman" w:cs="Times New Roman"/>
          <w:b/>
          <w:bCs/>
          <w:sz w:val="36"/>
          <w:szCs w:val="36"/>
        </w:rPr>
        <w:t xml:space="preserve"> Assessing Information Retention and Research Depth Among Engineering Undergraduates</w:t>
      </w:r>
    </w:p>
    <w:p w14:paraId="7A29B954" w14:textId="77777777" w:rsidR="002B27E8" w:rsidRDefault="002B27E8">
      <w:pPr>
        <w:rPr>
          <w:rFonts w:ascii="Times New Roman" w:eastAsia="Calibri" w:hAnsi="Times New Roman" w:cs="Times New Roman"/>
          <w:b/>
          <w:bCs/>
          <w:sz w:val="36"/>
          <w:szCs w:val="36"/>
        </w:rPr>
      </w:pPr>
      <w:r>
        <w:rPr>
          <w:rFonts w:ascii="Times New Roman" w:eastAsia="Calibri" w:hAnsi="Times New Roman" w:cs="Times New Roman"/>
          <w:b/>
          <w:bCs/>
          <w:sz w:val="36"/>
          <w:szCs w:val="36"/>
        </w:rPr>
        <w:br w:type="page"/>
      </w:r>
    </w:p>
    <w:p w14:paraId="23362E2C" w14:textId="77777777" w:rsidR="002B27E8" w:rsidRPr="002B27E8" w:rsidRDefault="002B27E8" w:rsidP="002B27E8">
      <w:pPr>
        <w:spacing w:before="360" w:line="240" w:lineRule="auto"/>
        <w:outlineLvl w:val="0"/>
        <w:rPr>
          <w:rFonts w:ascii="Times New Roman" w:eastAsia="Times New Roman" w:hAnsi="Times New Roman" w:cs="Times New Roman"/>
          <w:color w:val="2E74B5"/>
          <w:kern w:val="0"/>
          <w:sz w:val="32"/>
          <w:szCs w:val="32"/>
          <w:lang w:eastAsia="en-IN"/>
          <w14:ligatures w14:val="none"/>
        </w:rPr>
      </w:pPr>
      <w:r w:rsidRPr="002B27E8">
        <w:rPr>
          <w:rFonts w:ascii="Times New Roman" w:eastAsia="Calibri" w:hAnsi="Times New Roman" w:cs="Times New Roman"/>
          <w:b/>
          <w:bCs/>
          <w:color w:val="2E74B5"/>
          <w:kern w:val="0"/>
          <w:sz w:val="32"/>
          <w:szCs w:val="32"/>
          <w:lang w:eastAsia="en-IN"/>
          <w14:ligatures w14:val="none"/>
        </w:rPr>
        <w:lastRenderedPageBreak/>
        <w:t>Abstract</w:t>
      </w:r>
    </w:p>
    <w:p w14:paraId="70960EB8" w14:textId="77777777" w:rsidR="002B27E8" w:rsidRPr="002B27E8" w:rsidRDefault="002B27E8" w:rsidP="002B27E8">
      <w:pPr>
        <w:spacing w:after="200" w:line="360" w:lineRule="auto"/>
        <w:jc w:val="both"/>
        <w:rPr>
          <w:rFonts w:ascii="Times New Roman" w:eastAsia="Times New Roman" w:hAnsi="Times New Roman" w:cs="Times New Roman"/>
          <w:kern w:val="0"/>
          <w:sz w:val="20"/>
          <w:szCs w:val="20"/>
          <w:lang w:eastAsia="en-IN"/>
          <w14:ligatures w14:val="none"/>
        </w:rPr>
      </w:pPr>
      <w:r w:rsidRPr="002B27E8">
        <w:rPr>
          <w:rFonts w:ascii="Times New Roman" w:eastAsia="Calibri" w:hAnsi="Times New Roman" w:cs="Times New Roman"/>
          <w:kern w:val="0"/>
          <w:lang w:eastAsia="en-IN"/>
          <w14:ligatures w14:val="none"/>
        </w:rPr>
        <w:t xml:space="preserve">The rapid integration of Generative Artificial Intelligence (AI) into academic environments has fundamentally transformed how students retrieve and process information. While AI tools offer unprecedented speed and convenience, their growing use raises critical concerns about “cognitive offloading” the tendency to rely on external digital tools rather than internal memory. This study investigates how an over-reliance on AI for quick answers impacts the information retention and research habits of undergraduate engineering students. Traditionally, academic research required a balance of breadth (exploring diverse, sometimes peripheral sources) and depth (engaging deeply with complex texts). This intellectual struggle naturally reinforced long-term memory consolidation. Today, AI-generated summaries often bypass this rigorous cognitive process. This empirical, survey-based study aims to assess whether frequent AI usage correlates with self-reported declines in information retention and the ability to conduct independent, comprehensive research. By surveying a target population of </w:t>
      </w:r>
      <w:proofErr w:type="spellStart"/>
      <w:proofErr w:type="gramStart"/>
      <w:r w:rsidRPr="002B27E8">
        <w:rPr>
          <w:rFonts w:ascii="Times New Roman" w:eastAsia="Calibri" w:hAnsi="Times New Roman" w:cs="Times New Roman"/>
          <w:kern w:val="0"/>
          <w:lang w:eastAsia="en-IN"/>
          <w14:ligatures w14:val="none"/>
        </w:rPr>
        <w:t>B.Tech</w:t>
      </w:r>
      <w:proofErr w:type="spellEnd"/>
      <w:proofErr w:type="gramEnd"/>
      <w:r w:rsidRPr="002B27E8">
        <w:rPr>
          <w:rFonts w:ascii="Times New Roman" w:eastAsia="Calibri" w:hAnsi="Times New Roman" w:cs="Times New Roman"/>
          <w:kern w:val="0"/>
          <w:lang w:eastAsia="en-IN"/>
          <w14:ligatures w14:val="none"/>
        </w:rPr>
        <w:t xml:space="preserve"> undergraduates using an ethically designed questionnaire, this research will quantify how the shift from traditional literature searches to AI reliance affects foundational learning outcomes. The findings will provide actionable insights into the trade-offs between technological efficiency and cognitive engagement, ultimately offering pedagogical recommendations for the responsible and balanced use of AI in higher education. This will help students strike a healthier balance between leveraging advanced technology and maintaining essential critical thinking skills.</w:t>
      </w:r>
    </w:p>
    <w:p w14:paraId="47BFA6A6" w14:textId="77777777" w:rsidR="002B27E8" w:rsidRPr="002B27E8" w:rsidRDefault="002B27E8" w:rsidP="002B27E8">
      <w:pPr>
        <w:spacing w:after="300" w:line="240" w:lineRule="auto"/>
        <w:rPr>
          <w:rFonts w:ascii="Times New Roman" w:eastAsia="Calibri" w:hAnsi="Times New Roman" w:cs="Times New Roman"/>
          <w:b/>
          <w:bCs/>
          <w:kern w:val="0"/>
          <w:lang w:eastAsia="en-IN"/>
          <w14:ligatures w14:val="none"/>
        </w:rPr>
      </w:pPr>
    </w:p>
    <w:p w14:paraId="1E69073F" w14:textId="77777777" w:rsidR="002B27E8" w:rsidRPr="002B27E8" w:rsidRDefault="002B27E8" w:rsidP="002B27E8">
      <w:pPr>
        <w:spacing w:after="0" w:line="240" w:lineRule="auto"/>
        <w:outlineLvl w:val="0"/>
        <w:rPr>
          <w:rFonts w:ascii="Times New Roman" w:eastAsia="Calibri" w:hAnsi="Times New Roman" w:cs="Times New Roman"/>
          <w:b/>
          <w:bCs/>
          <w:color w:val="2E74B5"/>
          <w:kern w:val="0"/>
          <w:sz w:val="32"/>
          <w:szCs w:val="32"/>
          <w:lang w:eastAsia="en-IN"/>
          <w14:ligatures w14:val="none"/>
        </w:rPr>
      </w:pPr>
      <w:r w:rsidRPr="002B27E8">
        <w:rPr>
          <w:rFonts w:ascii="Times New Roman" w:eastAsia="Calibri" w:hAnsi="Times New Roman" w:cs="Times New Roman"/>
          <w:b/>
          <w:bCs/>
          <w:color w:val="2E74B5"/>
          <w:kern w:val="0"/>
          <w:sz w:val="32"/>
          <w:szCs w:val="32"/>
          <w:lang w:eastAsia="en-IN"/>
          <w14:ligatures w14:val="none"/>
        </w:rPr>
        <w:t xml:space="preserve">Keywords: </w:t>
      </w:r>
    </w:p>
    <w:p w14:paraId="3E47C6AA" w14:textId="77777777" w:rsidR="002B27E8" w:rsidRPr="002B27E8" w:rsidRDefault="002B27E8" w:rsidP="002B27E8">
      <w:pPr>
        <w:spacing w:after="0" w:line="240" w:lineRule="auto"/>
        <w:outlineLvl w:val="0"/>
        <w:rPr>
          <w:rFonts w:ascii="Times New Roman" w:eastAsia="Calibri" w:hAnsi="Times New Roman" w:cs="Times New Roman"/>
          <w:b/>
          <w:bCs/>
          <w:color w:val="2E74B5"/>
          <w:kern w:val="0"/>
          <w:sz w:val="32"/>
          <w:szCs w:val="32"/>
          <w:lang w:eastAsia="en-IN"/>
          <w14:ligatures w14:val="none"/>
        </w:rPr>
      </w:pPr>
    </w:p>
    <w:p w14:paraId="629D4C3C" w14:textId="77777777" w:rsidR="002B27E8" w:rsidRPr="002B27E8" w:rsidRDefault="002B27E8" w:rsidP="002B27E8">
      <w:pPr>
        <w:numPr>
          <w:ilvl w:val="0"/>
          <w:numId w:val="2"/>
        </w:numPr>
        <w:spacing w:after="0" w:line="240" w:lineRule="auto"/>
        <w:rPr>
          <w:rFonts w:ascii="Times New Roman" w:eastAsia="Calibri" w:hAnsi="Times New Roman" w:cs="Times New Roman"/>
          <w:kern w:val="0"/>
          <w:lang w:eastAsia="en-IN"/>
          <w14:ligatures w14:val="none"/>
        </w:rPr>
      </w:pPr>
      <w:r w:rsidRPr="002B27E8">
        <w:rPr>
          <w:rFonts w:ascii="Times New Roman" w:eastAsia="Calibri" w:hAnsi="Times New Roman" w:cs="Times New Roman"/>
          <w:kern w:val="0"/>
          <w:lang w:eastAsia="en-IN"/>
          <w14:ligatures w14:val="none"/>
        </w:rPr>
        <w:t>Generative AI</w:t>
      </w:r>
    </w:p>
    <w:p w14:paraId="478289E4" w14:textId="77777777" w:rsidR="002B27E8" w:rsidRPr="002B27E8" w:rsidRDefault="002B27E8" w:rsidP="002B27E8">
      <w:pPr>
        <w:numPr>
          <w:ilvl w:val="0"/>
          <w:numId w:val="2"/>
        </w:numPr>
        <w:spacing w:after="0" w:line="240" w:lineRule="auto"/>
        <w:rPr>
          <w:rFonts w:ascii="Times New Roman" w:eastAsia="Calibri" w:hAnsi="Times New Roman" w:cs="Times New Roman"/>
          <w:kern w:val="0"/>
          <w:lang w:eastAsia="en-IN"/>
          <w14:ligatures w14:val="none"/>
        </w:rPr>
      </w:pPr>
      <w:r w:rsidRPr="002B27E8">
        <w:rPr>
          <w:rFonts w:ascii="Times New Roman" w:eastAsia="Calibri" w:hAnsi="Times New Roman" w:cs="Times New Roman"/>
          <w:kern w:val="0"/>
          <w:lang w:eastAsia="en-IN"/>
          <w14:ligatures w14:val="none"/>
        </w:rPr>
        <w:t>Cognitive Offloading</w:t>
      </w:r>
    </w:p>
    <w:p w14:paraId="75F0BF79" w14:textId="77777777" w:rsidR="002B27E8" w:rsidRPr="002B27E8" w:rsidRDefault="002B27E8" w:rsidP="002B27E8">
      <w:pPr>
        <w:numPr>
          <w:ilvl w:val="0"/>
          <w:numId w:val="2"/>
        </w:numPr>
        <w:spacing w:after="0" w:line="240" w:lineRule="auto"/>
        <w:rPr>
          <w:rFonts w:ascii="Times New Roman" w:eastAsia="Calibri" w:hAnsi="Times New Roman" w:cs="Times New Roman"/>
          <w:kern w:val="0"/>
          <w:lang w:eastAsia="en-IN"/>
          <w14:ligatures w14:val="none"/>
        </w:rPr>
      </w:pPr>
      <w:r w:rsidRPr="002B27E8">
        <w:rPr>
          <w:rFonts w:ascii="Times New Roman" w:eastAsia="Calibri" w:hAnsi="Times New Roman" w:cs="Times New Roman"/>
          <w:kern w:val="0"/>
          <w:lang w:eastAsia="en-IN"/>
          <w14:ligatures w14:val="none"/>
        </w:rPr>
        <w:t>Information Retention</w:t>
      </w:r>
    </w:p>
    <w:p w14:paraId="2FEE8862" w14:textId="77777777" w:rsidR="002B27E8" w:rsidRPr="002B27E8" w:rsidRDefault="002B27E8" w:rsidP="002B27E8">
      <w:pPr>
        <w:numPr>
          <w:ilvl w:val="0"/>
          <w:numId w:val="2"/>
        </w:numPr>
        <w:spacing w:after="0" w:line="240" w:lineRule="auto"/>
        <w:rPr>
          <w:rFonts w:ascii="Times New Roman" w:eastAsia="Calibri" w:hAnsi="Times New Roman" w:cs="Times New Roman"/>
          <w:kern w:val="0"/>
          <w:lang w:eastAsia="en-IN"/>
          <w14:ligatures w14:val="none"/>
        </w:rPr>
      </w:pPr>
      <w:r w:rsidRPr="002B27E8">
        <w:rPr>
          <w:rFonts w:ascii="Times New Roman" w:eastAsia="Calibri" w:hAnsi="Times New Roman" w:cs="Times New Roman"/>
          <w:kern w:val="0"/>
          <w:lang w:eastAsia="en-IN"/>
          <w14:ligatures w14:val="none"/>
        </w:rPr>
        <w:t>Research Depth</w:t>
      </w:r>
    </w:p>
    <w:p w14:paraId="6CF2E227" w14:textId="77777777" w:rsidR="002B27E8" w:rsidRPr="002B27E8" w:rsidRDefault="002B27E8" w:rsidP="002B27E8">
      <w:pPr>
        <w:numPr>
          <w:ilvl w:val="0"/>
          <w:numId w:val="2"/>
        </w:numPr>
        <w:spacing w:after="0" w:line="240" w:lineRule="auto"/>
        <w:rPr>
          <w:rFonts w:ascii="Times New Roman" w:eastAsia="Calibri" w:hAnsi="Times New Roman" w:cs="Times New Roman"/>
          <w:kern w:val="0"/>
          <w:lang w:eastAsia="en-IN"/>
          <w14:ligatures w14:val="none"/>
        </w:rPr>
      </w:pPr>
      <w:r w:rsidRPr="002B27E8">
        <w:rPr>
          <w:rFonts w:ascii="Times New Roman" w:eastAsia="Calibri" w:hAnsi="Times New Roman" w:cs="Times New Roman"/>
          <w:kern w:val="0"/>
          <w:lang w:eastAsia="en-IN"/>
          <w14:ligatures w14:val="none"/>
        </w:rPr>
        <w:t>Engineering Education</w:t>
      </w:r>
    </w:p>
    <w:p w14:paraId="3CDAE81B" w14:textId="77777777" w:rsidR="002B27E8" w:rsidRPr="002B27E8" w:rsidRDefault="002B27E8" w:rsidP="002B27E8">
      <w:pPr>
        <w:numPr>
          <w:ilvl w:val="0"/>
          <w:numId w:val="2"/>
        </w:numPr>
        <w:spacing w:after="0" w:line="240" w:lineRule="auto"/>
        <w:rPr>
          <w:rFonts w:ascii="Times New Roman" w:eastAsia="Calibri" w:hAnsi="Times New Roman" w:cs="Times New Roman"/>
          <w:kern w:val="0"/>
          <w:lang w:eastAsia="en-IN"/>
          <w14:ligatures w14:val="none"/>
        </w:rPr>
      </w:pPr>
      <w:r w:rsidRPr="002B27E8">
        <w:rPr>
          <w:rFonts w:ascii="Times New Roman" w:eastAsia="Calibri" w:hAnsi="Times New Roman" w:cs="Times New Roman"/>
          <w:kern w:val="0"/>
          <w:lang w:eastAsia="en-IN"/>
          <w14:ligatures w14:val="none"/>
        </w:rPr>
        <w:t>Large Language Models</w:t>
      </w:r>
    </w:p>
    <w:p w14:paraId="35072A0D" w14:textId="77777777" w:rsidR="002B27E8" w:rsidRPr="002B27E8" w:rsidRDefault="002B27E8" w:rsidP="002B27E8">
      <w:pPr>
        <w:spacing w:after="0" w:line="240" w:lineRule="auto"/>
        <w:rPr>
          <w:rFonts w:ascii="Times New Roman" w:eastAsia="Calibri" w:hAnsi="Times New Roman" w:cs="Times New Roman"/>
          <w:b/>
          <w:bCs/>
          <w:color w:val="2E74B5"/>
          <w:kern w:val="0"/>
          <w:sz w:val="32"/>
          <w:szCs w:val="32"/>
          <w:lang w:eastAsia="en-IN"/>
          <w14:ligatures w14:val="none"/>
        </w:rPr>
      </w:pPr>
      <w:r w:rsidRPr="002B27E8">
        <w:rPr>
          <w:rFonts w:ascii="Times New Roman" w:eastAsia="Calibri" w:hAnsi="Times New Roman" w:cs="Times New Roman"/>
          <w:b/>
          <w:bCs/>
          <w:kern w:val="0"/>
          <w:sz w:val="20"/>
          <w:szCs w:val="20"/>
          <w:lang w:eastAsia="en-IN"/>
          <w14:ligatures w14:val="none"/>
        </w:rPr>
        <w:br w:type="page"/>
      </w:r>
    </w:p>
    <w:p w14:paraId="6EE5112E" w14:textId="77777777" w:rsidR="002B27E8" w:rsidRPr="002B27E8" w:rsidRDefault="002B27E8" w:rsidP="002B27E8">
      <w:pPr>
        <w:spacing w:before="360" w:line="240" w:lineRule="auto"/>
        <w:outlineLvl w:val="0"/>
        <w:rPr>
          <w:rFonts w:ascii="Times New Roman" w:eastAsia="Times New Roman" w:hAnsi="Times New Roman" w:cs="Times New Roman"/>
          <w:color w:val="2E74B5"/>
          <w:kern w:val="0"/>
          <w:sz w:val="32"/>
          <w:szCs w:val="32"/>
          <w:lang w:eastAsia="en-IN"/>
          <w14:ligatures w14:val="none"/>
        </w:rPr>
      </w:pPr>
      <w:r w:rsidRPr="002B27E8">
        <w:rPr>
          <w:rFonts w:ascii="Times New Roman" w:eastAsia="Calibri" w:hAnsi="Times New Roman" w:cs="Times New Roman"/>
          <w:b/>
          <w:bCs/>
          <w:color w:val="2E74B5"/>
          <w:kern w:val="0"/>
          <w:sz w:val="32"/>
          <w:szCs w:val="32"/>
          <w:lang w:eastAsia="en-IN"/>
          <w14:ligatures w14:val="none"/>
        </w:rPr>
        <w:lastRenderedPageBreak/>
        <w:t>1. Introduction</w:t>
      </w:r>
    </w:p>
    <w:p w14:paraId="64D11775" w14:textId="77777777" w:rsidR="002B27E8" w:rsidRPr="002B27E8" w:rsidRDefault="002B27E8" w:rsidP="002B27E8">
      <w:pPr>
        <w:spacing w:after="200" w:line="360" w:lineRule="auto"/>
        <w:jc w:val="both"/>
        <w:rPr>
          <w:rFonts w:ascii="Times New Roman" w:eastAsia="Times New Roman" w:hAnsi="Times New Roman" w:cs="Times New Roman"/>
          <w:kern w:val="0"/>
          <w:sz w:val="20"/>
          <w:szCs w:val="20"/>
          <w:lang w:eastAsia="en-IN"/>
          <w14:ligatures w14:val="none"/>
        </w:rPr>
      </w:pPr>
      <w:r w:rsidRPr="002B27E8">
        <w:rPr>
          <w:rFonts w:ascii="Times New Roman" w:eastAsia="Calibri" w:hAnsi="Times New Roman" w:cs="Times New Roman"/>
          <w:kern w:val="0"/>
          <w:lang w:eastAsia="en-IN"/>
          <w14:ligatures w14:val="none"/>
        </w:rPr>
        <w:t>The advent of Generative Artificial Intelligence (AI) and Large Language Models (LLMs) has sparked a revolution in higher education. Today, students have immediate access to tools that can synthesize vast amounts of data, generate summaries, and answer complex questions in seconds. This technological leap has undeniably enhanced productivity and accessibility. However, the fundamental nature of academic learning relies on the process of discovery, critical thinking, and the deliberate effort required to synthesize information. Historically, traditional research methods required students to engage in two distinct practices: searching in breadth and searching in depth. A breadth search encourages diverse information gathering, often leading students down unexpected but highly educational tangents. A depth search requires sustained focus on a single, complex topic, which is crucial for long-term memory consolidation.</w:t>
      </w:r>
    </w:p>
    <w:p w14:paraId="447DC62F" w14:textId="77777777" w:rsidR="002B27E8" w:rsidRPr="002B27E8" w:rsidRDefault="002B27E8" w:rsidP="002B27E8">
      <w:pPr>
        <w:spacing w:after="200" w:line="360" w:lineRule="auto"/>
        <w:jc w:val="both"/>
        <w:rPr>
          <w:rFonts w:ascii="Times New Roman" w:eastAsia="Times New Roman" w:hAnsi="Times New Roman" w:cs="Times New Roman"/>
          <w:kern w:val="0"/>
          <w:sz w:val="20"/>
          <w:szCs w:val="20"/>
          <w:lang w:eastAsia="en-IN"/>
          <w14:ligatures w14:val="none"/>
        </w:rPr>
      </w:pPr>
      <w:r w:rsidRPr="002B27E8">
        <w:rPr>
          <w:rFonts w:ascii="Times New Roman" w:eastAsia="Calibri" w:hAnsi="Times New Roman" w:cs="Times New Roman"/>
          <w:kern w:val="0"/>
          <w:lang w:eastAsia="en-IN"/>
          <w14:ligatures w14:val="none"/>
        </w:rPr>
        <w:t xml:space="preserve">As AI tools become a daily fixture in the academic lives of undergraduate engineering students, the traditional research process is frequently bypassed. Instead of navigating multiple sources and synthesizing the data themselves, students increasingly rely on AI to provide instantaneous, pre-packaged answers. This </w:t>
      </w:r>
      <w:proofErr w:type="spellStart"/>
      <w:r w:rsidRPr="002B27E8">
        <w:rPr>
          <w:rFonts w:ascii="Times New Roman" w:eastAsia="Calibri" w:hAnsi="Times New Roman" w:cs="Times New Roman"/>
          <w:kern w:val="0"/>
          <w:lang w:eastAsia="en-IN"/>
          <w14:ligatures w14:val="none"/>
        </w:rPr>
        <w:t>behavioral</w:t>
      </w:r>
      <w:proofErr w:type="spellEnd"/>
      <w:r w:rsidRPr="002B27E8">
        <w:rPr>
          <w:rFonts w:ascii="Times New Roman" w:eastAsia="Calibri" w:hAnsi="Times New Roman" w:cs="Times New Roman"/>
          <w:kern w:val="0"/>
          <w:lang w:eastAsia="en-IN"/>
          <w14:ligatures w14:val="none"/>
        </w:rPr>
        <w:t xml:space="preserve"> shift introduces the psychological concept of “cognitive offloading”—the practice of relying on external devices to manage information rather than utilizing internal memory. While cognitive offloading is not inherently negative, its extreme application in academic research poses a significant threat to foundational learning.</w:t>
      </w:r>
    </w:p>
    <w:p w14:paraId="2828DB62" w14:textId="77777777" w:rsidR="002B27E8" w:rsidRPr="002B27E8" w:rsidRDefault="002B27E8" w:rsidP="002B27E8">
      <w:pPr>
        <w:spacing w:after="200" w:line="360" w:lineRule="auto"/>
        <w:jc w:val="both"/>
        <w:rPr>
          <w:rFonts w:ascii="Times New Roman" w:eastAsia="Times New Roman" w:hAnsi="Times New Roman" w:cs="Times New Roman"/>
          <w:kern w:val="0"/>
          <w:sz w:val="20"/>
          <w:szCs w:val="20"/>
          <w:lang w:eastAsia="en-IN"/>
          <w14:ligatures w14:val="none"/>
        </w:rPr>
      </w:pPr>
      <w:r w:rsidRPr="002B27E8">
        <w:rPr>
          <w:rFonts w:ascii="Times New Roman" w:eastAsia="Calibri" w:hAnsi="Times New Roman" w:cs="Times New Roman"/>
          <w:kern w:val="0"/>
          <w:lang w:eastAsia="en-IN"/>
          <w14:ligatures w14:val="none"/>
        </w:rPr>
        <w:t>Engineering and technology programs demand a high level of problem-solving and conceptual application. For these students, understanding the underlying principles of a subject is just as important as finding the correct answer. When AI is used to instantly resolve coding errors or explain complex theoretical frameworks, the user receives the solution without experiencing the productive struggle necessary for mastery. Over time, this passive consumption of information can erode a student's confidence in their own analytical abilities and narrow their intellectual curiosity. If a student only ever receives the exact answer they query, they miss out on the peripheral context and serendipitous learning that a traditional breadth search provides. Consequently, students are becoming highly efficient at reproducing information but are increasingly struggling to retain it.</w:t>
      </w:r>
    </w:p>
    <w:p w14:paraId="4274FE11" w14:textId="77777777" w:rsidR="002B27E8" w:rsidRPr="002B27E8" w:rsidRDefault="002B27E8" w:rsidP="002B27E8">
      <w:pPr>
        <w:spacing w:after="0" w:line="240" w:lineRule="auto"/>
        <w:rPr>
          <w:rFonts w:ascii="Times New Roman" w:eastAsia="Calibri" w:hAnsi="Times New Roman" w:cs="Times New Roman"/>
          <w:b/>
          <w:bCs/>
          <w:color w:val="2E74B5"/>
          <w:kern w:val="0"/>
          <w:sz w:val="26"/>
          <w:szCs w:val="26"/>
          <w:lang w:eastAsia="en-IN"/>
          <w14:ligatures w14:val="none"/>
        </w:rPr>
      </w:pPr>
      <w:r w:rsidRPr="002B27E8">
        <w:rPr>
          <w:rFonts w:ascii="Times New Roman" w:eastAsia="Calibri" w:hAnsi="Times New Roman" w:cs="Times New Roman"/>
          <w:b/>
          <w:bCs/>
          <w:kern w:val="0"/>
          <w:sz w:val="20"/>
          <w:szCs w:val="20"/>
          <w:lang w:eastAsia="en-IN"/>
          <w14:ligatures w14:val="none"/>
        </w:rPr>
        <w:br w:type="page"/>
      </w:r>
    </w:p>
    <w:p w14:paraId="1D43A63F" w14:textId="77777777" w:rsidR="002B27E8" w:rsidRPr="002B27E8" w:rsidRDefault="002B27E8" w:rsidP="002B27E8">
      <w:pPr>
        <w:numPr>
          <w:ilvl w:val="1"/>
          <w:numId w:val="3"/>
        </w:numPr>
        <w:spacing w:before="280" w:after="140" w:line="240" w:lineRule="auto"/>
        <w:outlineLvl w:val="1"/>
        <w:rPr>
          <w:rFonts w:ascii="Times New Roman" w:eastAsia="Calibri" w:hAnsi="Times New Roman" w:cs="Times New Roman"/>
          <w:b/>
          <w:bCs/>
          <w:color w:val="2E74B5"/>
          <w:kern w:val="0"/>
          <w:sz w:val="26"/>
          <w:szCs w:val="26"/>
          <w:lang w:eastAsia="en-IN"/>
          <w14:ligatures w14:val="none"/>
        </w:rPr>
      </w:pPr>
      <w:r w:rsidRPr="002B27E8">
        <w:rPr>
          <w:rFonts w:ascii="Times New Roman" w:eastAsia="Calibri" w:hAnsi="Times New Roman" w:cs="Times New Roman"/>
          <w:b/>
          <w:bCs/>
          <w:color w:val="2E74B5"/>
          <w:kern w:val="0"/>
          <w:sz w:val="26"/>
          <w:szCs w:val="26"/>
          <w:lang w:eastAsia="en-IN"/>
          <w14:ligatures w14:val="none"/>
        </w:rPr>
        <w:lastRenderedPageBreak/>
        <w:t>Research Gap</w:t>
      </w:r>
    </w:p>
    <w:p w14:paraId="474D9115" w14:textId="77777777" w:rsidR="002B27E8" w:rsidRPr="002B27E8" w:rsidRDefault="002B27E8" w:rsidP="002B27E8">
      <w:pPr>
        <w:spacing w:after="200" w:line="360" w:lineRule="auto"/>
        <w:jc w:val="both"/>
        <w:rPr>
          <w:rFonts w:ascii="Times New Roman" w:eastAsia="Times New Roman" w:hAnsi="Times New Roman" w:cs="Times New Roman"/>
          <w:kern w:val="0"/>
          <w:sz w:val="20"/>
          <w:szCs w:val="20"/>
          <w:lang w:eastAsia="en-IN"/>
          <w14:ligatures w14:val="none"/>
        </w:rPr>
      </w:pPr>
      <w:r w:rsidRPr="002B27E8">
        <w:rPr>
          <w:rFonts w:ascii="Times New Roman" w:eastAsia="Calibri" w:hAnsi="Times New Roman" w:cs="Times New Roman"/>
          <w:kern w:val="0"/>
          <w:lang w:eastAsia="en-IN"/>
          <w14:ligatures w14:val="none"/>
        </w:rPr>
        <w:t>Despite the widespread adoption of AI in academic settings, there remains a distinct lack of empirical research focusing on its cognitive consequences among university students. Current literature extensively covers the technical capabilities of LLMs and their implications for academic integrity. However, it largely overlooks the psychological and pedagogical impacts of using AI as a primary research tool. Specifically, there is limited data on how the transition from traditional, effort-based literature searches to instantaneous, AI-generated answers affects a student's self-perceived ability to retain information. Furthermore, existing studies have not adequately quantified the loss of “breadth and depth” in independent research habits. This study addresses this gap by empirically investigating how the convenience of AI-driven cognitive offloading correlates with a decline in long-term information retention and rigorous research skills among undergraduate engineering students.</w:t>
      </w:r>
    </w:p>
    <w:p w14:paraId="05C3B670" w14:textId="77777777" w:rsidR="002B27E8" w:rsidRPr="002B27E8" w:rsidRDefault="002B27E8" w:rsidP="002B27E8">
      <w:pPr>
        <w:spacing w:before="280" w:after="140" w:line="240" w:lineRule="auto"/>
        <w:outlineLvl w:val="1"/>
        <w:rPr>
          <w:rFonts w:ascii="Times New Roman" w:eastAsia="Times New Roman" w:hAnsi="Times New Roman" w:cs="Times New Roman"/>
          <w:color w:val="2E74B5"/>
          <w:kern w:val="0"/>
          <w:sz w:val="26"/>
          <w:szCs w:val="26"/>
          <w:lang w:eastAsia="en-IN"/>
          <w14:ligatures w14:val="none"/>
        </w:rPr>
      </w:pPr>
      <w:r w:rsidRPr="002B27E8">
        <w:rPr>
          <w:rFonts w:ascii="Times New Roman" w:eastAsia="Calibri" w:hAnsi="Times New Roman" w:cs="Times New Roman"/>
          <w:b/>
          <w:bCs/>
          <w:color w:val="2E74B5"/>
          <w:kern w:val="0"/>
          <w:sz w:val="26"/>
          <w:szCs w:val="26"/>
          <w:lang w:eastAsia="en-IN"/>
          <w14:ligatures w14:val="none"/>
        </w:rPr>
        <w:t>1.2 Research Objectives and Research Questions</w:t>
      </w:r>
    </w:p>
    <w:p w14:paraId="403A9811" w14:textId="77777777" w:rsidR="002B27E8" w:rsidRPr="002B27E8" w:rsidRDefault="002B27E8" w:rsidP="002B27E8">
      <w:pPr>
        <w:spacing w:after="200" w:line="360" w:lineRule="auto"/>
        <w:jc w:val="both"/>
        <w:rPr>
          <w:rFonts w:ascii="Times New Roman" w:eastAsia="Times New Roman" w:hAnsi="Times New Roman" w:cs="Times New Roman"/>
          <w:kern w:val="0"/>
          <w:sz w:val="20"/>
          <w:szCs w:val="20"/>
          <w:lang w:eastAsia="en-IN"/>
          <w14:ligatures w14:val="none"/>
        </w:rPr>
      </w:pPr>
      <w:r w:rsidRPr="002B27E8">
        <w:rPr>
          <w:rFonts w:ascii="Times New Roman" w:eastAsia="Calibri" w:hAnsi="Times New Roman" w:cs="Times New Roman"/>
          <w:kern w:val="0"/>
          <w:lang w:eastAsia="en-IN"/>
          <w14:ligatures w14:val="none"/>
        </w:rPr>
        <w:t>This study aims to evaluate the impact of AI-assisted learning on the information retention and research habits of undergraduate students. The primary objectives are to quantify the frequency of AI usage for academic research and to correlate this usage with self-reported changes in memory retention and research depth.</w:t>
      </w:r>
    </w:p>
    <w:p w14:paraId="22E8928E" w14:textId="77777777" w:rsidR="002B27E8" w:rsidRPr="002B27E8" w:rsidRDefault="002B27E8" w:rsidP="002B27E8">
      <w:pPr>
        <w:spacing w:after="140" w:line="240" w:lineRule="auto"/>
        <w:rPr>
          <w:rFonts w:ascii="Times New Roman" w:eastAsia="Times New Roman" w:hAnsi="Times New Roman" w:cs="Times New Roman"/>
          <w:kern w:val="0"/>
          <w:sz w:val="20"/>
          <w:szCs w:val="20"/>
          <w:lang w:eastAsia="en-IN"/>
          <w14:ligatures w14:val="none"/>
        </w:rPr>
      </w:pPr>
      <w:r w:rsidRPr="002B27E8">
        <w:rPr>
          <w:rFonts w:ascii="Times New Roman" w:eastAsia="Calibri" w:hAnsi="Times New Roman" w:cs="Times New Roman"/>
          <w:kern w:val="0"/>
          <w:lang w:eastAsia="en-IN"/>
          <w14:ligatures w14:val="none"/>
        </w:rPr>
        <w:t>The research is guided by the following questions:</w:t>
      </w:r>
    </w:p>
    <w:p w14:paraId="4F4B04E9" w14:textId="77777777" w:rsidR="002B27E8" w:rsidRPr="002B27E8" w:rsidRDefault="002B27E8" w:rsidP="002B27E8">
      <w:pPr>
        <w:numPr>
          <w:ilvl w:val="0"/>
          <w:numId w:val="1"/>
        </w:numPr>
        <w:spacing w:after="120" w:line="360" w:lineRule="auto"/>
        <w:rPr>
          <w:rFonts w:ascii="Times New Roman" w:eastAsia="Times New Roman" w:hAnsi="Times New Roman" w:cs="Times New Roman"/>
          <w:kern w:val="0"/>
          <w:sz w:val="20"/>
          <w:szCs w:val="20"/>
          <w:lang w:eastAsia="en-IN"/>
          <w14:ligatures w14:val="none"/>
        </w:rPr>
      </w:pPr>
      <w:r w:rsidRPr="002B27E8">
        <w:rPr>
          <w:rFonts w:ascii="Times New Roman" w:eastAsia="Calibri" w:hAnsi="Times New Roman" w:cs="Times New Roman"/>
          <w:kern w:val="0"/>
          <w:lang w:eastAsia="en-IN"/>
          <w14:ligatures w14:val="none"/>
        </w:rPr>
        <w:t>How frequently do undergraduate engineering students rely on AI tools compared to traditional research methods?</w:t>
      </w:r>
    </w:p>
    <w:p w14:paraId="0C0848BF" w14:textId="77777777" w:rsidR="002B27E8" w:rsidRPr="002B27E8" w:rsidRDefault="002B27E8" w:rsidP="002B27E8">
      <w:pPr>
        <w:numPr>
          <w:ilvl w:val="0"/>
          <w:numId w:val="1"/>
        </w:numPr>
        <w:spacing w:after="120" w:line="360" w:lineRule="auto"/>
        <w:rPr>
          <w:rFonts w:ascii="Times New Roman" w:eastAsia="Times New Roman" w:hAnsi="Times New Roman" w:cs="Times New Roman"/>
          <w:kern w:val="0"/>
          <w:sz w:val="20"/>
          <w:szCs w:val="20"/>
          <w:lang w:eastAsia="en-IN"/>
          <w14:ligatures w14:val="none"/>
        </w:rPr>
      </w:pPr>
      <w:r w:rsidRPr="002B27E8">
        <w:rPr>
          <w:rFonts w:ascii="Times New Roman" w:eastAsia="Calibri" w:hAnsi="Times New Roman" w:cs="Times New Roman"/>
          <w:kern w:val="0"/>
          <w:lang w:eastAsia="en-IN"/>
          <w14:ligatures w14:val="none"/>
        </w:rPr>
        <w:t>To what extent do students perceive a decline in their long-term information retention due to their reliance on AI?</w:t>
      </w:r>
    </w:p>
    <w:p w14:paraId="34DB82A8" w14:textId="77777777" w:rsidR="002B27E8" w:rsidRPr="002B27E8" w:rsidRDefault="002B27E8" w:rsidP="002B27E8">
      <w:pPr>
        <w:numPr>
          <w:ilvl w:val="0"/>
          <w:numId w:val="1"/>
        </w:numPr>
        <w:spacing w:after="120" w:line="360" w:lineRule="auto"/>
        <w:rPr>
          <w:rFonts w:ascii="Times New Roman" w:eastAsia="Calibri" w:hAnsi="Times New Roman" w:cs="Times New Roman"/>
          <w:kern w:val="0"/>
          <w:lang w:eastAsia="en-IN"/>
          <w14:ligatures w14:val="none"/>
        </w:rPr>
      </w:pPr>
      <w:r w:rsidRPr="002B27E8">
        <w:rPr>
          <w:rFonts w:ascii="Times New Roman" w:eastAsia="Calibri" w:hAnsi="Times New Roman" w:cs="Times New Roman"/>
          <w:kern w:val="0"/>
          <w:lang w:eastAsia="en-IN"/>
          <w14:ligatures w14:val="none"/>
        </w:rPr>
        <w:t>How does the use of AI summaries impact the breadth and depth of a student's independent research process?</w:t>
      </w:r>
    </w:p>
    <w:p w14:paraId="09D8AFDA" w14:textId="77777777" w:rsidR="002B27E8" w:rsidRPr="002B27E8" w:rsidRDefault="002B27E8" w:rsidP="002B27E8">
      <w:pPr>
        <w:rPr>
          <w:rFonts w:ascii="Times New Roman" w:hAnsi="Times New Roman" w:cs="Times New Roman"/>
          <w:sz w:val="32"/>
          <w:szCs w:val="32"/>
          <w:lang w:val="en-US"/>
        </w:rPr>
      </w:pPr>
    </w:p>
    <w:p w14:paraId="31FEA4A6" w14:textId="6D9B55BD" w:rsidR="002B27E8" w:rsidRPr="002B27E8" w:rsidRDefault="002B27E8" w:rsidP="002B27E8">
      <w:pPr>
        <w:rPr>
          <w:lang w:val="en-US"/>
        </w:rPr>
      </w:pPr>
    </w:p>
    <w:sectPr w:rsidR="002B27E8" w:rsidRPr="002B27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A4359"/>
    <w:multiLevelType w:val="multilevel"/>
    <w:tmpl w:val="CED8F1A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26E047D"/>
    <w:multiLevelType w:val="hybridMultilevel"/>
    <w:tmpl w:val="A8BA7806"/>
    <w:lvl w:ilvl="0" w:tplc="1890A68E">
      <w:start w:val="1"/>
      <w:numFmt w:val="bullet"/>
      <w:lvlText w:val="•"/>
      <w:lvlJc w:val="left"/>
      <w:pPr>
        <w:ind w:left="720" w:hanging="360"/>
      </w:pPr>
    </w:lvl>
    <w:lvl w:ilvl="1" w:tplc="08FAD0BC">
      <w:numFmt w:val="decimal"/>
      <w:lvlText w:val=""/>
      <w:lvlJc w:val="left"/>
    </w:lvl>
    <w:lvl w:ilvl="2" w:tplc="6254968A">
      <w:numFmt w:val="decimal"/>
      <w:lvlText w:val=""/>
      <w:lvlJc w:val="left"/>
    </w:lvl>
    <w:lvl w:ilvl="3" w:tplc="DB0CE8E6">
      <w:numFmt w:val="decimal"/>
      <w:lvlText w:val=""/>
      <w:lvlJc w:val="left"/>
    </w:lvl>
    <w:lvl w:ilvl="4" w:tplc="40C8AEB4">
      <w:numFmt w:val="decimal"/>
      <w:lvlText w:val=""/>
      <w:lvlJc w:val="left"/>
    </w:lvl>
    <w:lvl w:ilvl="5" w:tplc="9F4E0C72">
      <w:numFmt w:val="decimal"/>
      <w:lvlText w:val=""/>
      <w:lvlJc w:val="left"/>
    </w:lvl>
    <w:lvl w:ilvl="6" w:tplc="EC3098DC">
      <w:numFmt w:val="decimal"/>
      <w:lvlText w:val=""/>
      <w:lvlJc w:val="left"/>
    </w:lvl>
    <w:lvl w:ilvl="7" w:tplc="BA641FFE">
      <w:numFmt w:val="decimal"/>
      <w:lvlText w:val=""/>
      <w:lvlJc w:val="left"/>
    </w:lvl>
    <w:lvl w:ilvl="8" w:tplc="C52E1D26">
      <w:numFmt w:val="decimal"/>
      <w:lvlText w:val=""/>
      <w:lvlJc w:val="left"/>
    </w:lvl>
  </w:abstractNum>
  <w:abstractNum w:abstractNumId="2" w15:restartNumberingAfterBreak="0">
    <w:nsid w:val="5D432FDD"/>
    <w:multiLevelType w:val="hybridMultilevel"/>
    <w:tmpl w:val="F41C8A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4583657">
    <w:abstractNumId w:val="1"/>
    <w:lvlOverride w:ilvl="0">
      <w:startOverride w:val="1"/>
    </w:lvlOverride>
  </w:num>
  <w:num w:numId="2" w16cid:durableId="574321854">
    <w:abstractNumId w:val="2"/>
  </w:num>
  <w:num w:numId="3" w16cid:durableId="1678534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7E8"/>
    <w:rsid w:val="000C2D73"/>
    <w:rsid w:val="002B27E8"/>
    <w:rsid w:val="00781CE0"/>
    <w:rsid w:val="008C3B1B"/>
    <w:rsid w:val="0094281E"/>
    <w:rsid w:val="00E94A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145AC"/>
  <w15:chartTrackingRefBased/>
  <w15:docId w15:val="{1B3BD698-34B9-41CD-800E-D9F8AE675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7E8"/>
    <w:rPr>
      <w:rFonts w:eastAsiaTheme="majorEastAsia" w:cstheme="majorBidi"/>
      <w:color w:val="272727" w:themeColor="text1" w:themeTint="D8"/>
    </w:rPr>
  </w:style>
  <w:style w:type="paragraph" w:styleId="Title">
    <w:name w:val="Title"/>
    <w:basedOn w:val="Normal"/>
    <w:next w:val="Normal"/>
    <w:link w:val="TitleChar"/>
    <w:uiPriority w:val="10"/>
    <w:qFormat/>
    <w:rsid w:val="002B2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7E8"/>
    <w:pPr>
      <w:spacing w:before="160"/>
      <w:jc w:val="center"/>
    </w:pPr>
    <w:rPr>
      <w:i/>
      <w:iCs/>
      <w:color w:val="404040" w:themeColor="text1" w:themeTint="BF"/>
    </w:rPr>
  </w:style>
  <w:style w:type="character" w:customStyle="1" w:styleId="QuoteChar">
    <w:name w:val="Quote Char"/>
    <w:basedOn w:val="DefaultParagraphFont"/>
    <w:link w:val="Quote"/>
    <w:uiPriority w:val="29"/>
    <w:rsid w:val="002B27E8"/>
    <w:rPr>
      <w:i/>
      <w:iCs/>
      <w:color w:val="404040" w:themeColor="text1" w:themeTint="BF"/>
    </w:rPr>
  </w:style>
  <w:style w:type="paragraph" w:styleId="ListParagraph">
    <w:name w:val="List Paragraph"/>
    <w:basedOn w:val="Normal"/>
    <w:uiPriority w:val="34"/>
    <w:qFormat/>
    <w:rsid w:val="002B27E8"/>
    <w:pPr>
      <w:ind w:left="720"/>
      <w:contextualSpacing/>
    </w:pPr>
  </w:style>
  <w:style w:type="character" w:styleId="IntenseEmphasis">
    <w:name w:val="Intense Emphasis"/>
    <w:basedOn w:val="DefaultParagraphFont"/>
    <w:uiPriority w:val="21"/>
    <w:qFormat/>
    <w:rsid w:val="002B27E8"/>
    <w:rPr>
      <w:i/>
      <w:iCs/>
      <w:color w:val="0F4761" w:themeColor="accent1" w:themeShade="BF"/>
    </w:rPr>
  </w:style>
  <w:style w:type="paragraph" w:styleId="IntenseQuote">
    <w:name w:val="Intense Quote"/>
    <w:basedOn w:val="Normal"/>
    <w:next w:val="Normal"/>
    <w:link w:val="IntenseQuoteChar"/>
    <w:uiPriority w:val="30"/>
    <w:qFormat/>
    <w:rsid w:val="002B2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7E8"/>
    <w:rPr>
      <w:i/>
      <w:iCs/>
      <w:color w:val="0F4761" w:themeColor="accent1" w:themeShade="BF"/>
    </w:rPr>
  </w:style>
  <w:style w:type="character" w:styleId="IntenseReference">
    <w:name w:val="Intense Reference"/>
    <w:basedOn w:val="DefaultParagraphFont"/>
    <w:uiPriority w:val="32"/>
    <w:qFormat/>
    <w:rsid w:val="002B27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46F7F2A83E134C993DD421A78EAD7E" ma:contentTypeVersion="5" ma:contentTypeDescription="Create a new document." ma:contentTypeScope="" ma:versionID="5bbf95f08cda6f836e123b25ce0ae92c">
  <xsd:schema xmlns:xsd="http://www.w3.org/2001/XMLSchema" xmlns:xs="http://www.w3.org/2001/XMLSchema" xmlns:p="http://schemas.microsoft.com/office/2006/metadata/properties" xmlns:ns3="2d0ada86-d6b8-46ca-a7da-f97335b02c37" targetNamespace="http://schemas.microsoft.com/office/2006/metadata/properties" ma:root="true" ma:fieldsID="1cf7c5f6b36e7138a8eee864d9e0d3d8" ns3:_="">
    <xsd:import namespace="2d0ada86-d6b8-46ca-a7da-f97335b02c3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0ada86-d6b8-46ca-a7da-f97335b02c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d0ada86-d6b8-46ca-a7da-f97335b02c37" xsi:nil="true"/>
  </documentManagement>
</p:properties>
</file>

<file path=customXml/itemProps1.xml><?xml version="1.0" encoding="utf-8"?>
<ds:datastoreItem xmlns:ds="http://schemas.openxmlformats.org/officeDocument/2006/customXml" ds:itemID="{4A7C5A5B-36BB-45FA-9EF8-85BC14CC7A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0ada86-d6b8-46ca-a7da-f97335b02c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4E6672-91A7-483C-AF23-B4A64092AAA8}">
  <ds:schemaRefs>
    <ds:schemaRef ds:uri="http://schemas.microsoft.com/sharepoint/v3/contenttype/forms"/>
  </ds:schemaRefs>
</ds:datastoreItem>
</file>

<file path=customXml/itemProps3.xml><?xml version="1.0" encoding="utf-8"?>
<ds:datastoreItem xmlns:ds="http://schemas.openxmlformats.org/officeDocument/2006/customXml" ds:itemID="{8DA44781-C7E3-485B-8955-C1A1F628A5A1}">
  <ds:schemaRefs>
    <ds:schemaRef ds:uri="http://schemas.microsoft.com/office/2006/metadata/properties"/>
    <ds:schemaRef ds:uri="http://schemas.microsoft.com/office/infopath/2007/PartnerControls"/>
    <ds:schemaRef ds:uri="2d0ada86-d6b8-46ca-a7da-f97335b02c37"/>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926</Words>
  <Characters>5279</Characters>
  <Application>Microsoft Office Word</Application>
  <DocSecurity>0</DocSecurity>
  <Lines>43</Lines>
  <Paragraphs>12</Paragraphs>
  <ScaleCrop>false</ScaleCrop>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Sharma</dc:creator>
  <cp:keywords/>
  <dc:description/>
  <cp:lastModifiedBy>Kabir Sharma</cp:lastModifiedBy>
  <cp:revision>2</cp:revision>
  <dcterms:created xsi:type="dcterms:W3CDTF">2026-09-16T06:51:00Z</dcterms:created>
  <dcterms:modified xsi:type="dcterms:W3CDTF">2026-09-16T06:51:00Z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0x0101009946F7F2A83E134C993DD421A78EAD7E</vt:lpwstr>
  </property>
</Properties>
</file>