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改板需求说明（V2.2 · 换 ESP32-C3 主控并全线降本）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r>
        <w:t>&gt;</w:t>
      </w:r>
    </w:p>
    <w:p>
      <w:r>
        <w:rPr>
          <w:b/>
          <w:i/>
          <w:color w:val="555555"/>
        </w:rPr>
        <w:t>V2.2 说明（本版核心变更）</w:t>
      </w:r>
      <w:r>
        <w:rPr>
          <w:i/>
          <w:color w:val="555555"/>
        </w:rPr>
        <w:t xml:space="preserve">：主控由 </w:t>
      </w:r>
      <w:r>
        <w:rPr>
          <w:b/>
          <w:i/>
          <w:color w:val="555555"/>
        </w:rPr>
        <w:t>ESP32-C6-MINI-1-N4 改为 ESP32-C3-MINI-1-N4</w:t>
      </w:r>
      <w:r>
        <w:rPr>
          <w:i/>
          <w:color w:val="555555"/>
        </w:rPr>
        <w:t>（</w:t>
      </w:r>
      <w:r>
        <w:rPr>
          <w:b/>
          <w:i/>
          <w:color w:val="555555"/>
        </w:rPr>
        <w:t>封装焊盘完全兼容</w:t>
      </w:r>
      <w:r>
        <w:rPr>
          <w:i/>
          <w:color w:val="555555"/>
        </w:rPr>
        <w:t>，仅</w:t>
      </w:r>
      <w:r>
        <w:rPr>
          <w:b/>
          <w:i/>
          <w:color w:val="555555"/>
        </w:rPr>
        <w:t>引脚映射与 USB 走线</w:t>
      </w:r>
      <w:r>
        <w:rPr>
          <w:i/>
          <w:color w:val="555555"/>
        </w:rPr>
        <w:t>需按 §5.1 重排），并同步执行 §3.5 的</w:t>
      </w:r>
      <w:r>
        <w:rPr>
          <w:b/>
          <w:i/>
          <w:color w:val="555555"/>
        </w:rPr>
        <w:t>降本项</w:t>
      </w:r>
      <w:r>
        <w:rPr>
          <w:i/>
          <w:color w:val="555555"/>
        </w:rPr>
        <w:t>。</w:t>
      </w:r>
      <w:r>
        <w:rPr>
          <w:b/>
          <w:i/>
          <w:color w:val="555555"/>
        </w:rPr>
        <w:t>单台可省约 ¥10–17</w:t>
      </w:r>
      <w:r>
        <w:rPr>
          <w:i/>
          <w:color w:val="555555"/>
        </w:rPr>
        <w:t>（主控 ¥4.7 + 其余项）。</w:t>
      </w:r>
    </w:p>
    <w:p>
      <w:r>
        <w:rPr>
          <w:i/>
          <w:color w:val="555555"/>
        </w:rPr>
        <w:t>除标注 V2.2 的条款外，</w:t>
      </w:r>
      <w:r>
        <w:rPr>
          <w:b/>
          <w:i/>
          <w:color w:val="555555"/>
        </w:rPr>
        <w:t>其余一切沿用 V2.1</w:t>
      </w:r>
      <w:r>
        <w:rPr>
          <w:i/>
          <w:color w:val="555555"/>
        </w:rPr>
        <w:t>；冲突处</w:t>
      </w:r>
      <w:r>
        <w:rPr>
          <w:b/>
          <w:i/>
          <w:color w:val="555555"/>
        </w:rPr>
        <w:t>以 V2.2 为准</w:t>
      </w:r>
      <w:r>
        <w:rPr>
          <w:i/>
          <w:color w:val="555555"/>
        </w:rPr>
        <w:t>。</w:t>
      </w:r>
    </w:p>
    <w:p>
      <w:r>
        <w:t>&gt;</w:t>
      </w:r>
    </w:p>
    <w:p>
      <w:r>
        <w:rPr>
          <w:b/>
          <w:i/>
          <w:color w:val="555555"/>
        </w:rPr>
        <w:t>换 C3 的依据（实测/数据手册）</w:t>
      </w:r>
      <w:r>
        <w:rPr>
          <w:i/>
          <w:color w:val="555555"/>
        </w:rPr>
        <w:t xml:space="preserve">：C3-MINI-1 与 C6-MINI-1 </w:t>
      </w:r>
      <w:r>
        <w:rPr>
          <w:b/>
          <w:i/>
          <w:color w:val="555555"/>
        </w:rPr>
        <w:t>pin-to-pin 兼容</w:t>
      </w:r>
      <w:r>
        <w:rPr>
          <w:i/>
          <w:color w:val="555555"/>
        </w:rPr>
        <w:t xml:space="preserve">（乐鑫官方口径，模组焊盘与外形一致）；C3 实测固件 </w:t>
      </w:r>
      <w:r>
        <w:rPr>
          <w:b/>
          <w:i/>
          <w:color w:val="555555"/>
        </w:rPr>
        <w:t>1,331,535 B（1.27MB）</w:t>
      </w:r>
      <w:r>
        <w:rPr>
          <w:i/>
          <w:color w:val="555555"/>
        </w:rPr>
        <w:t xml:space="preserve">，比 C6 还小 22KB；原生 USB-Serial/JTAG </w:t>
      </w:r>
      <w:r>
        <w:rPr>
          <w:b/>
          <w:i/>
          <w:color w:val="555555"/>
        </w:rPr>
        <w:t>同样具备</w:t>
      </w:r>
      <w:r>
        <w:rPr>
          <w:i/>
          <w:color w:val="555555"/>
        </w:rPr>
        <w:t xml:space="preserve">（免按键烧录保住了）；ADC1 有 5 路（我们只用 1 路）；strapping 脚只剩 </w:t>
      </w:r>
      <w:r>
        <w:rPr>
          <w:b/>
          <w:i/>
          <w:color w:val="555555"/>
        </w:rPr>
        <w:t>GPIO2/GPIO8/GPIO9</w:t>
      </w:r>
      <w:r>
        <w:rPr>
          <w:i/>
          <w:color w:val="555555"/>
        </w:rPr>
        <w:t xml:space="preserve">。代价是 </w:t>
      </w:r>
      <w:r>
        <w:rPr>
          <w:b/>
          <w:i/>
          <w:color w:val="555555"/>
        </w:rPr>
        <w:t>Wi-Fi 4 而非 Wi-Fi 6/TWT</w:t>
      </w:r>
      <w:r>
        <w:rPr>
          <w:i/>
          <w:color w:val="555555"/>
        </w:rPr>
        <w:t>——本产品一天连一次、每次十几秒，</w:t>
      </w:r>
      <w:r>
        <w:rPr>
          <w:b/>
          <w:i/>
          <w:color w:val="555555"/>
        </w:rPr>
        <w:t>该差异无实际影响</w:t>
      </w:r>
      <w:r>
        <w:rPr>
          <w:i/>
          <w:color w:val="555555"/>
        </w:rPr>
        <w:t>。</w:t>
      </w:r>
    </w:p>
    <w:p>
      <w:r>
        <w:rPr>
          <w:b/>
          <w:i/>
          <w:color w:val="555555"/>
        </w:rPr>
        <w:t>价格</w:t>
      </w:r>
      <w:r>
        <w:rPr>
          <w:i/>
          <w:color w:val="555555"/>
        </w:rPr>
        <w:t>：C3-MINI-1-N4（立创 C2838502）</w:t>
      </w:r>
      <w:r>
        <w:rPr>
          <w:b/>
          <w:i/>
          <w:color w:val="555555"/>
        </w:rPr>
        <w:t>¥12.48 @650+</w:t>
      </w:r>
      <w:r>
        <w:rPr>
          <w:i/>
          <w:color w:val="555555"/>
        </w:rPr>
        <w:t xml:space="preserve"> vs C6-MINI-1-N4（C5736265）</w:t>
      </w:r>
      <w:r>
        <w:rPr>
          <w:b/>
          <w:i/>
          <w:color w:val="555555"/>
        </w:rPr>
        <w:t>¥17.21 @1300+</w:t>
      </w:r>
      <w:r>
        <w:rPr>
          <w:i/>
          <w:color w:val="555555"/>
        </w:rPr>
        <w:t xml:space="preserve"> → </w:t>
      </w:r>
      <w:r>
        <w:rPr>
          <w:b/>
          <w:i/>
          <w:color w:val="555555"/>
        </w:rPr>
        <w:t>省 ¥4.73/台（27%）</w:t>
      </w:r>
      <w:r>
        <w:rPr>
          <w:i/>
          <w:color w:val="555555"/>
        </w:rPr>
        <w:t>。</w:t>
      </w:r>
    </w:p>
    <w:p>
      <w:r>
        <w:t>&gt;</w:t>
      </w:r>
    </w:p>
    <w:p>
      <w:r>
        <w:rPr>
          <w:b/>
          <w:i/>
          <w:color w:val="555555"/>
        </w:rPr>
        <w:t>器件选型以附件《BOM锁定表-V2.1》为准</w:t>
      </w:r>
      <w:r>
        <w:rPr>
          <w:i/>
          <w:color w:val="555555"/>
        </w:rPr>
        <w:t>（需求方出具，与本文同等效力；两文件冲突处以 BOM 锁定表为准）。</w:t>
      </w:r>
    </w:p>
    <w:p>
      <w:r>
        <w:rPr>
          <w:i/>
          <w:color w:val="555555"/>
        </w:rPr>
        <w:t>锁定件必须照单采购；参数锁定件可等效替代，但</w:t>
      </w:r>
      <w:r>
        <w:rPr>
          <w:b/>
          <w:i/>
          <w:color w:val="555555"/>
        </w:rPr>
        <w:t>替代须经需求方书面同意</w:t>
      </w:r>
      <w:r>
        <w:rPr>
          <w:i/>
          <w:color w:val="555555"/>
        </w:rPr>
        <w:t>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ESP32-C3-MINI-1-N4（自带 PCB 天线、原生 USB、4MB 片内 Flash）</w:t>
      </w:r>
      <w:r>
        <w:t>（V2.2：由 C6 调整为 C3，原因与价格见文首）；随之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V2.2 一句话</w:t>
      </w:r>
      <w:r>
        <w:t xml:space="preserve">：主控换 </w:t>
      </w:r>
      <w:r>
        <w:rPr>
          <w:b/>
        </w:rPr>
        <w:t>ESP32-C3-MINI-1-N4</w:t>
      </w:r>
      <w:r>
        <w:t>（同封装，省 ¥4.73/台），按 §5.1 重排引脚与 USB 走线，并按 §3.5 执行降本。</w:t>
      </w:r>
    </w:p>
    <w:p>
      <w:r>
        <w:rPr>
          <w:b/>
        </w:rPr>
        <w:t>V2.1 已定</w:t>
      </w:r>
      <w:r>
        <w:t xml:space="preserve">：尾部区/板边加一颗 I2C 温湿度传感器（U7 = AHT20），配 </w:t>
      </w:r>
      <w:r>
        <w:rPr>
          <w:b/>
        </w:rPr>
        <w:t>2×10kΩ 上拉 + 100nF</w:t>
      </w:r>
      <w:r>
        <w:t xml:space="preserve">，接 </w:t>
      </w:r>
      <w:r>
        <w:rPr>
          <w:b/>
        </w:rPr>
        <w:t>IO0(SDA)/IO1(SCL)</w:t>
      </w:r>
      <w:r>
        <w:t>；外壳对应位置留透气孔（§5.7 末）。</w:t>
      </w:r>
    </w:p>
    <w:p>
      <w:r>
        <w:rPr>
          <w:b/>
        </w:rPr>
        <w:t>本文件的使用方式</w:t>
      </w:r>
      <w:r>
        <w:t>：你们（设计方）已交付并制作过 V1 板，本文件即</w:t>
      </w:r>
      <w:r>
        <w:rPr>
          <w:b/>
        </w:rPr>
        <w:t>在你们那版 V1 基础上的改板制造说明</w:t>
      </w:r>
      <w:r>
        <w:t>——请按"三、器件变更总表"逐项增删改，未提及处一律沿用 V1 画法与你们既有的工艺。有冲突处以本文件为准。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与两个侧按键布置在</w:t>
      </w:r>
      <w:r>
        <w:rPr>
          <w:b/>
        </w:rPr>
        <w:t>屏外尾部区</w:t>
      </w:r>
      <w:r>
        <w:t>；</w:t>
      </w:r>
      <w:r>
        <w:rPr>
          <w:b/>
        </w:rPr>
        <w:t>板厚 0.6mm、不设安装孔</w:t>
      </w:r>
      <w:r>
        <w:t xml:space="preserve">，整机总厚 </w:t>
      </w:r>
      <w:r>
        <w:rPr>
          <w:b/>
        </w:rPr>
        <w:t>≈9.1–9.6mm</w:t>
      </w:r>
      <w:r>
        <w:t>。详见 §5.5。</w:t>
      </w:r>
      <w:r>
        <w:rPr>
          <w:b/>
        </w:rPr>
        <w:t>V2.1 增补</w:t>
      </w:r>
      <w:r>
        <w:t>：温湿度传感器置于</w:t>
      </w:r>
      <w:r>
        <w:rPr>
          <w:b/>
        </w:rPr>
        <w:t>尾部区靠板边</w:t>
      </w:r>
      <w:r>
        <w:t>（高度 ≤1.0mm，</w:t>
      </w:r>
      <w:r>
        <w:rPr>
          <w:b/>
        </w:rPr>
        <w:t>不影响总厚</w:t>
      </w:r>
      <w:r>
        <w:t>），外壳需在该位置留透气孔（§5.7）。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C6/C3 后是否还会卡在烧录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C3（与 C6 相同）</w:t>
            </w:r>
            <w:r>
              <w:rPr>
                <w:sz w:val="18"/>
              </w:rPr>
              <w:t>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，固件损坏也仍可恢复（砖了能救）。</w:t>
            </w:r>
            <w:r>
              <w:rPr>
                <w:b/>
                <w:sz w:val="18"/>
              </w:rPr>
              <w:t>注意 C3 的 USB 固定在 GPIO18/19（模组脚 26/27）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用本项目固件实测编译（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真编）：</w:t>
            </w:r>
            <w:r>
              <w:rPr>
                <w:b/>
                <w:sz w:val="18"/>
              </w:rPr>
              <w:t>经典 ESP32 = 1,355,704 B；ESP32-C6 = 1,353,644 B；ESP32-C3 = 1,331,535 B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（C3 上余量更大），原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6（V2.1）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新增温湿度检测的代价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固件侧已实测</w:t>
            </w:r>
            <w:r>
              <w:rPr>
                <w:sz w:val="18"/>
              </w:rPr>
              <w:t xml:space="preserve">：同一 C6 目标用 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真编对比，加自写最小 I2C 驱动后 </w:t>
            </w:r>
            <w:r>
              <w:rPr>
                <w:b/>
                <w:sz w:val="18"/>
              </w:rPr>
              <w:t>Flash +1,086 B（1.06 KB）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常驻 RAM +16 B</w:t>
            </w:r>
            <w:r>
              <w:rPr>
                <w:sz w:val="18"/>
              </w:rPr>
              <w:t xml:space="preserve">（基线 1,327,460 B / 55,876 B）→ 3MB app 槽里占 </w:t>
            </w:r>
            <w:r>
              <w:rPr>
                <w:b/>
                <w:sz w:val="18"/>
              </w:rPr>
              <w:t>0.03%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空间上可忽略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7（V2.1）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检测一次要多久（会不会拖慢每日刷新）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传感器</w:t>
            </w:r>
            <w:r>
              <w:rPr>
                <w:b/>
                <w:sz w:val="18"/>
              </w:rPr>
              <w:t>自身测量时间</w:t>
            </w:r>
            <w:r>
              <w:rPr>
                <w:sz w:val="18"/>
              </w:rPr>
              <w:t xml:space="preserve">：AHT20 </w:t>
            </w:r>
            <w:r>
              <w:rPr>
                <w:b/>
                <w:sz w:val="18"/>
              </w:rPr>
              <w:t>80 ms</w:t>
            </w:r>
            <w:r>
              <w:rPr>
                <w:sz w:val="18"/>
              </w:rPr>
              <w:t xml:space="preserve">（规格书原文「Wait for 80ms…」）、SHT4x </w:t>
            </w:r>
            <w:r>
              <w:rPr>
                <w:b/>
                <w:sz w:val="18"/>
              </w:rPr>
              <w:t>8.3 ms</w:t>
            </w:r>
            <w:r>
              <w:rPr>
                <w:sz w:val="18"/>
              </w:rPr>
              <w:t>（Sensirion 规格书 −6.9/+8.3 ms）；</w:t>
            </w:r>
            <w:r>
              <w:rPr>
                <w:b/>
                <w:sz w:val="18"/>
              </w:rPr>
              <w:t>I2C 传输</w:t>
            </w:r>
            <w:r>
              <w:rPr>
                <w:sz w:val="18"/>
              </w:rPr>
              <w:t xml:space="preserve">在 100kHz 下 10 字节 ≈ </w:t>
            </w:r>
            <w:r>
              <w:rPr>
                <w:b/>
                <w:sz w:val="18"/>
              </w:rPr>
              <w:t>0.9 ms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单次合计 9–81 ms</w:t>
            </w:r>
            <w:r>
              <w:rPr>
                <w:sz w:val="18"/>
              </w:rPr>
              <w:t>。相对一次唤醒刷新的主耗时（Wi-Fi 连接 + 取价 + 三色墨水屏全刷，</w:t>
            </w:r>
            <w:r>
              <w:rPr>
                <w:b/>
                <w:sz w:val="18"/>
              </w:rPr>
              <w:t>秒级~十几秒级</w:t>
            </w:r>
            <w:r>
              <w:rPr>
                <w:sz w:val="18"/>
              </w:rPr>
              <w:t xml:space="preserve">）占 </w:t>
            </w:r>
            <w:r>
              <w:rPr>
                <w:b/>
                <w:sz w:val="18"/>
              </w:rPr>
              <w:t>0.05%–0.4%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完全可并入每日启动刷新，无感知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ESP32-C3-MINI-1-N4</w:t>
            </w:r>
            <w:r>
              <w:rPr>
                <w:sz w:val="18"/>
              </w:rPr>
              <w:t>（13.2×16.6×2.4，自带 PCB 天线，4MB Flash 片内）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由 C6 改为此颗</w:t>
            </w:r>
            <w:r>
              <w:rPr>
                <w:sz w:val="18"/>
              </w:rPr>
              <w:t xml:space="preserve">：与 C6-MINI-1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（焊盘/外形不变），</w:t>
            </w:r>
            <w:r>
              <w:rPr>
                <w:b/>
                <w:sz w:val="18"/>
              </w:rPr>
              <w:t>省 ¥4.73/台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注意选型：必须 `ESP32-C3-MINI-1`（PCB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  <w:r>
        <w:t>：</w:t>
      </w:r>
      <w:r>
        <w:rPr>
          <w:b/>
        </w:rPr>
        <w:t>本版确认保留、不更换</w:t>
      </w:r>
      <w:r>
        <w:t xml:space="preserve">（需求方决定：不换 LDO、不加 buck-boost）。请在 3.3V 侧加强储能——模组旁 </w:t>
      </w:r>
      <w:r>
        <w:rPr>
          <w:b/>
        </w:rPr>
        <w:t>100µF 低 ESR + 10µF + 100nF</w:t>
      </w:r>
      <w:r>
        <w:t>，用于顶住 Wi-Fi 发射的毫秒级峰值电流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3"/>
      </w:pPr>
      <w:r>
        <w:t>3.4 新增项（V2.1）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规格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U7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温湿度传感器（I2C）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AHT20</w:t>
            </w:r>
            <w:r>
              <w:rPr>
                <w:sz w:val="18"/>
              </w:rPr>
              <w:t xml:space="preserve">（DFN-4，3.0×3.0×1.0mm，广州奥松，地址 </w:t>
            </w:r>
            <w:r>
              <w:rPr>
                <w:b/>
                <w:sz w:val="18"/>
              </w:rPr>
              <w:t>0x38</w:t>
            </w:r>
            <w:r>
              <w:rPr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 AHT20 出图</w:t>
            </w:r>
            <w:r>
              <w:rPr>
                <w:sz w:val="18"/>
              </w:rPr>
              <w:t xml:space="preserve">。如需更高精度（±1.8%RH/±0.2℃、测量 8.3ms）可改 </w:t>
            </w:r>
            <w:r>
              <w:rPr>
                <w:b/>
                <w:sz w:val="18"/>
              </w:rPr>
              <w:t>Sensirion SHT40/SHT41</w:t>
            </w:r>
            <w:r>
              <w:rPr>
                <w:sz w:val="18"/>
              </w:rPr>
              <w:t>（1.5×1.5mm，地址 0x44），但</w:t>
            </w:r>
            <w:r>
              <w:rPr>
                <w:b/>
                <w:sz w:val="18"/>
              </w:rPr>
              <w:t>封装与走线需另开一版</w:t>
            </w:r>
            <w:r>
              <w:rPr>
                <w:sz w:val="18"/>
              </w:rPr>
              <w:t>，请先与需求方确认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R16、R17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I2C 上拉电阻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10kΩ 1%（0402）</w:t>
            </w:r>
            <w:r>
              <w:rPr>
                <w:sz w:val="18"/>
              </w:rPr>
              <w:t xml:space="preserve">，上拉到 </w:t>
            </w:r>
            <w:r>
              <w:rPr>
                <w:b/>
                <w:sz w:val="18"/>
              </w:rPr>
              <w:t>3.3V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缺上拉会导致 I2C 完全不通（这是最常见的返工原因，务必装）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去耦电容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100nF（0402）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靠近 U7 的 VDD 脚（≤2mm）</w:t>
            </w:r>
          </w:p>
        </w:tc>
      </w:tr>
    </w:tbl>
    <w:p/>
    <w:p>
      <w:pPr>
        <w:pStyle w:val="ListBullet"/>
      </w:pPr>
      <w:r>
        <w:t xml:space="preserve">总线速率按 </w:t>
      </w:r>
      <w:r>
        <w:rPr>
          <w:b/>
        </w:rPr>
        <w:t>100 kHz</w:t>
      </w:r>
      <w:r>
        <w:t xml:space="preserve"> 出图（本产品一天只读一次，无需 400kHz）</w:t>
      </w:r>
    </w:p>
    <w:p>
      <w:pPr>
        <w:pStyle w:val="ListBullet"/>
      </w:pPr>
      <w:r>
        <w:t xml:space="preserve">U7 供电直接挂 </w:t>
      </w:r>
      <w:r>
        <w:rPr>
          <w:b/>
        </w:rPr>
        <w:t>3.3V 常供</w:t>
      </w:r>
      <w:r>
        <w:t xml:space="preserve">：AHT20 待机约 </w:t>
      </w:r>
      <w:r>
        <w:rPr>
          <w:b/>
        </w:rPr>
        <w:t>0.25µA</w:t>
      </w:r>
      <w:r>
        <w:t>，对整机日均耗电（1–6 mAh/天）</w:t>
      </w:r>
      <w:r>
        <w:rPr>
          <w:b/>
        </w:rPr>
        <w:t>无影响</w:t>
      </w:r>
      <w:r>
        <w:t>，因此</w:t>
      </w:r>
      <w:r>
        <w:rPr>
          <w:b/>
        </w:rPr>
        <w:t>不需要</w:t>
      </w:r>
      <w:r>
        <w:t>做 GPIO 供电门控（少两颗器件、少一处失效点）</w:t>
      </w:r>
    </w:p>
    <w:p>
      <w:pPr>
        <w:pStyle w:val="ListBullet"/>
      </w:pPr>
      <w:r>
        <w:rPr>
          <w:b/>
        </w:rPr>
        <w:t>封装高度 1.0mm</w:t>
      </w:r>
      <w:r>
        <w:t xml:space="preserve">，低于屏区最高件（FPC 座 2.0mm）→ </w:t>
      </w:r>
      <w:r>
        <w:rPr>
          <w:b/>
        </w:rPr>
        <w:t>不改变整机总厚</w:t>
      </w:r>
    </w:p>
    <w:p>
      <w:r>
        <w:rPr>
          <w:b/>
          <w:i/>
          <w:color w:val="555555"/>
        </w:rPr>
        <w:t>U7 与整份 BOM 的选型依据见附件《BOM锁定表-V2.1》</w:t>
      </w:r>
      <w:r>
        <w:rPr>
          <w:i/>
          <w:color w:val="555555"/>
        </w:rPr>
        <w:t xml:space="preserve">：U7 锁定 </w:t>
      </w:r>
      <w:r>
        <w:rPr>
          <w:b/>
          <w:i/>
          <w:color w:val="555555"/>
        </w:rPr>
        <w:t>AHT20（立创 C2757850）</w:t>
      </w:r>
      <w:r>
        <w:rPr>
          <w:i/>
          <w:color w:val="555555"/>
        </w:rPr>
        <w:t>；</w:t>
      </w:r>
    </w:p>
    <w:p>
      <w:r>
        <w:rPr>
          <w:i/>
          <w:color w:val="555555"/>
        </w:rPr>
        <w:t>若要换 Sensirion SHT40/SHT41（封装不同）</w:t>
      </w:r>
      <w:r>
        <w:rPr>
          <w:b/>
          <w:i/>
          <w:color w:val="555555"/>
        </w:rPr>
        <w:t>必须另开一版并书面通知需求方</w:t>
      </w:r>
      <w:r>
        <w:rPr>
          <w:i/>
          <w:color w:val="555555"/>
        </w:rPr>
        <w:t>；</w:t>
      </w:r>
    </w:p>
    <w:p>
      <w:r>
        <w:rPr>
          <w:b/>
          <w:i/>
          <w:color w:val="555555"/>
        </w:rPr>
        <w:t>不接受</w:t>
      </w:r>
      <w:r>
        <w:rPr>
          <w:i/>
          <w:color w:val="555555"/>
        </w:rPr>
        <w:t xml:space="preserve"> DHT11/DHT22 等单总线器件替代（待机 50–60µA，超出本产品日均耗电预算）。</w:t>
      </w:r>
    </w:p>
    <w:p>
      <w:pPr>
        <w:pStyle w:val="Heading3"/>
      </w:pPr>
      <w:r>
        <w:t>3.5 降本项（V2.2，逐项说明取舍）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依据/风险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U1 主控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ESP32-C6-MINI-1-N4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ESP32-C3-MINI-1-N4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¥4.73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pin-to-pin；仅丢 Wi-Fi 6/TWT，本产品用不到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电芯需带保护板 PCM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改为不带 PCM 的裸电芯 + 镍带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¥0.5–1.0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板载已有 DW01A+8205A</w:t>
            </w:r>
            <w:r>
              <w:rPr>
                <w:sz w:val="18"/>
              </w:rPr>
              <w:t>，重复保护没必要；电芯厂按焊盘间距点焊镍带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充电指示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（保持）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保留 TP4056（CHRG+STDBY 双灯）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不改</w:t>
            </w:r>
            <w:r>
              <w:rPr>
                <w:sz w:val="18"/>
              </w:rPr>
              <w:t>：需求方要求"充电中红、充满绿"，换 SOT23-5 单灯充电 IC 会丢掉 STDBY ✗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电芯采购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经销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电芯厂直供</w:t>
            </w:r>
            <w:r>
              <w:rPr>
                <w:sz w:val="18"/>
              </w:rPr>
              <w:t>（去中间层）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¥0.5–1.0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需供应商确认可下单型号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PCB 表面处理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沉金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喷锡（HASL）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¥0.1–0.3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本板无细间距 BGA，喷锡足够；</w:t>
            </w:r>
            <w:r>
              <w:rPr>
                <w:b/>
                <w:sz w:val="18"/>
              </w:rPr>
              <w:t>FPC 座焊盘仍建议局部加厚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PCB 拼板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单片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多拼一板</w:t>
            </w:r>
            <w:r>
              <w:rPr>
                <w:sz w:val="18"/>
              </w:rPr>
              <w:t>（拼板出货）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¥0.2–0.5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提高贴片与打件效率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SMT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单面贴装 + 拼板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¥0.5–1.5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本板元件全在元件面（电芯在板背面但不贴片），单面可省一次过炉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阻容/磁珠/LED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国产通用件、按参数采购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¥0.2–0.5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不锁 C 编号（见 BOM 锁定表说明）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侧按键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进口/松下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国产 2×4mm 卧式侧按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¥1.0–1.5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只要满足 </w:t>
            </w:r>
            <w:r>
              <w:rPr>
                <w:b/>
                <w:sz w:val="18"/>
              </w:rPr>
              <w:t>160–250gf、寿命≥10 万次</w:t>
            </w:r>
            <w:r>
              <w:rPr>
                <w:sz w:val="18"/>
              </w:rPr>
              <w:t>；型号仍由需求方锁定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U4/U5 保护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高价品牌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可选更便宜品牌（如 JSMSEMI ¥0.061 / TSOP-6 类 ¥0.13）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¥0.05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不建议为 5 分钱换品牌</w:t>
            </w:r>
            <w:r>
              <w:rPr>
                <w:sz w:val="18"/>
              </w:rPr>
              <w:t>，优先保留现货好的（HL/台舟）；如换需书面确认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2.13″ 三色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三选一：①继续三色但多厂比价直采 ②改黑白双色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①¥2–8 ②¥8–13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最大杠杆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改黑白是产品决策</w:t>
            </w:r>
            <w:r>
              <w:rPr>
                <w:sz w:val="18"/>
              </w:rPr>
              <w:t>：省 ¥8–13/台，</w:t>
            </w:r>
            <w:r>
              <w:rPr>
                <w:b/>
                <w:sz w:val="18"/>
              </w:rPr>
              <w:t>且黑白屏可局部刷新</w:t>
            </w:r>
            <w:r>
              <w:rPr>
                <w:sz w:val="18"/>
              </w:rPr>
              <w:t>（更快更省电）；代价是丢掉红色（现固件用红色显示 "NO DATA" 等强调信息）</w:t>
            </w:r>
          </w:p>
        </w:tc>
      </w:tr>
    </w:tbl>
    <w:p/>
    <w:p>
      <w:r>
        <w:rPr>
          <w:b/>
        </w:rPr>
        <w:t>降本合计</w:t>
      </w:r>
      <w:r>
        <w:t xml:space="preserve">：主控 ¥4.73 + 电芯/采购 ¥1.0–2.0 + PCB/SMT ¥0.8–2.3 + 通用件/按键 ¥1.2–2.0 = </w:t>
      </w:r>
      <w:r>
        <w:rPr>
          <w:b/>
        </w:rPr>
        <w:t>约 ¥7.7–11.0/台</w:t>
      </w:r>
      <w:r>
        <w:t>；</w:t>
      </w:r>
      <w:r>
        <w:rPr>
          <w:b/>
        </w:rPr>
        <w:t>若屏改黑白再省 ¥8–13</w:t>
      </w:r>
      <w:r>
        <w:t xml:space="preserve">（合计最高约 </w:t>
      </w:r>
      <w:r>
        <w:rPr>
          <w:b/>
        </w:rPr>
        <w:t>¥20/台</w:t>
      </w:r>
      <w:r>
        <w:t>）。</w:t>
      </w:r>
    </w:p>
    <w:p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不做的事（明确列出，避免为省小钱踩大坑）</w:t>
      </w:r>
      <w:r>
        <w:rPr>
          <w:i/>
          <w:color w:val="555555"/>
        </w:rPr>
        <w:t>：不换裸芯片 chip-down（RF/认证风险 ✗）、不换非乐鑫模组（封装不兼容 ✗）、不换单灯充电 IC（丢 STDBY ✗）、不砍充电/保护/ESD（安全件 ✗）、不砍 EN 的 RC（起振不可靠 ✗）。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RST/BOOT"作废。新定义如下（两个键都保留，</w:t>
      </w:r>
      <w:r>
        <w:rPr>
          <w:b/>
        </w:rPr>
        <w:t>均为侧按式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按键选型与结构（本版全部改为「侧按式」，需求方已确认）</w:t>
      </w:r>
    </w:p>
    <w:p>
      <w:pPr>
        <w:pStyle w:val="ListBullet"/>
      </w:pPr>
      <w:r>
        <w:rPr>
          <w:b/>
        </w:rPr>
        <w:t>SW1、SW2 都改用"侧按式"贴片轻触开关</w:t>
      </w:r>
      <w:r>
        <w:t>：作动方向</w:t>
      </w:r>
      <w:r>
        <w:rPr>
          <w:b/>
        </w:rPr>
        <w:t>平行于板面</w:t>
      </w:r>
      <w:r>
        <w:t>、从卡片</w:t>
      </w:r>
      <w:r>
        <w:rPr>
          <w:b/>
        </w:rPr>
        <w:t>侧边</w:t>
      </w:r>
      <w:r>
        <w:t xml:space="preserve">按压；开关贴板边安装，按钮端突出板边约 </w:t>
      </w:r>
      <w:r>
        <w:rPr>
          <w:b/>
        </w:rPr>
        <w:t>0.3–1.0mm</w:t>
      </w:r>
    </w:p>
    <w:p>
      <w:pPr>
        <w:pStyle w:val="ListBullet"/>
      </w:pPr>
      <w:r>
        <w:t>可选型号（三选一，或由设计方提供等效件并注明型号）：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型号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尺寸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Panasonic EVQ-P7A01P 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 × 2.9mm，安装高度 1.35mm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侧按、约 220gf、回流焊，通用性最好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Panasonic EVP-AK 系列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3.8 × 1.9mm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行程 0.12mm，寿命可达 500,000 次（最薄）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国产等效（2×4mm / 2.3×2.95mm 卧式贴片侧按键）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2×4mm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成本更低、交期更快</w:t>
            </w:r>
          </w:p>
        </w:tc>
      </w:tr>
    </w:tbl>
    <w:p/>
    <w:p>
      <w:pPr>
        <w:pStyle w:val="ListBullet"/>
      </w:pPr>
      <w:r>
        <w:t>共同要求：</w:t>
      </w:r>
      <w:r>
        <w:rPr>
          <w:b/>
        </w:rPr>
        <w:t>操作力 160–250gf</w:t>
      </w:r>
      <w:r>
        <w:t>、</w:t>
      </w:r>
      <w:r>
        <w:rPr>
          <w:b/>
        </w:rPr>
        <w:t>寿命 ≥100,000 次（推荐 200,000+）</w:t>
      </w:r>
      <w:r>
        <w:t>、回流焊、RoHS</w:t>
      </w:r>
    </w:p>
    <w:p>
      <w:pPr>
        <w:pStyle w:val="ListBullet"/>
      </w:pPr>
      <w:r>
        <w:rPr>
          <w:b/>
        </w:rPr>
        <w:t>位置</w:t>
      </w:r>
      <w:r>
        <w:t>：放在</w:t>
      </w:r>
      <w:r>
        <w:rPr>
          <w:b/>
        </w:rPr>
        <w:t>屏外尾部区的侧边</w:t>
      </w:r>
      <w:r>
        <w:t>（见 §5.5/§5.6），两键中心距 ≥6mm 防连按；避开墨水屏 FPC 弯折区与电芯位置</w:t>
      </w:r>
    </w:p>
    <w:p>
      <w:pPr>
        <w:pStyle w:val="ListBullet"/>
      </w:pPr>
      <w:r>
        <w:rPr>
          <w:b/>
        </w:rPr>
        <w:t>按键位置</w:t>
      </w:r>
      <w:r>
        <w:t>：置于尾部区板边、作动方向朝板外；机械按压通道由需求方后续处理（见 §5.6）</w:t>
      </w:r>
    </w:p>
    <w:p>
      <w:pPr>
        <w:pStyle w:val="ListBullet"/>
      </w:pPr>
      <w:r>
        <w:t>建议按键两侧加小电容/TVS 抗 ESD（人手接触）</w:t>
      </w:r>
    </w:p>
    <w:p>
      <w:pPr>
        <w:pStyle w:val="ListBullet"/>
      </w:pPr>
      <w:r>
        <w:t>仍建议在 EN/GND 旁并两个测试盘（产线复位用，与 SW1 并联）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主控引脚映射（ESP32-C3-MINI-1-N4，V2.2 重排）</w:t>
      </w:r>
    </w:p>
    <w:p>
      <w:r>
        <w:t xml:space="preserve">⚠️ </w:t>
      </w:r>
      <w:r>
        <w:rPr>
          <w:b/>
        </w:rPr>
        <w:t>本节的引脚号与 V2.1（C6 版）完全不同，请勿沿用旧表。</w:t>
      </w:r>
      <w:r>
        <w:t xml:space="preserve"> 两份数据手册的</w:t>
      </w:r>
      <w:r>
        <w:rPr>
          <w:b/>
        </w:rPr>
        <w:t>同一脚号对应的 GPIO 不同</w:t>
      </w:r>
      <w:r>
        <w:t xml:space="preserve">，且 C6 用过的 </w:t>
      </w:r>
      <w:r>
        <w:rPr>
          <w:b/>
        </w:rPr>
        <w:t>脚 15、17、24、25 在 C3 上是 NC</w:t>
      </w:r>
      <w:r>
        <w:t>、</w:t>
      </w:r>
      <w:r>
        <w:rPr>
          <w:b/>
        </w:rPr>
        <w:t>USB 在 C3 上是脚 26/27（C6 是 17/18）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FSPICS0，最合适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strapping 脚，</w:t>
            </w:r>
            <w:r>
              <w:rPr>
                <w:b/>
                <w:sz w:val="18"/>
              </w:rPr>
              <w:t>仅作输出</w:t>
            </w:r>
            <w:r>
              <w:rPr>
                <w:sz w:val="18"/>
              </w:rPr>
              <w:t>（GPIO9 片内弱上拉保证启动为高）；</w:t>
            </w:r>
            <w:r>
              <w:rPr>
                <w:b/>
                <w:sz w:val="18"/>
              </w:rPr>
              <w:t>不得外挂上下拉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strapping 脚。C3 数据手册 Table 4-3：SPI 启动模式下 </w:t>
            </w:r>
            <w:r>
              <w:rPr>
                <w:b/>
                <w:sz w:val="18"/>
              </w:rPr>
              <w:t>GPIO8“任意值均可”</w:t>
            </w:r>
            <w:r>
              <w:rPr>
                <w:sz w:val="18"/>
              </w:rPr>
              <w:t>，故可安全用作输出；</w:t>
            </w:r>
            <w:r>
              <w:rPr>
                <w:b/>
                <w:sz w:val="18"/>
              </w:rPr>
              <w:t>不得外挂上下拉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ADC1_CH4</w:t>
            </w:r>
            <w:r>
              <w:rPr>
                <w:sz w:val="18"/>
              </w:rPr>
              <w:t>（ADC1 仅 GPIO0–GPIO4）；见 §5.2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按下接地（§4）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TH_SDA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ADC1_CH0 兼 I2C；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（R16）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TH_SCL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ADC1_CH1 兼 I2C；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VBUS_DET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IO20（RXD0）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VBUS 检测；见 §5.3。用作 GPIO 输入后，串口日志请走 </w:t>
            </w:r>
            <w:r>
              <w:rPr>
                <w:b/>
                <w:sz w:val="18"/>
              </w:rPr>
              <w:t>USB CDC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改接</w:t>
            </w:r>
            <w:r>
              <w:rPr>
                <w:sz w:val="18"/>
              </w:rPr>
              <w:t>（V2.1 接的是脚 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改接</w:t>
            </w:r>
            <w:r>
              <w:rPr>
                <w:sz w:val="18"/>
              </w:rPr>
              <w:t>（V2.1 接的是脚 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 上拉 + 100nF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IO2、TXD0(IO21)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IO2 为 strapping 脚，不得外挂上下拉/按键</w:t>
            </w:r>
            <w:r>
              <w:rPr>
                <w:sz w:val="18"/>
              </w:rPr>
              <w:t>（数据手册建议上拉，故直连测试盘即可）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NC（C3 上无功能，勿接）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4、7、9、10、15、17、24、25、28、29、32–35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V2.1 曾用到的脚 15/17/24/25 在此为空脚</w:t>
            </w:r>
            <w:r>
              <w:rPr>
                <w:sz w:val="18"/>
              </w:rPr>
              <w:t>，务必核对</w:t>
            </w:r>
          </w:p>
        </w:tc>
      </w:tr>
    </w:tbl>
    <w:p/>
    <w:p>
      <w:r>
        <w:rPr>
          <w:b/>
        </w:rPr>
        <w:t>换 C3 必须同步改动的地方（清单，供设计方逐条勾）</w:t>
      </w:r>
    </w:p>
    <w:p>
      <w:pPr>
        <w:pStyle w:val="ListNumber"/>
      </w:pPr>
      <w:r>
        <w:rPr>
          <w:b/>
        </w:rPr>
        <w:t>USB 网络改向</w:t>
      </w:r>
      <w:r>
        <w:t xml:space="preserve">：D−/D+ 从脚 17/18 → </w:t>
      </w:r>
      <w:r>
        <w:rPr>
          <w:b/>
        </w:rPr>
        <w:t>脚 26/27</w:t>
      </w:r>
      <w:r>
        <w:t>（C3 的 USB 固定占 IO18/IO19）</w:t>
      </w:r>
    </w:p>
    <w:p>
      <w:pPr>
        <w:pStyle w:val="ListNumber"/>
      </w:pPr>
      <w:r>
        <w:rPr>
          <w:b/>
        </w:rPr>
        <w:t>EPD 六根线全部改脚</w:t>
      </w:r>
      <w:r>
        <w:t>（见上表）；SPI 三根落到 FSPI 默认脚 IO6/IO7/IO10</w:t>
      </w:r>
    </w:p>
    <w:p>
      <w:pPr>
        <w:pStyle w:val="ListNumber"/>
      </w:pPr>
      <w:r>
        <w:rPr>
          <w:b/>
        </w:rPr>
        <w:t>电量采样脚由 IO2 改到 IO4</w:t>
      </w:r>
      <w:r>
        <w:t>（IO2 在 C3 上是 strapping 脚，不可挂分压电阻）</w:t>
      </w:r>
    </w:p>
    <w:p>
      <w:pPr>
        <w:pStyle w:val="ListNumber"/>
      </w:pPr>
      <w:r>
        <w:rPr>
          <w:b/>
        </w:rPr>
        <w:t>VBUS 检测由脚 24 改到脚 30（IO20）</w:t>
      </w:r>
    </w:p>
    <w:p>
      <w:pPr>
        <w:pStyle w:val="ListNumber"/>
      </w:pPr>
      <w:r>
        <w:t xml:space="preserve">脚 </w:t>
      </w:r>
      <w:r>
        <w:rPr>
          <w:b/>
        </w:rPr>
        <w:t>15/17/24/25 是 NC</w:t>
      </w:r>
      <w:r>
        <w:t>，请检查旧版图上有无残留网络</w:t>
      </w:r>
    </w:p>
    <w:p>
      <w:pPr>
        <w:pStyle w:val="ListNumber"/>
      </w:pPr>
      <w:r>
        <w:t xml:space="preserve">固件侧同步项（需求方负责，告知设计方以便核对）：ADC 通道常量改为 </w:t>
      </w:r>
      <w:r>
        <w:rPr>
          <w:b/>
        </w:rPr>
        <w:t>ADC1_CH4</w:t>
      </w:r>
      <w:r>
        <w:t xml:space="preserve">、深睡唤醒仍用 </w:t>
      </w:r>
      <w:r>
        <w:rPr>
          <w:b/>
        </w:rPr>
        <w:t>ext1</w:t>
      </w:r>
      <w:r>
        <w:t xml:space="preserve">（C3 无 ext0，与 C6 相同）、串口日志改走 </w:t>
      </w:r>
      <w:r>
        <w:rPr>
          <w:b/>
        </w:rPr>
        <w:t>USB CDC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ESP32-C3 IO4 (脚 18, ADC1_CH4)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ESP32-C3 IO20 (脚 30, RXD0)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背壳本体必须是塑料（非金属）</w:t>
      </w:r>
      <w:r>
        <w:t>；装配后</w:t>
      </w:r>
      <w:r>
        <w:rPr>
          <w:b/>
        </w:rPr>
        <w:t>必须实测 RSSI 与连接距离</w:t>
      </w:r>
      <w:r>
        <w:t>（不能只看理论）。</w:t>
      </w:r>
    </w:p>
    <w:p>
      <w:pPr>
        <w:pStyle w:val="ListNumber"/>
      </w:pPr>
      <w:r>
        <w:rPr>
          <w:b/>
        </w:rPr>
        <w:t>V2.2 新增：本产品外壳含"定制铁皮"装饰/结构件，必须遵守以下硬约束</w:t>
      </w:r>
      <w:r>
        <w:t>（铁皮 = 金属平面，直接贴在天线后方会让天线失谐、通信距离暴跌）：</w:t>
      </w:r>
    </w:p>
    <w:p>
      <w:pPr>
        <w:pStyle w:val="ListBullet"/>
      </w:pPr>
      <w:r>
        <w:rPr>
          <w:b/>
        </w:rPr>
        <w:t>天线正对区域必须完全避让</w:t>
      </w:r>
      <w:r>
        <w:t>：铁皮（及任何金属件、磁铁、金属贴）</w:t>
      </w:r>
      <w:r>
        <w:rPr>
          <w:b/>
        </w:rPr>
        <w:t>不得覆盖模组天线及其前方净空区</w:t>
      </w:r>
      <w:r>
        <w:t>；铁皮边缘与天线区</w:t>
      </w:r>
      <w:r>
        <w:rPr>
          <w:b/>
        </w:rPr>
        <w:t>至少留 15mm</w:t>
      </w:r>
    </w:p>
    <w:p>
      <w:pPr>
        <w:pStyle w:val="ListBullet"/>
      </w:pPr>
      <w:r>
        <w:t>推荐做法：</w:t>
      </w:r>
      <w:r>
        <w:rPr>
          <w:b/>
        </w:rPr>
        <w:t>铁皮只覆盖卡片主体（屏区）那一侧/那一段</w:t>
      </w:r>
      <w:r>
        <w:t>，把</w:t>
      </w:r>
      <w:r>
        <w:rPr>
          <w:b/>
        </w:rPr>
        <w:t>模组天线端朝卡片另一端</w:t>
      </w:r>
      <w:r>
        <w:t>，使天线周围无金属</w:t>
      </w:r>
    </w:p>
    <w:p>
      <w:pPr>
        <w:pStyle w:val="ListBullet"/>
      </w:pPr>
      <w:r>
        <w:rPr>
          <w:b/>
        </w:rPr>
        <w:t>不要用"开缝/开窗"来解决问题</w:t>
      </w:r>
      <w:r>
        <w:t>（slot 效果不稳定，不如直接避让）</w:t>
      </w:r>
    </w:p>
    <w:p>
      <w:pPr>
        <w:pStyle w:val="ListBullet"/>
      </w:pPr>
      <w:r>
        <w:t>若铁皮同时做磁吸结构：</w:t>
      </w:r>
      <w:r>
        <w:rPr>
          <w:b/>
        </w:rPr>
        <w:t>磁铁也不得进入天线净空区</w:t>
      </w:r>
      <w:r>
        <w:t>，且不得压在电芯上</w:t>
      </w:r>
    </w:p>
    <w:p>
      <w:pPr>
        <w:pStyle w:val="ListBullet"/>
      </w:pPr>
      <w:r>
        <w:rPr>
          <w:b/>
        </w:rPr>
        <w:t>验收改为实测</w:t>
      </w:r>
      <w:r>
        <w:t>：装配完整机（含塑料壳 + 铁皮 + 电芯）后测 RSSI 与可用连接距离，与"裸板"对比，</w:t>
      </w:r>
      <w:r>
        <w:rPr>
          <w:b/>
        </w:rPr>
        <w:t>衰减超过 6dB 即判不合格</w:t>
      </w:r>
      <w:r>
        <w:t>，需调整铁皮位置/面积</w:t>
      </w:r>
    </w:p>
    <w:p>
      <w:r>
        <w:rPr>
          <w:b/>
        </w:rPr>
        <w:t>厚度账（分区域取最大值，单位 mm）</w:t>
      </w:r>
    </w:p>
    <w:p>
      <w:r>
        <w:t>厚度</w:t>
      </w:r>
      <w:r>
        <w:rPr>
          <w:b/>
        </w:rPr>
        <w:t>不是各层相加</w:t>
      </w:r>
      <w:r>
        <w:t>，而是"屏区"与"尾部区"各自计算后</w:t>
      </w:r>
      <w:r>
        <w:rPr>
          <w:b/>
        </w:rPr>
        <w:t>取较大值</w:t>
      </w:r>
      <w:r>
        <w:t>（模组、USB-C 都在尾部区，不与屏/电芯叠加）：</w:t>
      </w:r>
    </w:p>
    <w:p>
      <w:pPr>
        <w:pStyle w:val="ListBullet"/>
      </w:pPr>
      <w:r>
        <w:rPr>
          <w:b/>
        </w:rPr>
        <w:t>屏区</w:t>
      </w:r>
      <w:r>
        <w:t xml:space="preserve"> = 屏 1.05 + 屏胶 0.2 + 电芯 T + 缓冲 0.3 + </w:t>
      </w:r>
      <w:r>
        <w:rPr>
          <w:b/>
        </w:rPr>
        <w:t>PCB</w:t>
      </w:r>
      <w:r>
        <w:t xml:space="preserve"> + 屏区最高元件 + 背壳内隙 0.4 + 背壳 0.6</w:t>
      </w:r>
    </w:p>
    <w:p>
      <w:pPr>
        <w:pStyle w:val="ListBullet"/>
      </w:pPr>
      <w:r>
        <w:rPr>
          <w:b/>
        </w:rPr>
        <w:t>尾部区</w:t>
      </w:r>
      <w:r>
        <w:t xml:space="preserve"> = PCB + 模组 2.4 + 背壳内隙 0.4 + 背壳 0.6 + 前壳 0.6 ≈ 4.6（</w:t>
      </w:r>
      <w:r>
        <w:rPr>
          <w:b/>
        </w:rPr>
        <w:t>不是瓶颈</w:t>
      </w:r>
      <w: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PCB 厚度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3.0mm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3.5mm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4.0mm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0.6mm（推荐）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≈9.6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0.8mm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≈9.8</w:t>
            </w:r>
          </w:p>
        </w:tc>
      </w:tr>
    </w:tbl>
    <w:p/>
    <w:p>
      <w:r>
        <w:t>（屏区最高元件按 FPC 座 2.0mm 计；若屏区元件压到 1.5mm，可整体再减 0.5mm）</w:t>
      </w:r>
    </w:p>
    <w:p>
      <w:r>
        <w:rPr>
          <w:b/>
        </w:rPr>
        <w:t>✅ 本版已确定的机械配置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 + 尾部区 8）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板厚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0.6mm（推荐）</w:t>
            </w:r>
            <w:r>
              <w:rPr>
                <w:sz w:val="18"/>
              </w:rPr>
              <w:t>，可选 0.8mm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安装孔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不设安装孔/定位孔</w:t>
            </w:r>
            <w:r>
              <w:rPr>
                <w:sz w:val="18"/>
              </w:rPr>
              <w:t>（板在壳内以双面胶/泡棉胶固定）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屏外尾部区（不在屏下 → 3.2mm 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厚度 </w:t>
            </w:r>
            <w:r>
              <w:rPr>
                <w:b/>
                <w:sz w:val="18"/>
              </w:rPr>
              <w:t>≤4mm</w:t>
            </w:r>
            <w:r>
              <w:rPr>
                <w:sz w:val="18"/>
              </w:rPr>
              <w:t>，面积约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≈9.1–9.6mm</w:t>
            </w:r>
            <w:r>
              <w:rPr>
                <w:sz w:val="18"/>
              </w:rPr>
              <w:t>（0.6mm 板 + 4mm 电芯）</w:t>
            </w:r>
          </w:p>
        </w:tc>
      </w:tr>
    </w:tbl>
    <w:p/>
    <w:p>
      <w:r>
        <w:rPr>
          <w:b/>
        </w:rPr>
        <w:t>尾部区（8mm）建议布置</w:t>
      </w:r>
      <w:r>
        <w:t>：模组（天线朝卡片外端）+ USB-C（与模组并排于短边）+ 两个侧按键；屏的 FPC 座放在屏区外侧短边。</w:t>
      </w:r>
    </w:p>
    <w:p>
      <w:r>
        <w:rPr>
          <w:b/>
        </w:rPr>
        <w:t>再减薄的空间（可选）</w:t>
      </w:r>
      <w:r>
        <w:t>：电芯 3.5mm → -0.5；屏区最高元件压到 1.5mm → -0.5；缓冲 0.3→0.2、背壳 0.6→0.5 → 各 -0.1。</w:t>
      </w:r>
    </w:p>
    <w:p>
      <w:r>
        <w:rPr>
          <w:b/>
        </w:rPr>
        <w:t>结构要求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电芯极耳/镍带走向与 PCB 焊盘对齐（见 §5.4），</w:t>
      </w:r>
      <w:r>
        <w:rPr>
          <w:b/>
        </w:rPr>
        <w:t>不得跨过 FPC 弯折区</w:t>
      </w:r>
    </w:p>
    <w:p>
      <w:pPr>
        <w:pStyle w:val="ListBullet"/>
      </w:pPr>
      <w:r>
        <w:rPr>
          <w:b/>
        </w:rPr>
        <w:t>板子固定方式</w:t>
      </w:r>
      <w:r>
        <w:t>：双面胶/0.5mm 泡棉胶贴装（3M 200MP 类）→ 因此</w:t>
      </w:r>
      <w:r>
        <w:rPr>
          <w:b/>
        </w:rPr>
        <w:t>板面不设螺丝孔与定位孔</w:t>
      </w:r>
    </w:p>
    <w:p>
      <w:pPr>
        <w:pStyle w:val="ListBullet"/>
      </w:pPr>
      <w:r>
        <w:rPr>
          <w:b/>
        </w:rPr>
        <w:t>0.6mm 板注意</w:t>
      </w:r>
      <w:r>
        <w:t>：USB-C 座的焊接强度会下降，请加大固定焊盘/加锡量或做局部补强（</w:t>
      </w:r>
      <w:r>
        <w:rPr>
          <w:b/>
        </w:rPr>
        <w:t>不要因此改回 1.6mm</w:t>
      </w:r>
      <w:r>
        <w:t>）</w:t>
      </w:r>
    </w:p>
    <w:p>
      <w:pPr>
        <w:pStyle w:val="Heading3"/>
      </w:pPr>
      <w:r>
        <w:t>5.6 结构固定与按键通道（与外壳解耦）</w:t>
      </w:r>
    </w:p>
    <w:p>
      <w:pPr>
        <w:pStyle w:val="ListBullet"/>
      </w:pPr>
      <w:r>
        <w:rPr>
          <w:b/>
        </w:rPr>
        <w:t>本版不与外壳/开孔绑定</w:t>
      </w:r>
      <w:r>
        <w:t>：设计方按 §5.5 的板尺寸与堆叠出图即可，</w:t>
      </w:r>
      <w:r>
        <w:rPr>
          <w:b/>
        </w:rPr>
        <w:t>无需等待外壳资料，也不必做外壳干涉核对</w:t>
      </w:r>
    </w:p>
    <w:p>
      <w:pPr>
        <w:pStyle w:val="ListBullet"/>
      </w:pPr>
      <w:r>
        <w:rPr>
          <w:b/>
        </w:rPr>
        <w:t>板子不设安装孔</w:t>
      </w:r>
      <w:r>
        <w:t>：靠双面胶/泡棉胶固定在壳内（省下孔位及周围禁布区约 40–120mm²，也省掉螺丝高度）</w:t>
      </w:r>
    </w:p>
    <w:p>
      <w:pPr>
        <w:pStyle w:val="ListBullet"/>
      </w:pPr>
      <w:r>
        <w:rPr>
          <w:b/>
        </w:rPr>
        <w:t>两个侧按键</w:t>
      </w:r>
      <w:r>
        <w:t xml:space="preserve">：位于板边、作动方向朝板外、按钮端突出板边 </w:t>
      </w:r>
      <w:r>
        <w:rPr>
          <w:b/>
        </w:rPr>
        <w:t>0.3–1.0mm</w:t>
      </w:r>
      <w:r>
        <w:t>；机械按压通道由需求方后续与外壳方案一并处理。设计方只需保证：位于</w:t>
      </w:r>
      <w:r>
        <w:rPr>
          <w:b/>
        </w:rPr>
        <w:t>尾部区侧边</w:t>
      </w:r>
      <w:r>
        <w:t>、两键中心距 ≥6mm、不与电芯/FPC 冲突、丝印标注功能（SW1 复位 / SW2 短按刷新·长按重置）</w:t>
      </w:r>
    </w:p>
    <w:p>
      <w:pPr>
        <w:pStyle w:val="ListBullet"/>
      </w:pPr>
      <w:r>
        <w:rPr>
          <w:b/>
        </w:rPr>
        <w:t>屏与板的相对定位</w:t>
      </w:r>
      <w:r>
        <w:t>由电芯缓冲垫与胶带保证；屏 59.2mm 与板 67mm 的 8mm 差值即尾部区</w:t>
      </w:r>
    </w:p>
    <w:p>
      <w:pPr>
        <w:pStyle w:val="Heading3"/>
      </w:pPr>
      <w:r>
        <w:t>5.7 温湿度检测（V2.1 新增）</w:t>
      </w:r>
    </w:p>
    <w:p>
      <w:r>
        <w:rPr>
          <w:b/>
        </w:rPr>
        <w:t>电路（请按此连线）</w:t>
      </w:r>
    </w:p>
    <w:p>
      <w:pPr>
        <w:spacing w:after="0"/>
      </w:pPr>
      <w:r>
        <w:rPr>
          <w:rFonts w:ascii="Consolas" w:hAnsi="Consolas"/>
          <w:sz w:val="18"/>
        </w:rPr>
        <w:t>3V3 ── R16(10kΩ) ──┬── TH_SDA ── ESP32-C3 IO0 (脚 12)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SDA (AHT20 pin 1)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 R17(10kΩ) ──┬── TH_SCL ── ESP32-C3 IO1 (脚 13)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SCL (AHT20 pin 2)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──┬── U7 VDD (pin 4)</w:t>
      </w:r>
    </w:p>
    <w:p>
      <w:pPr>
        <w:spacing w:after="0"/>
      </w:pPr>
      <w:r>
        <w:rPr>
          <w:rFonts w:ascii="Consolas" w:hAnsi="Consolas"/>
          <w:sz w:val="18"/>
        </w:rPr>
        <w:t xml:space="preserve">      └── C23(100nF) ── GND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U7 GND (pin 3) ── GND</w:t>
      </w:r>
    </w:p>
    <w:p/>
    <w:p>
      <w:pPr>
        <w:pStyle w:val="ListBullet"/>
      </w:pPr>
      <w:r>
        <w:rPr>
          <w:b/>
        </w:rPr>
        <w:t>R16/R17 必须装</w:t>
      </w:r>
      <w:r>
        <w:t xml:space="preserve">（10kΩ 上拉到 3.3V）；AHT20 地址固定 </w:t>
      </w:r>
      <w:r>
        <w:rPr>
          <w:b/>
        </w:rPr>
        <w:t>0x38</w:t>
      </w:r>
      <w:r>
        <w:t>，无需地址配置</w:t>
      </w:r>
    </w:p>
    <w:p>
      <w:pPr>
        <w:pStyle w:val="ListBullet"/>
      </w:pPr>
      <w:r>
        <w:rPr>
          <w:b/>
        </w:rPr>
        <w:t>禁止</w:t>
      </w:r>
      <w:r>
        <w:t xml:space="preserve">把 I2C 改到 </w:t>
      </w:r>
      <w:r>
        <w:rPr>
          <w:b/>
        </w:rPr>
        <w:t>IO4/IO5/IO8/IO9/IO15</w:t>
      </w:r>
      <w:r>
        <w:t>——这些是 strapping 脚，</w:t>
      </w:r>
      <w:r>
        <w:rPr>
          <w:b/>
        </w:rPr>
        <w:t>不允许外挂上拉电阻</w:t>
      </w:r>
    </w:p>
    <w:p>
      <w:pPr>
        <w:pStyle w:val="ListBullet"/>
      </w:pPr>
      <w:r>
        <w:t xml:space="preserve">若贵方布局上 IO0/IO1 不便，可改用 </w:t>
      </w:r>
      <w:r>
        <w:rPr>
          <w:b/>
        </w:rPr>
        <w:t>IO22/IO23</w:t>
      </w:r>
      <w:r>
        <w:t>（同为普通 GPIO，非 strapping），但需在文件与丝印中同步修改，并通知需求方（固件要跟着改）</w:t>
      </w:r>
    </w:p>
    <w:p>
      <w:r>
        <w:rPr>
          <w:b/>
        </w:rPr>
        <w:t>布局要求（有 datasheet 依据，请照做）</w:t>
      </w:r>
    </w:p>
    <w:p>
      <w:pPr>
        <w:pStyle w:val="ListNumber"/>
      </w:pPr>
      <w:r>
        <w:rPr>
          <w:b/>
        </w:rPr>
        <w:t>传感器下方与四周尽量少铺铜</w:t>
      </w:r>
      <w:r>
        <w:t>：AHT20 规格书明确要求「保持外壳良好通风，AHT20 与板面其他部分的铺铜应尽可能小，或在两者之间留出间隙」——IO0/IO1 与 U7 周围做</w:t>
      </w:r>
      <w:r>
        <w:rPr>
          <w:b/>
        </w:rPr>
        <w:t>禁铺铜/稀疏地</w:t>
      </w:r>
      <w:r>
        <w:t>，U7 与 3.3V 地铜之间留 ≥1mm 间隙</w:t>
      </w:r>
    </w:p>
    <w:p>
      <w:pPr>
        <w:pStyle w:val="ListNumber"/>
      </w:pPr>
      <w:r>
        <w:rPr>
          <w:b/>
        </w:rPr>
        <w:t>远离热源</w:t>
      </w:r>
      <w:r>
        <w:t xml:space="preserve">：U7 距 ESP32 模组、TP4056、HT7333、充电回路及 USB-C 至少 </w:t>
      </w:r>
      <w:r>
        <w:rPr>
          <w:b/>
        </w:rPr>
        <w:t>10mm</w:t>
      </w:r>
      <w:r>
        <w:t>（充电/LDO/模组发热会直接抬高温度读数）；</w:t>
      </w:r>
      <w:r>
        <w:rPr>
          <w:b/>
        </w:rPr>
        <w:t>不要放</w:t>
      </w:r>
      <w:r>
        <w:t>在模组投影区与电源入口附近</w:t>
      </w:r>
    </w:p>
    <w:p>
      <w:pPr>
        <w:pStyle w:val="ListNumber"/>
      </w:pPr>
      <w:r>
        <w:rPr>
          <w:b/>
        </w:rPr>
        <w:t>U7 尽量靠板边</w:t>
      </w:r>
      <w:r>
        <w:t>，与外壳的透气开孔对齐（见下）；远离开水（FPC 弯折区）与电芯投影区</w:t>
      </w:r>
    </w:p>
    <w:p>
      <w:pPr>
        <w:pStyle w:val="ListNumber"/>
      </w:pPr>
      <w:r>
        <w:t>I2C 两根线</w:t>
      </w:r>
      <w:r>
        <w:rPr>
          <w:b/>
        </w:rPr>
        <w:t>短而平行、不跨分割、不加长分支</w:t>
      </w:r>
      <w:r>
        <w:t>；时钟线与 SPI/USB 差分线保持间距</w:t>
      </w:r>
    </w:p>
    <w:p>
      <w:pPr>
        <w:pStyle w:val="ListNumber"/>
      </w:pPr>
      <w:r>
        <w:t>传感器位置</w:t>
      </w:r>
      <w:r>
        <w:rPr>
          <w:b/>
        </w:rPr>
        <w:t>不需要</w:t>
      </w:r>
      <w:r>
        <w:t>做元件面/焊接面特殊处理，按常规 SMT 贴装（DFN-4，回流焊）</w:t>
      </w:r>
    </w:p>
    <w:p>
      <w:r>
        <w:rPr>
          <w:b/>
        </w:rPr>
        <w:t>结构要求（本版明确）</w:t>
      </w:r>
    </w:p>
    <w:p>
      <w:pPr>
        <w:pStyle w:val="ListBullet"/>
      </w:pPr>
      <w:r>
        <w:rPr>
          <w:b/>
        </w:rPr>
        <w:t>外壳必须在传感器位置留透气通道</w:t>
      </w:r>
      <w:r>
        <w:t xml:space="preserve">：小孔（建议 </w:t>
      </w:r>
      <w:r>
        <w:rPr>
          <w:b/>
        </w:rPr>
        <w:t>≥φ1.5mm</w:t>
      </w:r>
      <w:r>
        <w:t xml:space="preserve"> 或等效面积缝隙）或</w:t>
      </w:r>
      <w:r>
        <w:rPr>
          <w:b/>
        </w:rPr>
        <w:t>防水透气膜（Gore 类）</w:t>
      </w:r>
      <w:r>
        <w:t>；</w:t>
      </w:r>
      <w:r>
        <w:rPr>
          <w:b/>
        </w:rPr>
        <w:t>完全密封的壳体内测出的湿度是壳体内部值，毫无意义</w:t>
      </w:r>
      <w:r>
        <w:t>——这是本项目对结构的</w:t>
      </w:r>
      <w:r>
        <w:rPr>
          <w:b/>
        </w:rPr>
        <w:t>硬要求</w:t>
      </w:r>
    </w:p>
    <w:p>
      <w:pPr>
        <w:pStyle w:val="ListBullet"/>
      </w:pPr>
      <w:r>
        <w:t>传感器</w:t>
      </w:r>
      <w:r>
        <w:rPr>
          <w:b/>
        </w:rPr>
        <w:t>不得被电芯、屏、胶带覆盖</w:t>
      </w:r>
      <w:r>
        <w:t>；感湿面朝向外壳开孔方向</w:t>
      </w:r>
    </w:p>
    <w:p>
      <w:pPr>
        <w:pStyle w:val="ListBullet"/>
      </w:pPr>
      <w:r>
        <w:t>若无开孔空间，需</w:t>
      </w:r>
      <w:r>
        <w:rPr>
          <w:b/>
        </w:rPr>
        <w:t>提前反馈</w:t>
      </w:r>
      <w:r>
        <w:t>，由需求方调整结构方案（不要默认按密封做）</w:t>
      </w:r>
    </w:p>
    <w:p>
      <w:r>
        <w:rPr>
          <w:b/>
        </w:rPr>
        <w:t>产品用途与由此产生的硬要求（V2.1 补充，务必按此执行）</w:t>
      </w:r>
    </w:p>
    <w:p>
      <w:r>
        <w:t>本产品的温湿度功能</w:t>
      </w:r>
      <w:r>
        <w:rPr>
          <w:b/>
        </w:rPr>
        <w:t>面向卡牌/球星卡收藏的保存环境监测</w:t>
      </w:r>
      <w:r>
        <w:t>（不是消费级"室内舒适度"），因此下面几条</w:t>
      </w:r>
      <w:r>
        <w:rPr>
          <w:b/>
        </w:rPr>
        <w:t>是产品功能的一部分，不是可选的优化项</w:t>
      </w:r>
      <w:r>
        <w:t>：</w:t>
      </w:r>
    </w:p>
    <w:p>
      <w:pPr>
        <w:pStyle w:val="ListNumber"/>
      </w:pPr>
      <w:r>
        <w:rPr>
          <w:b/>
        </w:rPr>
        <w:t>测点必须与壳体外部空气相通</w:t>
      </w:r>
      <w:r>
        <w:t>：传感器感湿面</w:t>
      </w:r>
      <w:r>
        <w:rPr>
          <w:b/>
        </w:rPr>
        <w:t>不得</w:t>
      </w:r>
      <w:r>
        <w:t>被灌封胶、泡棉、双面胶、标签、结构件或电芯遮挡。产线</w:t>
      </w:r>
      <w:r>
        <w:rPr>
          <w:b/>
        </w:rPr>
        <w:t>禁止在 U7 上点胶/覆膜</w:t>
      </w:r>
      <w:r>
        <w:t>（这是最常见的返工点）</w:t>
      </w:r>
    </w:p>
    <w:p>
      <w:pPr>
        <w:pStyle w:val="ListNumber"/>
      </w:pPr>
      <w:r>
        <w:rPr>
          <w:b/>
        </w:rPr>
        <w:t>透气通道加防水透气膜（Gore 类）或细密网</w:t>
      </w:r>
      <w:r>
        <w:t>：既保证空气交换，又防止灰尘/水汽直接冲击感湿孔；</w:t>
      </w:r>
      <w:r>
        <w:rPr>
          <w:b/>
        </w:rPr>
        <w:t>不得用密封胶堵孔</w:t>
      </w:r>
    </w:p>
    <w:p>
      <w:pPr>
        <w:pStyle w:val="ListNumber"/>
      </w:pPr>
      <w:r>
        <w:rPr>
          <w:b/>
        </w:rPr>
        <w:t>量程与精度要求</w:t>
      </w:r>
      <w:r>
        <w:t>：0–100%RH、−20~+60℃ 级；</w:t>
      </w:r>
      <w:r>
        <w:rPr>
          <w:b/>
        </w:rPr>
        <w:t>精度优于 ±2%RH / ±0.3℃</w:t>
      </w:r>
      <w:r>
        <w:t>——这是为了能判读"目标区 40–50%RH"与"报警线 65%RH"。AHT20（±2%RH/±0.3℃）满足；若换用更差精度的器件，需求方不认可</w:t>
      </w:r>
    </w:p>
    <w:p>
      <w:pPr>
        <w:pStyle w:val="ListNumber"/>
      </w:pPr>
      <w:r>
        <w:rPr>
          <w:b/>
        </w:rPr>
        <w:t>热源隔离量化（理由）</w:t>
      </w:r>
      <w:r>
        <w:t xml:space="preserve">：U7 距模组/TP4056/HT7333/USB-C </w:t>
      </w:r>
      <w:r>
        <w:rPr>
          <w:b/>
        </w:rPr>
        <w:t>≥10mm</w:t>
      </w:r>
      <w:r>
        <w:t>。器件</w:t>
      </w:r>
      <w:r>
        <w:rPr>
          <w:b/>
        </w:rPr>
        <w:t>自发热会同时抬高温度读数、拉低湿度读数</w:t>
      </w:r>
      <w:r>
        <w:t>——这是"读数不可信"的主要原因，不是纯粹的理论担忧</w:t>
      </w:r>
    </w:p>
    <w:p>
      <w:pPr>
        <w:pStyle w:val="ListNumber"/>
      </w:pPr>
      <w:r>
        <w:rPr>
          <w:b/>
        </w:rPr>
        <w:t>外壳材料限制（保存场景特有）</w:t>
      </w:r>
      <w:r>
        <w:t>：外壳与壳内配件</w:t>
      </w:r>
      <w:r>
        <w:rPr>
          <w:b/>
        </w:rPr>
        <w:t>不得使用 PVC 或含增塑剂塑料、木质/密度板(MDF)、普通纸板、酸性胶粘剂/泡棉</w:t>
      </w:r>
      <w:r>
        <w:t xml:space="preserve">——它们会逸出乙酸/甲醛类污染物或使增塑剂迁移，对卡纸是长期损伤；建议 </w:t>
      </w:r>
      <w:r>
        <w:rPr>
          <w:b/>
        </w:rPr>
        <w:t>PP / ABS / PC</w:t>
      </w:r>
      <w:r>
        <w:t xml:space="preserve"> 壳体 + </w:t>
      </w:r>
      <w:r>
        <w:rPr>
          <w:b/>
        </w:rPr>
        <w:t>中性（无酸）双面胶</w:t>
      </w:r>
      <w:r>
        <w:t>；</w:t>
      </w:r>
      <w:r>
        <w:rPr>
          <w:b/>
        </w:rPr>
        <w:t>壳内不得贴酸性标签/纸卡</w:t>
      </w:r>
    </w:p>
    <w:p>
      <w:pPr>
        <w:pStyle w:val="ListNumber"/>
      </w:pPr>
      <w:r>
        <w:rPr>
          <w:b/>
        </w:rPr>
        <w:t>展示面（墨水屏/前框）不承担透气功能</w:t>
      </w:r>
      <w:r>
        <w:t>：透气孔独立于显示区，避免影响外观与密封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范围内不放置金属件/电池/大块铜箔；模组尽量远离电芯与大块金属。</w:t>
      </w:r>
      <w:r>
        <w:rPr>
          <w:b/>
        </w:rPr>
        <w:t>V2.2 补充：外壳的定制铁皮属于"大块金属"，同样受本条约束（见 §5.5 第 4 条）。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两个侧按键（SW1/SW2）</w:t>
      </w:r>
      <w:r>
        <w:t>位于尾部区板边，丝印标注功能（SW1 复位 / SW2 短按刷新·长按重置）；</w:t>
      </w:r>
      <w:r>
        <w:rPr>
          <w:b/>
        </w:rPr>
        <w:t>板面不设安装孔</w:t>
      </w:r>
      <w:r>
        <w:t>。</w:t>
      </w:r>
    </w:p>
    <w:p>
      <w:pPr>
        <w:pStyle w:val="ListNumber"/>
      </w:pPr>
      <w:r>
        <w:rPr>
          <w:b/>
        </w:rPr>
        <w:t>（V2.1）温湿度传感器 U7</w:t>
      </w:r>
      <w:r>
        <w:t>：尾部区靠板边；周围</w:t>
      </w:r>
      <w:r>
        <w:rPr>
          <w:b/>
        </w:rPr>
        <w:t>稀疏铺铜</w:t>
      </w:r>
      <w:r>
        <w:t>、距热源 ≥10mm；I2C 上拉电阻（R16/R17）</w:t>
      </w:r>
      <w:r>
        <w:rPr>
          <w:b/>
        </w:rPr>
        <w:t>靠近 U7</w:t>
      </w:r>
      <w:r>
        <w:t xml:space="preserve"> 放置；丝印标注 </w:t>
      </w:r>
      <w:r>
        <w:rPr>
          <w:b/>
        </w:rPr>
        <w:t>U7 用途</w:t>
      </w:r>
      <w:r>
        <w:t>与</w:t>
      </w:r>
      <w:r>
        <w:rPr>
          <w:b/>
        </w:rPr>
        <w:t>感湿面朝向</w:t>
      </w:r>
      <w:r>
        <w:t>（见 §5.7）</w:t>
      </w:r>
    </w:p>
    <w:p>
      <w:pPr>
        <w:pStyle w:val="Heading2"/>
      </w:pPr>
      <w:r>
        <w:t>七、Flash 与分区要求（需求方固件侧负责，设计方仅需按此选型/留分区）</w:t>
      </w:r>
    </w:p>
    <w:p>
      <w:pPr>
        <w:pStyle w:val="ListBullet"/>
      </w:pPr>
      <w:r>
        <w:rPr>
          <w:b/>
        </w:rPr>
        <w:t>Flash 容量 4MB 即可</w:t>
      </w:r>
      <w:r>
        <w:t xml:space="preserve">（C3 实测固件 </w:t>
      </w:r>
      <w:r>
        <w:rPr>
          <w:b/>
        </w:rPr>
        <w:t>1,331,535 B / 1.27MB</w:t>
      </w:r>
      <w:r>
        <w:t xml:space="preserve">）；选型后缀 </w:t>
      </w:r>
      <w:r>
        <w:rPr>
          <w:b/>
        </w:rPr>
        <w:t>-N4</w:t>
      </w:r>
      <w:r>
        <w:t>（</w:t>
      </w:r>
      <w:r>
        <w:rPr>
          <w:b/>
        </w:rPr>
        <w:t>片内 Flash，模组内已含，无需外挂</w:t>
      </w:r>
      <w:r>
        <w:t>）；如需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ESP32-C3-MINI-1-N4</w:t>
      </w:r>
      <w:r>
        <w:t>），且</w:t>
      </w:r>
      <w:r>
        <w:rPr>
          <w:b/>
        </w:rPr>
        <w:t>整份 BOM 须与附件《BOM锁定表-V2.2》逐项一致</w:t>
      </w:r>
      <w:r>
        <w:t>（位号、型号、品牌、封装、参数）；凡锁定件不得自行替换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两个侧按键按压力/手感正常（160–250gf），短按与长按均能被固件识别（电气验证由需求方固件侧完成）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电池焊盘极性丝印正确、电芯可完整放入"屏与板之间"的位置且不压天线净空区</w:t>
      </w:r>
    </w:p>
    <w:p>
      <w:pPr>
        <w:pStyle w:val="ListNumber"/>
      </w:pPr>
      <w:r>
        <w:t xml:space="preserve">✅ </w:t>
      </w:r>
      <w:r>
        <w:rPr>
          <w:b/>
        </w:rPr>
        <w:t>两个侧按键按压力 160–250gf 手感正常</w:t>
      </w:r>
      <w:r>
        <w:t>，按钮端突出板边 0.3–1.0mm</w:t>
      </w:r>
    </w:p>
    <w:p>
      <w:pPr>
        <w:pStyle w:val="ListNumber"/>
      </w:pPr>
      <w:r>
        <w:t xml:space="preserve">✅ </w:t>
      </w:r>
      <w:r>
        <w:rPr>
          <w:b/>
        </w:rPr>
        <w:t>板面无安装孔</w:t>
      </w:r>
      <w:r>
        <w:t xml:space="preserve">；整机总厚按 §5.5 区域法计算 </w:t>
      </w:r>
      <w:r>
        <w:rPr>
          <w:b/>
        </w:rPr>
        <w:t>≤9.6mm</w:t>
      </w:r>
      <w:r>
        <w:t>（0.6mm 板 + 4mm 电芯）</w:t>
      </w:r>
    </w:p>
    <w:p>
      <w:pPr>
        <w:pStyle w:val="ListNumber"/>
      </w:pPr>
      <w:r>
        <w:t xml:space="preserve">✅ </w:t>
      </w:r>
      <w:r>
        <w:rPr>
          <w:b/>
        </w:rPr>
        <w:t>（V2.1）I2C 上拉电阻 R16/R17 已装</w:t>
      </w:r>
      <w:r>
        <w:t>（10kΩ → 3.3V），且 U7 的 SDA/SCL 走线无断线、无短路</w:t>
      </w:r>
    </w:p>
    <w:p>
      <w:pPr>
        <w:pStyle w:val="ListNumber"/>
      </w:pPr>
      <w:r>
        <w:t xml:space="preserve">✅ </w:t>
      </w:r>
      <w:r>
        <w:rPr>
          <w:b/>
        </w:rPr>
        <w:t>（V2.1）U7 位置检查</w:t>
      </w:r>
      <w:r>
        <w:t>：距模组/TP4056/HT7333/USB-C ≥10mm；U7 下方与四周铺铜已按要求稀疏化；丝印标注完整</w:t>
      </w:r>
    </w:p>
    <w:p>
      <w:pPr>
        <w:pStyle w:val="ListNumber"/>
      </w:pPr>
      <w:r>
        <w:t xml:space="preserve">✅ </w:t>
      </w:r>
      <w:r>
        <w:rPr>
          <w:b/>
        </w:rPr>
        <w:t>（V2.1）上电后固件读数合理</w:t>
      </w:r>
      <w:r>
        <w:t>：温度接近室温、湿度在 20–80%RH 区间（不在密封壳内时的读数才算数；样机阶段可先不装壳验证）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ESP32-C3-MINI-1</w:t>
      </w:r>
      <w:r>
        <w:t>（含 keepout 区，</w:t>
      </w:r>
      <w:r>
        <w:rPr>
          <w:b/>
        </w:rPr>
        <w:t>焊盘与 C6 版一致</w:t>
      </w:r>
      <w:r>
        <w:t xml:space="preserve">），按 §5.1 </w:t>
      </w:r>
      <w:r>
        <w:rPr>
          <w:b/>
        </w:rPr>
        <w:t>重排全部网络</w:t>
      </w:r>
      <w:r>
        <w:t xml:space="preserve">；⚠️ 重点是 </w:t>
      </w:r>
      <w:r>
        <w:rPr>
          <w:b/>
        </w:rPr>
        <w:t>USB D−/D+ 改到脚 26/27</w:t>
      </w:r>
      <w:r>
        <w:t>、</w:t>
      </w:r>
      <w:r>
        <w:rPr>
          <w:b/>
        </w:rPr>
        <w:t>脚 15/17/24/25 在 C3 上是 NC 需清残留网络</w:t>
      </w:r>
      <w:r>
        <w:t>、</w:t>
      </w:r>
      <w:r>
        <w:rPr>
          <w:b/>
        </w:rPr>
        <w:t>IO8/IO9 不得外挂上下拉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：SW1（侧按键）→ EN、SW2（侧按键）→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§5.5/§5.6 核对板尺寸、</w:t>
      </w:r>
      <w:r>
        <w:rPr>
          <w:b/>
        </w:rPr>
        <w:t>板厚 0.6mm</w:t>
      </w:r>
      <w:r>
        <w:t>、</w:t>
      </w:r>
      <w:r>
        <w:rPr>
          <w:b/>
        </w:rPr>
        <w:t>无安装孔</w:t>
      </w:r>
      <w:r>
        <w:t>三项，再按 §6 完成布局与净空，跑 ERC/DRC，导出制造文件</w:t>
      </w:r>
    </w:p>
    <w:p>
      <w:pPr>
        <w:pStyle w:val="ListNumber"/>
      </w:pPr>
      <w:r>
        <w:rPr>
          <w:b/>
        </w:rPr>
        <w:t>（V2.1）新增温湿度检测</w:t>
      </w:r>
      <w:r>
        <w:t>：按 §5.7 放置 U7、R16/R17、C23；I2C 走 IO0/IO1；U7 靠板边、周围稀疏铺铜、远离开关电源与充电回路；同步在结构件上留透气孔（§5.7）</w:t>
      </w:r>
    </w:p>
    <w:p>
      <w:pPr>
        <w:pStyle w:val="ListNumber"/>
      </w:pPr>
      <w:r>
        <w:t xml:space="preserve">样机回来后按下述顺序验证：USB 直连烧录（免按键）→ 电池分压电压（≈VBAT/2）→ VBUS 检测电平 → </w:t>
      </w:r>
      <w:r>
        <w:rPr>
          <w:b/>
        </w:rPr>
        <w:t>温湿度 I2C 读数（温度≈室温、湿度合理）</w:t>
      </w:r>
      <w:r>
        <w:t xml:space="preserve">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电芯走"</w:t>
      </w:r>
      <w:r>
        <w:rPr>
          <w:b/>
        </w:rPr>
        <w:t>减薄 + 面积做满</w:t>
      </w:r>
      <w:r>
        <w:t>"路线，</w:t>
      </w:r>
      <w:r>
        <w:rPr>
          <w:b/>
        </w:rPr>
        <w:t>厚度 ≤4mm</w:t>
      </w:r>
      <w:r>
        <w:t>（§5.4）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pPr>
        <w:pStyle w:val="ListNumber"/>
      </w:pPr>
      <w:r>
        <w:t xml:space="preserve">✅ </w:t>
      </w:r>
      <w:r>
        <w:rPr>
          <w:b/>
        </w:rPr>
        <w:t>两个按键改为侧按式</w:t>
      </w:r>
      <w:r>
        <w:t>（从卡片侧边按，型号见 §4）</w:t>
      </w:r>
    </w:p>
    <w:p>
      <w:pPr>
        <w:pStyle w:val="ListNumber"/>
      </w:pPr>
      <w:r>
        <w:t xml:space="preserve">✅ </w:t>
      </w:r>
      <w:r>
        <w:rPr>
          <w:b/>
        </w:rPr>
        <w:t>外壳条件不纳入本版约束</w:t>
      </w:r>
      <w:r>
        <w:t>：设计方无须等待外壳资料、无须做外壳干涉核对</w:t>
      </w:r>
    </w:p>
    <w:p>
      <w:pPr>
        <w:pStyle w:val="ListNumber"/>
      </w:pPr>
      <w:r>
        <w:t xml:space="preserve">✅ </w:t>
      </w:r>
      <w:r>
        <w:rPr>
          <w:b/>
        </w:rPr>
        <w:t>HT7333 保留不换</w:t>
      </w:r>
      <w:r>
        <w:t>，3.3V 侧加强储能电容（见 §3.3）</w:t>
      </w:r>
    </w:p>
    <w:p>
      <w:pPr>
        <w:pStyle w:val="ListNumber"/>
      </w:pPr>
      <w:r>
        <w:t xml:space="preserve">✅ </w:t>
      </w:r>
      <w:r>
        <w:rPr>
          <w:b/>
        </w:rPr>
        <w:t>板厚 0.6mm、板面不设安装孔</w:t>
      </w:r>
      <w:r>
        <w:t>（双面胶/泡棉胶固定）</w:t>
      </w:r>
    </w:p>
    <w:p>
      <w:r>
        <w:rPr>
          <w:b/>
        </w:rPr>
        <w:t>需设计方反馈（不影响开工，出图后一并答复）</w:t>
      </w:r>
    </w:p>
    <w:p>
      <w:pPr>
        <w:pStyle w:val="ListBullet"/>
      </w:pPr>
      <w:r>
        <w:t>所选侧按键的</w:t>
      </w:r>
      <w:r>
        <w:rPr>
          <w:b/>
        </w:rPr>
        <w:t>具体型号与尺寸</w:t>
      </w:r>
      <w:r>
        <w:t>（需求方据此确认手感与采购）</w:t>
      </w:r>
    </w:p>
    <w:p>
      <w:pPr>
        <w:pStyle w:val="ListBullet"/>
      </w:pPr>
      <w:r>
        <w:t>电芯容量最终档：</w:t>
      </w:r>
      <w:r>
        <w:rPr>
          <w:b/>
        </w:rPr>
        <w:t>现货 402550（4×25×50，450mAh）</w:t>
      </w:r>
      <w:r>
        <w:t xml:space="preserve"> 还是 </w:t>
      </w:r>
      <w:r>
        <w:rPr>
          <w:b/>
        </w:rPr>
        <w:t>定制 4×27×52（≈560–620mAh）</w:t>
      </w:r>
      <w:r>
        <w:t>——请给交期与单价</w:t>
      </w:r>
    </w:p>
    <w:p>
      <w:pPr>
        <w:pStyle w:val="ListBullet"/>
      </w:pPr>
      <w:r>
        <w:t>若 0.6mm 板影响 USB-C 座焊接强度，请提出</w:t>
      </w:r>
      <w:r>
        <w:rPr>
          <w:b/>
        </w:rPr>
        <w:t>加强做法</w:t>
      </w:r>
      <w:r>
        <w:t>（加大焊盘/补强），不要改回 1.6mm</w:t>
      </w:r>
    </w:p>
    <w:p>
      <w:pPr>
        <w:pStyle w:val="ListBullet"/>
      </w:pPr>
      <w:r>
        <w:rPr>
          <w:b/>
        </w:rPr>
        <w:t>【V2.2 待需求方提供】结构件资料</w:t>
      </w:r>
      <w:r>
        <w:t>：定制</w:t>
      </w:r>
      <w:r>
        <w:rPr>
          <w:b/>
        </w:rPr>
        <w:t>铁皮的尺寸/位置/厚度/是否含磁铁</w:t>
      </w:r>
      <w:r>
        <w:t>。用于与天线净空区做干涉核对（§5.5 第 4 条）。</w:t>
      </w:r>
      <w:r>
        <w:rPr>
          <w:b/>
        </w:rPr>
        <w:t>铁皮位置未确认前，天线净空区按"正对区域全避让"出图</w:t>
      </w:r>
      <w:r>
        <w:t>，并在丝印/图纸上标出天线禁布区边界，便于结构件对齐。</w:t>
      </w:r>
    </w:p>
    <w:p>
      <w:pPr>
        <w:pStyle w:val="ListBullet"/>
      </w:pPr>
      <w:r>
        <w:rPr>
          <w:b/>
        </w:rPr>
        <w:t>【V2.2 已更新成本口径】</w:t>
      </w:r>
      <w:r>
        <w:t xml:space="preserve">墨水屏按 </w:t>
      </w:r>
      <w:r>
        <w:rPr>
          <w:b/>
        </w:rPr>
        <w:t>¥9（需求方给定）</w:t>
      </w:r>
      <w:r>
        <w:t xml:space="preserve"> 计入；详见《BOM锁定表-V2.2》。</w:t>
      </w:r>
      <w:r>
        <w:rPr>
          <w:b/>
        </w:rPr>
        <w:t>请确认该 ¥9 屏是"黑白双色"还是"红黑白三色"</w:t>
      </w:r>
      <w:r>
        <w:t xml:space="preserve">——两者 </w:t>
      </w:r>
      <w:r>
        <w:rPr>
          <w:b/>
        </w:rPr>
        <w:t>FPC 针数可能不同</w:t>
      </w:r>
      <w:r>
        <w:t>，且影响固件是否使用红色。</w:t>
      </w:r>
    </w:p>
    <w:p>
      <w:r>
        <w:rPr>
          <w:b/>
        </w:rPr>
        <w:t>⚠️ 出图前必须先闭环的红线项（不闭环不许打样）</w:t>
      </w:r>
    </w:p>
    <w:p>
      <w:pPr>
        <w:pStyle w:val="ListBullet"/>
      </w:pPr>
      <w:r>
        <w:rPr>
          <w:b/>
        </w:rPr>
        <w:t>FPC 针数/间距/金手指朝向核对</w:t>
      </w:r>
      <w:r>
        <w:t xml:space="preserve">：V1 图纸用的是 </w:t>
      </w:r>
      <w:r>
        <w:rPr>
          <w:b/>
        </w:rPr>
        <w:t>FPC-26P</w:t>
      </w:r>
      <w:r>
        <w:t xml:space="preserve">；本版选定的屏为 </w:t>
      </w:r>
      <w:r>
        <w:rPr>
          <w:b/>
        </w:rPr>
        <w:t>GDEY0213Z98</w:t>
      </w:r>
      <w:r>
        <w:t xml:space="preserve">，而现役实机面板是 </w:t>
      </w:r>
      <w:r>
        <w:rPr>
          <w:b/>
        </w:rPr>
        <w:t>QYEG0213RYF661</w:t>
      </w:r>
      <w:r>
        <w:t>。三者（图纸 ↔ 屏厂规格书 ↔ 实机来料）</w:t>
      </w:r>
      <w:r>
        <w:rPr>
          <w:b/>
        </w:rPr>
        <w:t>必须逐一核对一致</w:t>
      </w:r>
      <w:r>
        <w:t>。请设计方</w:t>
      </w:r>
      <w:r>
        <w:rPr>
          <w:b/>
        </w:rPr>
        <w:t>在打样前向屏厂索取该型号的 FPC 定义图</w:t>
      </w:r>
      <w:r>
        <w:t>并与图纸比对，把结论写回文件——</w:t>
      </w:r>
      <w:r>
        <w:rPr>
          <w:b/>
        </w:rPr>
        <w:t>此项不一致会导致整批屏装不上</w:t>
      </w:r>
      <w:r>
        <w:t>。</w:t>
      </w:r>
    </w:p>
    <w:p>
      <w:r>
        <w:rPr>
          <w:b/>
        </w:rPr>
        <w:t>V2.1 需设计方反馈</w:t>
      </w:r>
    </w:p>
    <w:p>
      <w:pPr>
        <w:pStyle w:val="ListBullet"/>
      </w:pPr>
      <w:r>
        <w:t>温湿度传感器选型确认：</w:t>
      </w:r>
      <w:r>
        <w:rPr>
          <w:b/>
        </w:rPr>
        <w:t>按 AHT20 出图</w:t>
      </w:r>
      <w:r>
        <w:t xml:space="preserve">（推荐，¥2.68/片 @1000pcs 级），还是改 </w:t>
      </w:r>
      <w:r>
        <w:rPr>
          <w:b/>
        </w:rPr>
        <w:t>SHT40/SHT41</w:t>
      </w:r>
      <w:r>
        <w:t>（±1.8%RH、测量 8.3ms，约 ¥6.5/片，</w:t>
      </w:r>
      <w:r>
        <w:rPr>
          <w:b/>
        </w:rPr>
        <w:t>封装不同需另开一版</w:t>
      </w:r>
      <w:r>
        <w:t>）？</w:t>
      </w:r>
    </w:p>
    <w:p>
      <w:pPr>
        <w:pStyle w:val="ListBullet"/>
      </w:pPr>
      <w:r>
        <w:rPr>
          <w:b/>
        </w:rPr>
        <w:t>外壳透气方案</w:t>
      </w:r>
      <w:r>
        <w:t>：设计方是否同步负责开孔？孔径/膜方案请给建议——</w:t>
      </w:r>
      <w:r>
        <w:rPr>
          <w:b/>
        </w:rPr>
        <w:t>密封壳体内测湿度无效，此项为硬要求</w:t>
      </w:r>
    </w:p>
    <w:p>
      <w:pPr>
        <w:pStyle w:val="ListBullet"/>
      </w:pPr>
      <w:r>
        <w:t>IO0/IO1 改用 I2C 后，贵方原计划的测试盘是否受影响？若不便请提出，改用 IO22/IO23（需双方同步确认）</w:t>
      </w:r>
    </w:p>
    <w:p>
      <w:pPr>
        <w:pStyle w:val="ListBullet"/>
      </w:pPr>
      <w:r>
        <w:rPr>
          <w:b/>
        </w:rPr>
        <w:t>【V2.2 待需求方最终确认】屏是否由"三色"改"黑白双色"？</w:t>
      </w:r>
      <w:r>
        <w:t xml:space="preserve"> 可再省 </w:t>
      </w:r>
      <w:r>
        <w:rPr>
          <w:b/>
        </w:rPr>
        <w:t>¥8–13/台</w:t>
      </w:r>
      <w:r>
        <w:t>，并换来</w:t>
      </w:r>
      <w:r>
        <w:rPr>
          <w:b/>
        </w:rPr>
        <w:t>局部刷新</w:t>
      </w:r>
      <w:r>
        <w:t>（更快、更省电）；代价是丢掉红色强调显示。</w:t>
      </w:r>
      <w:r>
        <w:rPr>
          <w:b/>
        </w:rPr>
        <w:t>未确认前，设计方按现有"三色 + FPC 定义"出图</w:t>
      </w:r>
      <w:r>
        <w:t>，但</w:t>
      </w:r>
      <w:r>
        <w:rPr>
          <w:b/>
        </w:rPr>
        <w:t>请把 FPC 座的选型留到最后确认</w:t>
      </w:r>
      <w:r>
        <w:t>（针数可能不同）。</w:t>
      </w:r>
    </w:p>
    <w:p>
      <w:pPr>
        <w:pStyle w:val="ListBullet"/>
      </w:pPr>
      <w:r>
        <w:rPr>
          <w:b/>
        </w:rPr>
        <w:t>【V2.2 待设计方确认】C3 引脚重排后</w:t>
      </w:r>
      <w:r>
        <w:t>，请回报：①USB 走线已改到脚 26/27；②脚 15/17/24/25 无残留网络；③IO8/IO9 仅作输出、</w:t>
      </w:r>
      <w:r>
        <w:rPr>
          <w:b/>
        </w:rPr>
        <w:t>无任何外挂上下拉</w:t>
      </w:r>
      <w:r>
        <w:t>；④电量采样已到 IO4（ADC1_CH4）。</w:t>
      </w:r>
    </w:p>
    <w:p>
      <w:pPr>
        <w:pStyle w:val="ListBullet"/>
      </w:pPr>
      <w:r>
        <w:rPr>
          <w:b/>
        </w:rPr>
        <w:t>【待需求方决定，不在本版出图范围】是否预留一个环境光/UV 传感器位？</w:t>
      </w:r>
      <w:r>
        <w:t xml:space="preserve"> 保存场景里"褪色"的主因之一是</w:t>
      </w:r>
      <w:r>
        <w:rPr>
          <w:b/>
        </w:rPr>
        <w:t>直射光与 UV</w:t>
      </w:r>
      <w:r>
        <w:t>，若后续做"被晒到提醒"，</w:t>
      </w:r>
      <w:r>
        <w:rPr>
          <w:b/>
        </w:rPr>
        <w:t>本期留位成本最低</w:t>
      </w:r>
      <w:r>
        <w:t>（1 路 I2C 从机位，可与 U7 共总线，或用一个普通 GPIO）。</w:t>
      </w:r>
      <w:r>
        <w:rPr>
          <w:b/>
        </w:rPr>
        <w:t>不预留则本期按不加处理</w:t>
      </w:r>
      <w:r>
        <w:t>，请贵方在图中预留一个 0603/DFN 空位即可（是否贴件由需求方决定）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发射的毫秒级峰值——这与现版做法一致，C3 的峰值电流与 C6/WROOM-32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rPr>
          <w:b/>
        </w:rPr>
        <w:t>ESP32-C3-MINI-1 数据手册（本版采用）</w:t>
      </w:r>
      <w:r>
        <w:t>：Table 3-1 引脚定义、Table 4-1/4-3 strapping 与启动模式、ADC1 = GPIO0–GPIO4、USB = GPIO18/19</w:t>
      </w:r>
    </w:p>
    <w:p>
      <w:pPr>
        <w:pStyle w:val="ListBullet"/>
      </w:pPr>
      <w:r>
        <w:t>ESP32-C6-MINI-1 / C6 系列数据手册（</w:t>
      </w:r>
      <w:r>
        <w:rPr>
          <w:b/>
        </w:rPr>
        <w:t>仅作 V2.1 沿革对照，本版不采用</w:t>
      </w:r>
      <w:r>
        <w:t>）</w:t>
      </w:r>
    </w:p>
    <w:p>
      <w:pPr>
        <w:pStyle w:val="ListBullet"/>
      </w:pPr>
      <w:r>
        <w:t>V1 文件：《ESP32 墨水屏胸牌 PCB 设计外包需求》</w:t>
      </w:r>
    </w:p>
    <w:p>
      <w:pPr>
        <w:pStyle w:val="ListBullet"/>
      </w:pPr>
      <w:r>
        <w:rPr>
          <w:b/>
        </w:rPr>
        <w:t>AHT20 规格书</w:t>
      </w:r>
      <w:r>
        <w:t>（广州奥松）：测量时间 80ms、上电等待 40ms、建议 ≥2s 测一次、</w:t>
      </w:r>
      <w:r>
        <w:rPr>
          <w:b/>
        </w:rPr>
        <w:t>要求外壳通风与铺铜稀疏</w:t>
      </w:r>
    </w:p>
    <w:p>
      <w:pPr>
        <w:pStyle w:val="ListBullet"/>
      </w:pPr>
      <w:r>
        <w:rPr>
          <w:b/>
        </w:rPr>
        <w:t>Sensirion SHT4x 规格书</w:t>
      </w:r>
      <w:r>
        <w:t xml:space="preserve">（可选方案）：高重复率测量 </w:t>
      </w:r>
      <w:r>
        <w:rPr>
          <w:b/>
        </w:rPr>
        <w:t>−6.9/+8.3 ms</w:t>
      </w:r>
    </w:p>
    <w:p>
      <w:pPr>
        <w:pStyle w:val="ListBullet"/>
      </w:pPr>
      <w:r>
        <w:rPr>
          <w:b/>
        </w:rPr>
        <w:t>GoodDisplay GDEY0213Z98</w:t>
      </w:r>
      <w:r>
        <w:t xml:space="preserve"> 面板规格（本机所用 2.13" 三色屏，控制器 SSD1680）</w:t>
      </w:r>
    </w:p>
    <w:p>
      <w:pPr>
        <w:pStyle w:val="ListBullet"/>
      </w:pPr>
      <w:r>
        <w:rPr>
          <w:b/>
        </w:rPr>
        <w:t>ESP32-C3-MINI-1 数据手册</w:t>
      </w:r>
      <w:r>
        <w:t>（Table 3-1 引脚定义、Table 4-1/4-3 strapping 与启动模式、ADC1 = GPIO0–GPIO4、USB = GPIO18/19）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