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left w:w="108"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PrEx>
        <w:trPr>
          <w:trHeight w:val="1140" w:hRule="atLeast"/>
        </w:trPr>
        <w:tc>
          <w:tcPr>
            <w:tcW w:w="4261" w:type="dxa"/>
            <w:tcBorders>
              <w:tl2br w:val="nil"/>
              <w:tr2bl w:val="nil"/>
            </w:tcBorders>
            <w:shd w:val="clear" w:color="auto" w:fill="FFFFFF"/>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Style w:val="6"/>
                <w:rFonts w:hint="default" w:ascii="Arial" w:hAnsi="Arial" w:cs="Arial"/>
                <w:i w:val="0"/>
                <w:caps w:val="0"/>
                <w:color w:val="666666"/>
                <w:spacing w:val="0"/>
                <w:sz w:val="24"/>
                <w:szCs w:val="24"/>
                <w:vertAlign w:val="baseline"/>
                <w:lang w:val="en"/>
              </w:rPr>
            </w:pPr>
            <w:bookmarkStart w:id="0" w:name="_GoBack"/>
            <w:r>
              <w:rPr>
                <w:rStyle w:val="6"/>
                <w:rFonts w:hint="default" w:ascii="Arial" w:hAnsi="Arial" w:cs="Arial"/>
                <w:i w:val="0"/>
                <w:caps w:val="0"/>
                <w:color w:val="666666"/>
                <w:spacing w:val="0"/>
                <w:sz w:val="24"/>
                <w:szCs w:val="24"/>
                <w:vertAlign w:val="baseline"/>
                <w:lang w:val="en"/>
              </w:rPr>
              <w:t>的的</w:t>
            </w:r>
            <w:r>
              <w:rPr>
                <w:rStyle w:val="6"/>
                <w:rFonts w:hint="default" w:ascii="Arial" w:hAnsi="Arial" w:cs="Arial"/>
                <w:i w:val="0"/>
                <w:caps w:val="0"/>
                <w:color w:val="666666"/>
                <w:spacing w:val="0"/>
                <w:sz w:val="24"/>
                <w:szCs w:val="24"/>
                <w:vertAlign w:val="baseline"/>
                <w:lang w:val="en"/>
              </w:rPr>
              <w:tab/>
              <w:t>安静</w:t>
            </w:r>
            <w:r>
              <w:rPr>
                <w:rStyle w:val="6"/>
                <w:rFonts w:hint="default" w:ascii="Arial" w:hAnsi="Arial" w:cs="Arial"/>
                <w:i w:val="0"/>
                <w:caps w:val="0"/>
                <w:color w:val="666666"/>
                <w:spacing w:val="0"/>
                <w:sz w:val="24"/>
                <w:szCs w:val="24"/>
              </w:rPr>
              <w:t xml:space="preserve">喜欢居住在大城市, </w:t>
            </w:r>
          </w:p>
        </w:tc>
        <w:tc>
          <w:tcPr>
            <w:tcW w:w="4261" w:type="dxa"/>
            <w:tcBorders>
              <w:tl2br w:val="nil"/>
              <w:tr2bl w:val="nil"/>
            </w:tcBorders>
            <w:shd w:val="clear" w:color="auto" w:fill="FFFFFF"/>
          </w:tcPr>
          <w:p>
            <w:pPr>
              <w:pStyle w:val="2"/>
              <w:keepNext w:val="0"/>
              <w:keepLines w:val="0"/>
              <w:widowControl/>
              <w:suppressLineNumbers w:val="0"/>
              <w:spacing w:before="300" w:beforeAutospacing="0" w:after="0" w:afterAutospacing="0" w:line="720" w:lineRule="auto"/>
              <w:ind w:right="0"/>
              <w:rPr>
                <w:rStyle w:val="6"/>
                <w:rFonts w:hint="default" w:ascii="Arial" w:hAnsi="Arial" w:cs="Arial"/>
                <w:i w:val="0"/>
                <w:caps w:val="0"/>
                <w:color w:val="666666"/>
                <w:spacing w:val="0"/>
                <w:sz w:val="24"/>
                <w:szCs w:val="24"/>
                <w:vertAlign w:val="baseline"/>
                <w:lang w:val="en"/>
              </w:rPr>
            </w:pPr>
            <w:r>
              <w:rPr>
                <w:rStyle w:val="6"/>
                <w:rFonts w:hint="default" w:ascii="Arial" w:hAnsi="Arial" w:cs="Arial"/>
                <w:i w:val="0"/>
                <w:color w:val="666666"/>
                <w:spacing w:val="0"/>
                <w:sz w:val="24"/>
                <w:szCs w:val="24"/>
                <w:vertAlign w:val="baseline"/>
                <w:lang w:val="en"/>
              </w:rPr>
              <w:t>D</w:t>
            </w:r>
            <w:r>
              <w:rPr>
                <w:rStyle w:val="6"/>
                <w:rFonts w:hint="default" w:ascii="Arial" w:hAnsi="Arial" w:cs="Arial"/>
                <w:i w:val="0"/>
                <w:caps w:val="0"/>
                <w:color w:val="666666"/>
                <w:spacing w:val="0"/>
                <w:sz w:val="24"/>
                <w:szCs w:val="24"/>
                <w:vertAlign w:val="baseline"/>
                <w:lang w:val="en"/>
              </w:rPr>
              <w:t>jsaklfj</w:t>
            </w:r>
          </w:p>
        </w:tc>
      </w:tr>
      <w:bookmarkEnd w:id="0"/>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PrEx>
        <w:trPr>
          <w:trHeight w:val="1140" w:hRule="atLeast"/>
        </w:trPr>
        <w:tc>
          <w:tcPr>
            <w:tcW w:w="4261" w:type="dxa"/>
            <w:tcBorders>
              <w:tl2br w:val="nil"/>
              <w:tr2bl w:val="nil"/>
            </w:tcBorders>
            <w:shd w:val="clear" w:color="auto" w:fill="FFFFFF"/>
          </w:tcPr>
          <w:p>
            <w:pPr>
              <w:pStyle w:val="2"/>
              <w:keepNext w:val="0"/>
              <w:keepLines w:val="0"/>
              <w:widowControl/>
              <w:suppressLineNumbers w:val="0"/>
              <w:spacing w:before="300" w:beforeAutospacing="0" w:after="0" w:afterAutospacing="0" w:line="720" w:lineRule="auto"/>
              <w:ind w:right="0"/>
              <w:rPr>
                <w:rStyle w:val="6"/>
                <w:rFonts w:hint="default" w:ascii="Arial" w:hAnsi="Arial" w:cs="Arial"/>
                <w:i w:val="0"/>
                <w:caps w:val="0"/>
                <w:color w:val="666666"/>
                <w:spacing w:val="0"/>
                <w:sz w:val="24"/>
                <w:szCs w:val="24"/>
                <w:vertAlign w:val="baseline"/>
                <w:lang w:val="en"/>
              </w:rPr>
            </w:pPr>
            <w:r>
              <w:rPr>
                <w:rStyle w:val="6"/>
                <w:rFonts w:hint="default" w:ascii="Arial" w:hAnsi="Arial" w:cs="Arial"/>
                <w:i w:val="0"/>
                <w:caps w:val="0"/>
                <w:color w:val="666666"/>
                <w:spacing w:val="0"/>
                <w:sz w:val="24"/>
                <w:szCs w:val="24"/>
                <w:vertAlign w:val="baseline"/>
                <w:lang w:val="en"/>
              </w:rPr>
              <w:t>qqq</w:t>
            </w:r>
          </w:p>
        </w:tc>
        <w:tc>
          <w:tcPr>
            <w:tcW w:w="4261" w:type="dxa"/>
            <w:tcBorders>
              <w:tl2br w:val="nil"/>
              <w:tr2bl w:val="nil"/>
            </w:tcBorders>
            <w:shd w:val="clear" w:color="auto" w:fill="FFFFFF"/>
            <w:vAlign w:val="top"/>
          </w:tcPr>
          <w:p>
            <w:pPr>
              <w:pStyle w:val="2"/>
              <w:keepNext w:val="0"/>
              <w:keepLines w:val="0"/>
              <w:widowControl/>
              <w:suppressLineNumbers w:val="0"/>
              <w:spacing w:before="300" w:beforeAutospacing="0" w:after="0" w:afterAutospacing="0" w:line="720" w:lineRule="auto"/>
              <w:ind w:right="0"/>
              <w:jc w:val="both"/>
              <w:rPr>
                <w:rStyle w:val="6"/>
                <w:rFonts w:hint="default" w:ascii="Arial" w:hAnsi="Arial" w:cs="Arial"/>
                <w:i w:val="0"/>
                <w:caps w:val="0"/>
                <w:color w:val="666666"/>
                <w:spacing w:val="0"/>
                <w:sz w:val="24"/>
                <w:szCs w:val="24"/>
                <w:vertAlign w:val="baseline"/>
                <w:lang w:val="en"/>
              </w:rPr>
            </w:pPr>
            <w:r>
              <w:rPr>
                <w:rStyle w:val="6"/>
                <w:rFonts w:hint="default" w:ascii="Arial" w:hAnsi="Arial" w:cs="Arial"/>
                <w:i w:val="0"/>
                <w:caps w:val="0"/>
                <w:color w:val="666666"/>
                <w:spacing w:val="0"/>
                <w:sz w:val="24"/>
                <w:szCs w:val="24"/>
                <w:vertAlign w:val="baseline"/>
                <w:lang w:val="en"/>
              </w:rPr>
              <w:t>就是</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Style w:val="6"/>
          <w:rFonts w:hint="default" w:ascii="Arial" w:hAnsi="Arial" w:cs="Arial"/>
          <w:i w:val="0"/>
          <w:caps w:val="0"/>
          <w:color w:val="666666"/>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ascii="Arial" w:hAnsi="Arial" w:cs="Arial"/>
          <w:i w:val="0"/>
          <w:caps w:val="0"/>
          <w:color w:val="666666"/>
          <w:spacing w:val="0"/>
          <w:sz w:val="24"/>
          <w:szCs w:val="24"/>
        </w:rPr>
      </w:pPr>
      <w:r>
        <w:rPr>
          <w:rStyle w:val="6"/>
          <w:rFonts w:hint="default" w:ascii="Arial" w:hAnsi="Arial" w:cs="Arial"/>
          <w:i w:val="0"/>
          <w:caps w:val="0"/>
          <w:color w:val="666666"/>
          <w:spacing w:val="0"/>
          <w:sz w:val="24"/>
          <w:szCs w:val="24"/>
        </w:rPr>
        <w:t>living in a large modern city or in the country?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default" w:ascii="Arial" w:hAnsi="Arial" w:cs="Arial"/>
          <w:i w:val="0"/>
          <w:caps w:val="0"/>
          <w:color w:val="666666"/>
          <w:spacing w:val="0"/>
          <w:sz w:val="24"/>
          <w:szCs w:val="24"/>
        </w:rPr>
      </w:pPr>
      <w:r>
        <w:rPr>
          <w:rStyle w:val="6"/>
          <w:rFonts w:hint="default" w:ascii="Arial" w:hAnsi="Arial" w:cs="Arial"/>
          <w:i w:val="0"/>
          <w:caps w:val="0"/>
          <w:color w:val="666666"/>
          <w:spacing w:val="0"/>
          <w:sz w:val="24"/>
          <w:szCs w:val="24"/>
        </w:rPr>
        <w:t>　　喜欢居住在大城市, 或喜欢居住在乡村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default" w:ascii="Arial" w:hAnsi="Arial" w:cs="Arial"/>
          <w:i w:val="0"/>
          <w:caps w:val="0"/>
          <w:color w:val="666666"/>
          <w:spacing w:val="0"/>
          <w:sz w:val="24"/>
          <w:szCs w:val="24"/>
        </w:rPr>
      </w:pPr>
      <w:r>
        <w:rPr>
          <w:rFonts w:hint="default" w:ascii="Arial" w:hAnsi="Arial" w:cs="Arial"/>
          <w:i w:val="0"/>
          <w:caps w:val="0"/>
          <w:color w:val="666666"/>
          <w:spacing w:val="0"/>
          <w:sz w:val="24"/>
          <w:szCs w:val="24"/>
        </w:rPr>
        <w:t>　　"avoid the rush-hours" must be the slogan of large cities the world over. whe rever you go, especially at week-ends or on holidays, you'll find that the tr ains a re packed, streets crowded, buses queued, restaurant tables shared. moreover, the smallest unforeseen event like a power-cut, an exceptionally heavy snowfall or rainfall can bring about conditions of utterinconvenience and chaos.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default" w:ascii="Arial" w:hAnsi="Arial" w:cs="Arial"/>
          <w:i w:val="0"/>
          <w:caps w:val="0"/>
          <w:color w:val="666666"/>
          <w:spacing w:val="0"/>
          <w:sz w:val="24"/>
          <w:szCs w:val="24"/>
        </w:rPr>
      </w:pPr>
      <w:r>
        <w:rPr>
          <w:rFonts w:hint="default" w:ascii="Arial" w:hAnsi="Arial" w:cs="Arial"/>
          <w:i w:val="0"/>
          <w:caps w:val="0"/>
          <w:color w:val="666666"/>
          <w:spacing w:val="0"/>
          <w:sz w:val="24"/>
          <w:szCs w:val="24"/>
        </w:rPr>
        <w:t>　　city-dwellers are obliged by their environment to adopt a wholly unnatural way of life. theylose touch with nature and all the simple, good things of life like sunshine and f resh air atapremium . tall buildings block out the sun. traffic fumes pollute the atmosphere. the flow oftraffic goes on unceasingly and the noise never stops.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default" w:ascii="Arial" w:hAnsi="Arial" w:cs="Arial"/>
          <w:i w:val="0"/>
          <w:caps w:val="0"/>
          <w:color w:val="666666"/>
          <w:spacing w:val="0"/>
          <w:sz w:val="24"/>
          <w:szCs w:val="24"/>
        </w:rPr>
      </w:pPr>
      <w:r>
        <w:rPr>
          <w:rFonts w:hint="default" w:ascii="Arial" w:hAnsi="Arial" w:cs="Arial"/>
          <w:i w:val="0"/>
          <w:caps w:val="0"/>
          <w:color w:val="666666"/>
          <w:spacing w:val="0"/>
          <w:sz w:val="24"/>
          <w:szCs w:val="24"/>
        </w:rPr>
        <w:t>　　the funny thing about it all in a large modern city is that you pay dearly for the "privilege" ofliving. the demand for accommodation is so great that it is of ten impossible for ordinarypeople to buy a house/flat of their own. furthermore, the cost of living is very high. just abouteve rything you buy is likely to be more expensive than it would be in the country.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default" w:ascii="Arial" w:hAnsi="Arial" w:cs="Arial"/>
          <w:i w:val="0"/>
          <w:caps w:val="0"/>
          <w:color w:val="666666"/>
          <w:spacing w:val="0"/>
          <w:sz w:val="24"/>
          <w:szCs w:val="24"/>
        </w:rPr>
      </w:pPr>
      <w:r>
        <w:rPr>
          <w:rFonts w:hint="default" w:ascii="Arial" w:hAnsi="Arial" w:cs="Arial"/>
          <w:i w:val="0"/>
          <w:caps w:val="0"/>
          <w:color w:val="666666"/>
          <w:spacing w:val="0"/>
          <w:sz w:val="24"/>
          <w:szCs w:val="24"/>
        </w:rPr>
        <w:t>　　in addition, city-dwellers live under constant threat. the crime rate in most cities is very high. houses are often burgled. cities breed crime and violence and are full of places you would beafr aid to visit at night. if you think about it, they are not really fit to live in at all. can anyonereally doubt that the country is what man was born for and where he truly belongs?</w:t>
      </w: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ial Rounded MT Bold">
    <w:altName w:val="Times New Roman"/>
    <w:panose1 w:val="00000000000000000000"/>
    <w:charset w:val="00"/>
    <w:family w:val="auto"/>
    <w:pitch w:val="default"/>
    <w:sig w:usb0="00000000" w:usb1="00000000" w:usb2="00000000" w:usb3="00000000" w:csb0="00000000" w:csb1="00000000"/>
  </w:font>
  <w:font w:name="Microsoft YaHei">
    <w:altName w:val="黑体"/>
    <w:panose1 w:val="00000000000000000000"/>
    <w:charset w:val="86"/>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黑体">
    <w:altName w:val="方正黑体_GBK"/>
    <w:panose1 w:val="00000000000000000000"/>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MT Extra">
    <w:panose1 w:val="05050102010205020202"/>
    <w:charset w:val="00"/>
    <w:family w:val="auto"/>
    <w:pitch w:val="default"/>
    <w:sig w:usb0="8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DFF5BF6"/>
    <w:rsid w:val="4A1947CF"/>
    <w:rsid w:val="4F3FD97D"/>
    <w:rsid w:val="6F7EA559"/>
    <w:rsid w:val="75FABD0E"/>
    <w:rsid w:val="76E60115"/>
    <w:rsid w:val="7CFFF867"/>
    <w:rsid w:val="7FAF0777"/>
    <w:rsid w:val="7FFFBB63"/>
    <w:rsid w:val="FDFEC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3321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Erving</cp:lastModifiedBy>
  <dcterms:modified xsi:type="dcterms:W3CDTF">2019-12-26T16:13:20Z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