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C18E2" w14:textId="3DD07FBA" w:rsidR="00EC3584" w:rsidRDefault="005D3BB3">
      <w:pPr>
        <w:rPr>
          <w:u w:val="single"/>
        </w:rPr>
      </w:pPr>
      <w:r>
        <w:rPr>
          <w:u w:val="single"/>
        </w:rPr>
        <w:t xml:space="preserve">About QK Cold Stores </w:t>
      </w:r>
    </w:p>
    <w:p w14:paraId="39F46F6A" w14:textId="4D11D56A" w:rsidR="005D3BB3" w:rsidRDefault="005D3BB3">
      <w:r>
        <w:t xml:space="preserve">‘Providers of temperature-controlled storage services for an ever-growing food industry, with over 30 years of experience.’ </w:t>
      </w:r>
    </w:p>
    <w:p w14:paraId="7FACE5D6" w14:textId="13D23261" w:rsidR="005D3BB3" w:rsidRDefault="005D3BB3">
      <w:pPr>
        <w:rPr>
          <w:u w:val="single"/>
        </w:rPr>
      </w:pPr>
      <w:r>
        <w:rPr>
          <w:u w:val="single"/>
        </w:rPr>
        <w:t xml:space="preserve">Our story </w:t>
      </w:r>
    </w:p>
    <w:p w14:paraId="4EC2CD83" w14:textId="4FAB39B2" w:rsidR="005D3BB3" w:rsidRDefault="005D3BB3" w:rsidP="005D3BB3">
      <w:r>
        <w:t xml:space="preserve">Our journey began with a simple mission: to provide reliable, high-quality temperature-controlled storage that businesses could depend on. Over </w:t>
      </w:r>
      <w:r w:rsidR="00057087">
        <w:t>30</w:t>
      </w:r>
      <w:r>
        <w:t xml:space="preserve"> years later, that mission remains at the heart of everything we do.</w:t>
      </w:r>
    </w:p>
    <w:p w14:paraId="167932DA" w14:textId="269BFE25" w:rsidR="00057087" w:rsidRDefault="00057087" w:rsidP="005D3BB3">
      <w:r>
        <w:t xml:space="preserve">We have fostered enduring relationships with long term clients while continuously expanding our customer base. Our dedicated, hands-on team is deeply passionate about the industry and committed to delivering exceptional service. Our facility is strategically located on the outskirts of Grantham, in Lincolnshire. </w:t>
      </w:r>
    </w:p>
    <w:p w14:paraId="3124300B" w14:textId="229570A5" w:rsidR="00DA1383" w:rsidRDefault="00DA1383" w:rsidP="00DA1383">
      <w:r>
        <w:t>We offer a comprehensive range of services, including but not limited to storage, blast freezing and tempering, as well as fresh packing and order picking.</w:t>
      </w:r>
    </w:p>
    <w:p w14:paraId="580E68C3" w14:textId="786EFC4E" w:rsidR="00057087" w:rsidRDefault="00057087" w:rsidP="00057087">
      <w:r>
        <w:t>BRC</w:t>
      </w:r>
      <w:r w:rsidR="00456391">
        <w:t>GS</w:t>
      </w:r>
      <w:r>
        <w:t xml:space="preserve"> Accredited Storage</w:t>
      </w:r>
      <w:r w:rsidR="00456391">
        <w:t xml:space="preserve"> and distribution</w:t>
      </w:r>
    </w:p>
    <w:p w14:paraId="1FC29362" w14:textId="17BF3B24" w:rsidR="00456391" w:rsidRDefault="00456391" w:rsidP="00057087">
      <w:r>
        <w:t xml:space="preserve">BRCGS Food Safety </w:t>
      </w:r>
    </w:p>
    <w:p w14:paraId="78582B7F" w14:textId="0B28C67A" w:rsidR="00456391" w:rsidRDefault="00456391" w:rsidP="00057087">
      <w:r>
        <w:t>BRCGS START!</w:t>
      </w:r>
    </w:p>
    <w:p w14:paraId="15614054" w14:textId="77777777" w:rsidR="00057087" w:rsidRDefault="00057087" w:rsidP="00057087">
      <w:r>
        <w:t>Organic Certified</w:t>
      </w:r>
    </w:p>
    <w:p w14:paraId="4EED8379" w14:textId="4971A12A" w:rsidR="00057087" w:rsidRDefault="00057087" w:rsidP="00057087">
      <w:r>
        <w:t xml:space="preserve">Red Tractor Approved </w:t>
      </w:r>
    </w:p>
    <w:p w14:paraId="771E592A" w14:textId="3B307D45" w:rsidR="00057087" w:rsidRDefault="00057087" w:rsidP="00057087">
      <w:r>
        <w:t>***</w:t>
      </w:r>
      <w:r>
        <w:br/>
        <w:t xml:space="preserve">30+ </w:t>
      </w:r>
      <w:r w:rsidR="001321EA">
        <w:t>years’ experience</w:t>
      </w:r>
    </w:p>
    <w:p w14:paraId="3E18AA61" w14:textId="49E9F205" w:rsidR="00057087" w:rsidRDefault="00057087" w:rsidP="00057087">
      <w:r>
        <w:t xml:space="preserve">30K + Pallet capacity </w:t>
      </w:r>
    </w:p>
    <w:p w14:paraId="4087A854" w14:textId="66BC8FBF" w:rsidR="00057087" w:rsidRDefault="00456391" w:rsidP="00057087">
      <w:r>
        <w:t>40+</w:t>
      </w:r>
      <w:r w:rsidR="00057087">
        <w:t xml:space="preserve"> Active c</w:t>
      </w:r>
      <w:r>
        <w:t>ustomers</w:t>
      </w:r>
    </w:p>
    <w:p w14:paraId="4FF15702" w14:textId="77777777" w:rsidR="00057087" w:rsidRDefault="00057087" w:rsidP="00057087"/>
    <w:p w14:paraId="3E09208E" w14:textId="372889F4" w:rsidR="00057087" w:rsidRDefault="00057087" w:rsidP="00057087">
      <w:pPr>
        <w:rPr>
          <w:u w:val="single"/>
        </w:rPr>
      </w:pPr>
      <w:r>
        <w:rPr>
          <w:u w:val="single"/>
        </w:rPr>
        <w:t xml:space="preserve">Our values </w:t>
      </w:r>
    </w:p>
    <w:p w14:paraId="457C6B35" w14:textId="40D535C1" w:rsidR="00057087" w:rsidRDefault="00B863C3" w:rsidP="00057087">
      <w:r>
        <w:t xml:space="preserve">TBC – leave as is for now! </w:t>
      </w:r>
    </w:p>
    <w:p w14:paraId="065499A1" w14:textId="77777777" w:rsidR="00B863C3" w:rsidRPr="00057087" w:rsidRDefault="00B863C3" w:rsidP="00057087"/>
    <w:p w14:paraId="4E316577" w14:textId="77777777" w:rsidR="00057087" w:rsidRDefault="00057087" w:rsidP="00DA1383"/>
    <w:p w14:paraId="2D11896B" w14:textId="530AFBF7" w:rsidR="005D3BB3" w:rsidRPr="005D3BB3" w:rsidRDefault="005D3BB3" w:rsidP="005D3BB3"/>
    <w:sectPr w:rsidR="005D3BB3" w:rsidRPr="005D3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B3"/>
    <w:rsid w:val="00057087"/>
    <w:rsid w:val="00075EBA"/>
    <w:rsid w:val="001321EA"/>
    <w:rsid w:val="0025094B"/>
    <w:rsid w:val="00456391"/>
    <w:rsid w:val="004C7C6B"/>
    <w:rsid w:val="005D3BB3"/>
    <w:rsid w:val="006E7ED1"/>
    <w:rsid w:val="00852BED"/>
    <w:rsid w:val="00B7412E"/>
    <w:rsid w:val="00B863C3"/>
    <w:rsid w:val="00BE3D8C"/>
    <w:rsid w:val="00DA1383"/>
    <w:rsid w:val="00E4303A"/>
    <w:rsid w:val="00EC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B6F97"/>
  <w15:chartTrackingRefBased/>
  <w15:docId w15:val="{9A7921CB-FFC9-478A-B57C-DD9180A8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Richardson</dc:creator>
  <cp:keywords/>
  <dc:description/>
  <cp:lastModifiedBy>Lauren Richardson</cp:lastModifiedBy>
  <cp:revision>2</cp:revision>
  <dcterms:created xsi:type="dcterms:W3CDTF">2026-05-19T10:20:00Z</dcterms:created>
  <dcterms:modified xsi:type="dcterms:W3CDTF">2026-05-26T13:50:00Z</dcterms:modified>
</cp:coreProperties>
</file>