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56"/>
        </w:rPr>
        <w:t>🏥 SMALL HOSPITAL EMR SYSTEM</w:t>
      </w:r>
    </w:p>
    <w:p>
      <w:pPr>
        <w:jc w:val="center"/>
      </w:pPr>
      <w:r>
        <w:rPr>
          <w:i/>
          <w:color w:val="006699"/>
          <w:sz w:val="32"/>
        </w:rPr>
        <w:t>Modern Cloud-Based Electronic Medical Records</w:t>
      </w:r>
    </w:p>
    <w:p>
      <w:pPr>
        <w:jc w:val="center"/>
      </w:pPr>
      <w:r>
        <w:rPr>
          <w:i/>
          <w:color w:val="646464"/>
          <w:sz w:val="32"/>
        </w:rPr>
        <w:t>For 50-200 Bed Private Hospitals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  <w:sz w:val="28"/>
        </w:rPr>
        <w:t>Complete Implementation &amp; Deployment Guide</w:t>
      </w:r>
    </w:p>
    <w:p>
      <w:pPr>
        <w:jc w:val="center"/>
      </w:pPr>
      <w:r>
        <w:rPr>
          <w:i/>
        </w:rPr>
        <w:t>February 2026</w:t>
      </w:r>
    </w:p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EXECUTIVE SUMMARY</w:t>
      </w:r>
    </w:p>
    <w:p>
      <w:r>
        <w:t>Our Small Hospital EMR is a modern, cloud-based electronic medical records system designed specifically for private hospitals with 50-200 beds. It integrates all hospital departments on a single platform, reducing costs by 90%, implementing in just 12 weeks, and eliminating the need for a dedicated IT team.</w:t>
      </w:r>
    </w:p>
    <w:p>
      <w:pPr>
        <w:pStyle w:val="Heading2"/>
        <w:jc w:val="left"/>
      </w:pPr>
      <w:r>
        <w:rPr>
          <w:color w:val="003366"/>
        </w:rPr>
        <w:t>Key Highlights</w:t>
      </w:r>
    </w:p>
    <w:p>
      <w:pPr>
        <w:pStyle w:val="ListBullet"/>
        <w:ind w:left="720"/>
      </w:pPr>
      <w:r>
        <w:t>✓ 12 Fully Integrated Modules (Patient, EMR, Pharmacy, Lab, Billing, Wards, Nursing, Admin, etc.)</w:t>
      </w:r>
    </w:p>
    <w:p>
      <w:pPr>
        <w:pStyle w:val="ListBullet"/>
        <w:ind w:left="720"/>
      </w:pPr>
      <w:r>
        <w:t>✓ 70+ Beautiful, Responsive Pages (works on desktop, tablet, mobile)</w:t>
      </w:r>
    </w:p>
    <w:p>
      <w:pPr>
        <w:pStyle w:val="ListBullet"/>
        <w:ind w:left="720"/>
      </w:pPr>
      <w:r>
        <w:t>✓ 150+ REST API Endpoints (fully documented)</w:t>
      </w:r>
    </w:p>
    <w:p>
      <w:pPr>
        <w:pStyle w:val="ListBullet"/>
        <w:ind w:left="720"/>
      </w:pPr>
      <w:r>
        <w:t>✓ Cloud-Based Stack (Supabase + Koyeb + Vercel)</w:t>
      </w:r>
    </w:p>
    <w:p>
      <w:pPr>
        <w:pStyle w:val="ListBullet"/>
        <w:ind w:left="720"/>
      </w:pPr>
      <w:r>
        <w:t>✓ No IT Team Required (managed services handle infrastructure)</w:t>
      </w:r>
    </w:p>
    <w:p>
      <w:pPr>
        <w:pStyle w:val="ListBullet"/>
        <w:ind w:left="720"/>
      </w:pPr>
      <w:r>
        <w:t>✓ Only $200-300/month Operating Costs (vs $5-10K/month for enterprise)</w:t>
      </w:r>
    </w:p>
    <w:p>
      <w:pPr>
        <w:pStyle w:val="ListBullet"/>
        <w:ind w:left="720"/>
      </w:pPr>
      <w:r>
        <w:t>✓ 12 Weeks from Order to Live System (vs 2 years traditional)</w:t>
      </w:r>
    </w:p>
    <w:p>
      <w:pPr>
        <w:pStyle w:val="ListBullet"/>
        <w:ind w:left="720"/>
      </w:pPr>
      <w:r>
        <w:t>✓ HIPAA-Compliant Design (AES-256 encryption, audit logging)</w:t>
      </w:r>
    </w:p>
    <w:p>
      <w:pPr>
        <w:pStyle w:val="ListBullet"/>
        <w:ind w:left="720"/>
      </w:pPr>
      <w:r>
        <w:t>✓ You Own It (source code and data belong to you)</w:t>
      </w:r>
    </w:p>
    <w:p>
      <w:pPr>
        <w:pStyle w:val="ListBullet"/>
        <w:ind w:left="720"/>
      </w:pPr>
      <w:r>
        <w:t>✓ Scalable (grows from 50 to 500+ beds without code changes)</w:t>
      </w:r>
    </w:p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WHAT IS THIS EMR SYSTEM?</w:t>
      </w:r>
    </w:p>
    <w:p>
      <w:r>
        <w:t>The Small Hospital EMR is a complete, integrated healthcare management platform that brings all hospital departments onto a single digital system. It replaces paper records, manual processes, and disconnected spreadsheets with an intelligent, secure, and easy-to-use web application.</w:t>
      </w:r>
    </w:p>
    <w:p>
      <w:pPr>
        <w:pStyle w:val="Heading2"/>
        <w:jc w:val="left"/>
      </w:pPr>
      <w:r>
        <w:rPr>
          <w:color w:val="003366"/>
        </w:rPr>
        <w:t>Core Characteristics</w:t>
      </w:r>
    </w:p>
    <w:p>
      <w:pPr>
        <w:pStyle w:val="ListNumber"/>
      </w:pPr>
      <w:r>
        <w:t>Modern Solution: Cloud-based system built with latest technology (React, Node.js, PostgreSQL)</w:t>
      </w:r>
    </w:p>
    <w:p>
      <w:pPr>
        <w:pStyle w:val="ListNumber"/>
      </w:pPr>
      <w:r>
        <w:t>Complete Integration: All departments connected: Patient→EMR→Pharmacy→Lab→Billing→Admin</w:t>
      </w:r>
    </w:p>
    <w:p>
      <w:pPr>
        <w:pStyle w:val="ListNumber"/>
      </w:pPr>
      <w:r>
        <w:t>Easy to Use: Intuitive interface designed for busy clinicians, not IT specialists</w:t>
      </w:r>
    </w:p>
    <w:p>
      <w:pPr>
        <w:pStyle w:val="ListNumber"/>
      </w:pPr>
      <w:r>
        <w:t>Scalable Infrastructure: Grows with your hospital: 50 beds → 500+ beds (no code changes)</w:t>
      </w:r>
    </w:p>
    <w:p>
      <w:pPr>
        <w:pStyle w:val="ListNumber"/>
      </w:pPr>
      <w:r>
        <w:t>Affordable: Cloud stack keeps operating costs low ($200-300/month)</w:t>
      </w:r>
    </w:p>
    <w:p>
      <w:pPr>
        <w:pStyle w:val="ListNumber"/>
      </w:pPr>
      <w:r>
        <w:t>Secure &amp; Compliant: Bank-grade encryption (AES-256), HIPAA design, complete audit trail</w:t>
      </w:r>
    </w:p>
    <w:p>
      <w:pPr>
        <w:pStyle w:val="ListNumber"/>
      </w:pPr>
      <w:r>
        <w:t>Fast Deployment: Go live in 12 weeks vs 2 years for traditional systems</w:t>
      </w:r>
    </w:p>
    <w:p>
      <w:pPr>
        <w:pStyle w:val="ListNumber"/>
      </w:pPr>
      <w:r>
        <w:t>Owned by You: You own the code and data, no vendor lock-in</w:t>
      </w:r>
    </w:p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COMPLETE FEATURE OVERVIEW: 12 MODULES</w:t>
      </w:r>
    </w:p>
    <w:p>
      <w:pPr>
        <w:pStyle w:val="Heading3"/>
        <w:jc w:val="left"/>
      </w:pPr>
      <w:r>
        <w:rPr>
          <w:color w:val="003366"/>
        </w:rPr>
        <w:t>1. PATIENT MANAGEMENT</w:t>
      </w:r>
    </w:p>
    <w:p>
      <w:pPr>
        <w:pStyle w:val="ListBullet"/>
        <w:ind w:left="720"/>
      </w:pPr>
      <w:r>
        <w:t>New patient registration with demographics</w:t>
      </w:r>
    </w:p>
    <w:p>
      <w:pPr>
        <w:pStyle w:val="ListBullet"/>
        <w:ind w:left="720"/>
      </w:pPr>
      <w:r>
        <w:t>Unique patient ID (UHID) automatic generation</w:t>
      </w:r>
    </w:p>
    <w:p>
      <w:pPr>
        <w:pStyle w:val="ListBullet"/>
        <w:ind w:left="720"/>
      </w:pPr>
      <w:r>
        <w:t>Complete medical history tracking</w:t>
      </w:r>
    </w:p>
    <w:p>
      <w:pPr>
        <w:pStyle w:val="ListBullet"/>
        <w:ind w:left="720"/>
      </w:pPr>
      <w:r>
        <w:t>Allergy &amp; clinical alert management</w:t>
      </w:r>
    </w:p>
    <w:p>
      <w:pPr>
        <w:pStyle w:val="ListBullet"/>
        <w:ind w:left="720"/>
      </w:pPr>
      <w:r>
        <w:t>Document upload (ID cards, insurance, referrals)</w:t>
      </w:r>
    </w:p>
    <w:p>
      <w:pPr>
        <w:pStyle w:val="ListBullet"/>
        <w:ind w:left="720"/>
      </w:pPr>
      <w:r>
        <w:t>Patient search (name, ID, phone number)</w:t>
      </w:r>
    </w:p>
    <w:p>
      <w:pPr>
        <w:pStyle w:val="ListBullet"/>
        <w:ind w:left="720"/>
      </w:pPr>
      <w:r>
        <w:t>Patient categorization (VIP, regular, insurance, corporate)</w:t>
      </w:r>
    </w:p>
    <w:p>
      <w:pPr>
        <w:pStyle w:val="ListBullet"/>
        <w:ind w:left="720"/>
      </w:pPr>
      <w:r>
        <w:t>Emergency contact management</w:t>
      </w:r>
    </w:p>
    <w:p/>
    <w:p>
      <w:pPr>
        <w:pStyle w:val="Heading3"/>
        <w:jc w:val="left"/>
      </w:pPr>
      <w:r>
        <w:rPr>
          <w:color w:val="003366"/>
        </w:rPr>
        <w:t>2. ELECTRONIC MEDICAL RECORDS (EMR)</w:t>
      </w:r>
    </w:p>
    <w:p>
      <w:pPr>
        <w:pStyle w:val="ListBullet"/>
        <w:ind w:left="720"/>
      </w:pPr>
      <w:r>
        <w:t>SOAP consultation notes (Subjective, Objective, Assessment, Plan)</w:t>
      </w:r>
    </w:p>
    <w:p>
      <w:pPr>
        <w:pStyle w:val="ListBullet"/>
        <w:ind w:left="720"/>
      </w:pPr>
      <w:r>
        <w:t>Diagnosis recording with ICD-10 coding</w:t>
      </w:r>
    </w:p>
    <w:p>
      <w:pPr>
        <w:pStyle w:val="ListBullet"/>
        <w:ind w:left="720"/>
      </w:pPr>
      <w:r>
        <w:t>E-prescribing with real-time drug interaction checking</w:t>
      </w:r>
    </w:p>
    <w:p>
      <w:pPr>
        <w:pStyle w:val="ListBullet"/>
        <w:ind w:left="720"/>
      </w:pPr>
      <w:r>
        <w:t>Vital signs recording (BP, temp, pulse, SpO2, weight, height)</w:t>
      </w:r>
    </w:p>
    <w:p>
      <w:pPr>
        <w:pStyle w:val="ListBullet"/>
        <w:ind w:left="720"/>
      </w:pPr>
      <w:r>
        <w:t>Lab order creation &amp; tracking</w:t>
      </w:r>
    </w:p>
    <w:p>
      <w:pPr>
        <w:pStyle w:val="ListBullet"/>
        <w:ind w:left="720"/>
      </w:pPr>
      <w:r>
        <w:t>Specialty-specific EMR templates (Cardiology, Orthopedics, etc)</w:t>
      </w:r>
    </w:p>
    <w:p>
      <w:pPr>
        <w:pStyle w:val="ListBullet"/>
        <w:ind w:left="720"/>
      </w:pPr>
      <w:r>
        <w:t>Allergy &amp; clinical alert system</w:t>
      </w:r>
    </w:p>
    <w:p>
      <w:pPr>
        <w:pStyle w:val="ListBullet"/>
        <w:ind w:left="720"/>
      </w:pPr>
      <w:r>
        <w:t>Complete medical timeline (all encounters chronologically)</w:t>
      </w:r>
    </w:p>
    <w:p/>
    <w:p>
      <w:pPr>
        <w:pStyle w:val="Heading3"/>
        <w:jc w:val="left"/>
      </w:pPr>
      <w:r>
        <w:rPr>
          <w:color w:val="003366"/>
        </w:rPr>
        <w:t>3. APPOINTMENTS &amp; SCHEDULING</w:t>
      </w:r>
    </w:p>
    <w:p>
      <w:pPr>
        <w:pStyle w:val="ListBullet"/>
        <w:ind w:left="720"/>
      </w:pPr>
      <w:r>
        <w:t>Online appointment booking (24/7 self-service)</w:t>
      </w:r>
    </w:p>
    <w:p>
      <w:pPr>
        <w:pStyle w:val="ListBullet"/>
        <w:ind w:left="720"/>
      </w:pPr>
      <w:r>
        <w:t>Walk-in queue management with real-time waiting times</w:t>
      </w:r>
    </w:p>
    <w:p>
      <w:pPr>
        <w:pStyle w:val="ListBullet"/>
        <w:ind w:left="720"/>
      </w:pPr>
      <w:r>
        <w:t>Doctor availability management &amp; scheduling</w:t>
      </w:r>
    </w:p>
    <w:p>
      <w:pPr>
        <w:pStyle w:val="ListBullet"/>
        <w:ind w:left="720"/>
      </w:pPr>
      <w:r>
        <w:t>Automated appointment reminders (SMS + Email)</w:t>
      </w:r>
    </w:p>
    <w:p>
      <w:pPr>
        <w:pStyle w:val="ListBullet"/>
        <w:ind w:left="720"/>
      </w:pPr>
      <w:r>
        <w:t>Recurring appointment support (dialysis, physiotherapy, etc)</w:t>
      </w:r>
    </w:p>
    <w:p>
      <w:pPr>
        <w:pStyle w:val="ListBullet"/>
        <w:ind w:left="720"/>
      </w:pPr>
      <w:r>
        <w:t>Follow-up scheduling automation</w:t>
      </w:r>
    </w:p>
    <w:p>
      <w:pPr>
        <w:pStyle w:val="ListBullet"/>
        <w:ind w:left="720"/>
      </w:pPr>
      <w:r>
        <w:t>Telemedicine slot booking</w:t>
      </w:r>
    </w:p>
    <w:p>
      <w:pPr>
        <w:pStyle w:val="ListBullet"/>
        <w:ind w:left="720"/>
      </w:pPr>
      <w:r>
        <w:t>Queue status dashboard display</w:t>
      </w:r>
    </w:p>
    <w:p/>
    <w:p>
      <w:pPr>
        <w:pStyle w:val="Heading3"/>
        <w:jc w:val="left"/>
      </w:pPr>
      <w:r>
        <w:rPr>
          <w:color w:val="003366"/>
        </w:rPr>
        <w:t>4. OUT-PATIENT DEPARTMENT (OPD)</w:t>
      </w:r>
    </w:p>
    <w:p>
      <w:pPr>
        <w:pStyle w:val="ListBullet"/>
        <w:ind w:left="720"/>
      </w:pPr>
      <w:r>
        <w:t>Patient check-in interface</w:t>
      </w:r>
    </w:p>
    <w:p>
      <w:pPr>
        <w:pStyle w:val="ListBullet"/>
        <w:ind w:left="720"/>
      </w:pPr>
      <w:r>
        <w:t>Queue management &amp; display system</w:t>
      </w:r>
    </w:p>
    <w:p>
      <w:pPr>
        <w:pStyle w:val="ListBullet"/>
        <w:ind w:left="720"/>
      </w:pPr>
      <w:r>
        <w:t>Doctor consultation workflow</w:t>
      </w:r>
    </w:p>
    <w:p>
      <w:pPr>
        <w:pStyle w:val="ListBullet"/>
        <w:ind w:left="720"/>
      </w:pPr>
      <w:r>
        <w:t>Prescription issuing from EMR</w:t>
      </w:r>
    </w:p>
    <w:p>
      <w:pPr>
        <w:pStyle w:val="ListBullet"/>
        <w:ind w:left="720"/>
      </w:pPr>
      <w:r>
        <w:t>Lab &amp; imaging referral generation</w:t>
      </w:r>
    </w:p>
    <w:p>
      <w:pPr>
        <w:pStyle w:val="ListBullet"/>
        <w:ind w:left="720"/>
      </w:pPr>
      <w:r>
        <w:t>Specialist referral management</w:t>
      </w:r>
    </w:p>
    <w:p>
      <w:pPr>
        <w:pStyle w:val="ListBullet"/>
        <w:ind w:left="720"/>
      </w:pPr>
      <w:r>
        <w:t>Follow-up appointment scheduling</w:t>
      </w:r>
    </w:p>
    <w:p>
      <w:pPr>
        <w:pStyle w:val="ListBullet"/>
        <w:ind w:left="720"/>
      </w:pPr>
      <w:r>
        <w:t>OPD performance reports &amp; analytics</w:t>
      </w:r>
    </w:p>
    <w:p/>
    <w:p>
      <w:pPr>
        <w:pStyle w:val="Heading3"/>
        <w:jc w:val="left"/>
      </w:pPr>
      <w:r>
        <w:rPr>
          <w:color w:val="003366"/>
        </w:rPr>
        <w:t>5. PHARMACY MANAGEMENT</w:t>
      </w:r>
    </w:p>
    <w:p>
      <w:pPr>
        <w:pStyle w:val="ListBullet"/>
        <w:ind w:left="720"/>
      </w:pPr>
      <w:r>
        <w:t>Automatic e-prescription receipt from EMR</w:t>
      </w:r>
    </w:p>
    <w:p>
      <w:pPr>
        <w:pStyle w:val="ListBullet"/>
        <w:ind w:left="720"/>
      </w:pPr>
      <w:r>
        <w:t>Medication dispensing interface</w:t>
      </w:r>
    </w:p>
    <w:p>
      <w:pPr>
        <w:pStyle w:val="ListBullet"/>
        <w:ind w:left="720"/>
      </w:pPr>
      <w:r>
        <w:t>Real-time drug interaction checking</w:t>
      </w:r>
    </w:p>
    <w:p>
      <w:pPr>
        <w:pStyle w:val="ListBullet"/>
        <w:ind w:left="720"/>
      </w:pPr>
      <w:r>
        <w:t>Inventory management (stock levels, alerts)</w:t>
      </w:r>
    </w:p>
    <w:p>
      <w:pPr>
        <w:pStyle w:val="ListBullet"/>
        <w:ind w:left="720"/>
      </w:pPr>
      <w:r>
        <w:t>Barcode-based medication dispensing</w:t>
      </w:r>
    </w:p>
    <w:p>
      <w:pPr>
        <w:pStyle w:val="ListBullet"/>
        <w:ind w:left="720"/>
      </w:pPr>
      <w:r>
        <w:t>Retail sales (OTC medications)</w:t>
      </w:r>
    </w:p>
    <w:p>
      <w:pPr>
        <w:pStyle w:val="ListBullet"/>
        <w:ind w:left="720"/>
      </w:pPr>
      <w:r>
        <w:t>Purchase order tracking &amp; management</w:t>
      </w:r>
    </w:p>
    <w:p>
      <w:pPr>
        <w:pStyle w:val="ListBullet"/>
        <w:ind w:left="720"/>
      </w:pPr>
      <w:r>
        <w:t>Pharmacy workflow &amp; performance metrics</w:t>
      </w:r>
    </w:p>
    <w:p/>
    <w:p>
      <w:pPr>
        <w:pStyle w:val="Heading3"/>
        <w:jc w:val="left"/>
      </w:pPr>
      <w:r>
        <w:rPr>
          <w:color w:val="003366"/>
        </w:rPr>
        <w:t>6. LABORATORY (LIS - Lab Information System)</w:t>
      </w:r>
    </w:p>
    <w:p>
      <w:pPr>
        <w:pStyle w:val="ListBullet"/>
        <w:ind w:left="720"/>
      </w:pPr>
      <w:r>
        <w:t>Digital laboratory order receipt</w:t>
      </w:r>
    </w:p>
    <w:p>
      <w:pPr>
        <w:pStyle w:val="ListBullet"/>
        <w:ind w:left="720"/>
      </w:pPr>
      <w:r>
        <w:t>Sample collection tracking with barcodes</w:t>
      </w:r>
    </w:p>
    <w:p>
      <w:pPr>
        <w:pStyle w:val="ListBullet"/>
        <w:ind w:left="720"/>
      </w:pPr>
      <w:r>
        <w:t>Result entry interface (manual &amp; instrument-ready)</w:t>
      </w:r>
    </w:p>
    <w:p>
      <w:pPr>
        <w:pStyle w:val="ListBullet"/>
        <w:ind w:left="720"/>
      </w:pPr>
      <w:r>
        <w:t>Auto-validation rules (normal range checking)</w:t>
      </w:r>
    </w:p>
    <w:p>
      <w:pPr>
        <w:pStyle w:val="ListBullet"/>
        <w:ind w:left="720"/>
      </w:pPr>
      <w:r>
        <w:t>Critical value alerts (automatic notification)</w:t>
      </w:r>
    </w:p>
    <w:p>
      <w:pPr>
        <w:pStyle w:val="ListBullet"/>
        <w:ind w:left="720"/>
      </w:pPr>
      <w:r>
        <w:t>Turnaround time (TAT) monitoring</w:t>
      </w:r>
    </w:p>
    <w:p>
      <w:pPr>
        <w:pStyle w:val="ListBullet"/>
        <w:ind w:left="720"/>
      </w:pPr>
      <w:r>
        <w:t>Test history &amp; patient report generation</w:t>
      </w:r>
    </w:p>
    <w:p>
      <w:pPr>
        <w:pStyle w:val="ListBullet"/>
        <w:ind w:left="720"/>
      </w:pPr>
      <w:r>
        <w:t>Quality control (QC) data tracking</w:t>
      </w:r>
    </w:p>
    <w:p/>
    <w:p>
      <w:pPr>
        <w:pStyle w:val="Heading3"/>
        <w:jc w:val="left"/>
      </w:pPr>
      <w:r>
        <w:rPr>
          <w:color w:val="003366"/>
        </w:rPr>
        <w:t>7. IN-PATIENT / WARDS MANAGEMENT</w:t>
      </w:r>
    </w:p>
    <w:p>
      <w:pPr>
        <w:pStyle w:val="ListBullet"/>
        <w:ind w:left="720"/>
      </w:pPr>
      <w:r>
        <w:t>Admission workflow &amp; documentation</w:t>
      </w:r>
    </w:p>
    <w:p>
      <w:pPr>
        <w:pStyle w:val="ListBullet"/>
        <w:ind w:left="720"/>
      </w:pPr>
      <w:r>
        <w:t>Bed management with visual bed occupancy map</w:t>
      </w:r>
    </w:p>
    <w:p>
      <w:pPr>
        <w:pStyle w:val="ListBullet"/>
        <w:ind w:left="720"/>
      </w:pPr>
      <w:r>
        <w:t>Ward dashboard (patient list, status, alerts)</w:t>
      </w:r>
    </w:p>
    <w:p>
      <w:pPr>
        <w:pStyle w:val="ListBullet"/>
        <w:ind w:left="720"/>
      </w:pPr>
      <w:r>
        <w:t>Patient transfer tracking between wards</w:t>
      </w:r>
    </w:p>
    <w:p>
      <w:pPr>
        <w:pStyle w:val="ListBullet"/>
        <w:ind w:left="720"/>
      </w:pPr>
      <w:r>
        <w:t>Discharge planning &amp; documentation</w:t>
      </w:r>
    </w:p>
    <w:p>
      <w:pPr>
        <w:pStyle w:val="ListBullet"/>
        <w:ind w:left="720"/>
      </w:pPr>
      <w:r>
        <w:t>Daily census reports</w:t>
      </w:r>
    </w:p>
    <w:p>
      <w:pPr>
        <w:pStyle w:val="ListBullet"/>
        <w:ind w:left="720"/>
      </w:pPr>
      <w:r>
        <w:t>Length of stay (LOS) monitoring</w:t>
      </w:r>
    </w:p>
    <w:p>
      <w:pPr>
        <w:pStyle w:val="ListBullet"/>
        <w:ind w:left="720"/>
      </w:pPr>
      <w:r>
        <w:t>Ward notes &amp; clinical updates</w:t>
      </w:r>
    </w:p>
    <w:p/>
    <w:p>
      <w:pPr>
        <w:pStyle w:val="Heading3"/>
        <w:jc w:val="left"/>
      </w:pPr>
      <w:r>
        <w:rPr>
          <w:color w:val="003366"/>
        </w:rPr>
        <w:t>8. NURSING STATION</w:t>
      </w:r>
    </w:p>
    <w:p>
      <w:pPr>
        <w:pStyle w:val="ListBullet"/>
        <w:ind w:left="720"/>
      </w:pPr>
      <w:r>
        <w:t>Patient worklist (assigned patients display)</w:t>
      </w:r>
    </w:p>
    <w:p>
      <w:pPr>
        <w:pStyle w:val="ListBullet"/>
        <w:ind w:left="720"/>
      </w:pPr>
      <w:r>
        <w:t>Vital signs charting &amp; trend monitoring</w:t>
      </w:r>
    </w:p>
    <w:p>
      <w:pPr>
        <w:pStyle w:val="ListBullet"/>
        <w:ind w:left="720"/>
      </w:pPr>
      <w:r>
        <w:t>Care plan creation &amp; management</w:t>
      </w:r>
    </w:p>
    <w:p>
      <w:pPr>
        <w:pStyle w:val="ListBullet"/>
        <w:ind w:left="720"/>
      </w:pPr>
      <w:r>
        <w:t>Medication administration tracking (eMAR)</w:t>
      </w:r>
    </w:p>
    <w:p>
      <w:pPr>
        <w:pStyle w:val="ListBullet"/>
        <w:ind w:left="720"/>
      </w:pPr>
      <w:r>
        <w:t>Intake &amp; output tracking</w:t>
      </w:r>
    </w:p>
    <w:p>
      <w:pPr>
        <w:pStyle w:val="ListBullet"/>
        <w:ind w:left="720"/>
      </w:pPr>
      <w:r>
        <w:t>Patient alerts &amp; task management</w:t>
      </w:r>
    </w:p>
    <w:p>
      <w:pPr>
        <w:pStyle w:val="ListBullet"/>
        <w:ind w:left="720"/>
      </w:pPr>
      <w:r>
        <w:t>Shift handover documented notes</w:t>
      </w:r>
    </w:p>
    <w:p>
      <w:pPr>
        <w:pStyle w:val="ListBullet"/>
        <w:ind w:left="720"/>
      </w:pPr>
      <w:r>
        <w:t>Real-time synchronization with doctors</w:t>
      </w:r>
    </w:p>
    <w:p/>
    <w:p>
      <w:pPr>
        <w:pStyle w:val="Heading3"/>
        <w:jc w:val="left"/>
      </w:pPr>
      <w:r>
        <w:rPr>
          <w:color w:val="003366"/>
        </w:rPr>
        <w:t>9. BILLING &amp; FINANCIAL MANAGEMENT</w:t>
      </w:r>
    </w:p>
    <w:p>
      <w:pPr>
        <w:pStyle w:val="ListBullet"/>
        <w:ind w:left="720"/>
      </w:pPr>
      <w:r>
        <w:t>Automatic billing from consultation notes</w:t>
      </w:r>
    </w:p>
    <w:p>
      <w:pPr>
        <w:pStyle w:val="ListBullet"/>
        <w:ind w:left="720"/>
      </w:pPr>
      <w:r>
        <w:t>Invoice generation &amp; printing</w:t>
      </w:r>
    </w:p>
    <w:p>
      <w:pPr>
        <w:pStyle w:val="ListBullet"/>
        <w:ind w:left="720"/>
      </w:pPr>
      <w:r>
        <w:t>Multiple payment method support (cash, card, mobile)</w:t>
      </w:r>
    </w:p>
    <w:p>
      <w:pPr>
        <w:pStyle w:val="ListBullet"/>
        <w:ind w:left="720"/>
      </w:pPr>
      <w:r>
        <w:t>Insurance claim submission (basic)</w:t>
      </w:r>
    </w:p>
    <w:p>
      <w:pPr>
        <w:pStyle w:val="ListBullet"/>
        <w:ind w:left="720"/>
      </w:pPr>
      <w:r>
        <w:t>Revenue tracking by department</w:t>
      </w:r>
    </w:p>
    <w:p>
      <w:pPr>
        <w:pStyle w:val="ListBullet"/>
        <w:ind w:left="720"/>
      </w:pPr>
      <w:r>
        <w:t>Outstanding payment alerts &amp; follow-up</w:t>
      </w:r>
    </w:p>
    <w:p>
      <w:pPr>
        <w:pStyle w:val="ListBullet"/>
        <w:ind w:left="720"/>
      </w:pPr>
      <w:r>
        <w:t>Payment receipts (auto-emailed)</w:t>
      </w:r>
    </w:p>
    <w:p>
      <w:pPr>
        <w:pStyle w:val="ListBullet"/>
        <w:ind w:left="720"/>
      </w:pPr>
      <w:r>
        <w:t>Financial reporting &amp; analysis</w:t>
      </w:r>
    </w:p>
    <w:p/>
    <w:p>
      <w:pPr>
        <w:pStyle w:val="Heading3"/>
        <w:jc w:val="left"/>
      </w:pPr>
      <w:r>
        <w:rPr>
          <w:color w:val="003366"/>
        </w:rPr>
        <w:t>10. ADMIN DASHBOARD</w:t>
      </w:r>
    </w:p>
    <w:p>
      <w:pPr>
        <w:pStyle w:val="ListBullet"/>
        <w:ind w:left="720"/>
      </w:pPr>
      <w:r>
        <w:t>Real-time KPI dashboards (revenue, patients, beds, etc)</w:t>
      </w:r>
    </w:p>
    <w:p>
      <w:pPr>
        <w:pStyle w:val="ListBullet"/>
        <w:ind w:left="720"/>
      </w:pPr>
      <w:r>
        <w:t>Revenue monitoring &amp; trending</w:t>
      </w:r>
    </w:p>
    <w:p>
      <w:pPr>
        <w:pStyle w:val="ListBullet"/>
        <w:ind w:left="720"/>
      </w:pPr>
      <w:r>
        <w:t>Patient statistics &amp; demographics</w:t>
      </w:r>
    </w:p>
    <w:p>
      <w:pPr>
        <w:pStyle w:val="ListBullet"/>
        <w:ind w:left="720"/>
      </w:pPr>
      <w:r>
        <w:t>Department performance metrics</w:t>
      </w:r>
    </w:p>
    <w:p>
      <w:pPr>
        <w:pStyle w:val="ListBullet"/>
        <w:ind w:left="720"/>
      </w:pPr>
      <w:r>
        <w:t>Staff productivity tracking</w:t>
      </w:r>
    </w:p>
    <w:p>
      <w:pPr>
        <w:pStyle w:val="ListBullet"/>
        <w:ind w:left="720"/>
      </w:pPr>
      <w:r>
        <w:t>System health monitoring</w:t>
      </w:r>
    </w:p>
    <w:p>
      <w:pPr>
        <w:pStyle w:val="ListBullet"/>
        <w:ind w:left="720"/>
      </w:pPr>
      <w:r>
        <w:t>Customizable dashboard widgets</w:t>
      </w:r>
    </w:p>
    <w:p>
      <w:pPr>
        <w:pStyle w:val="ListBullet"/>
        <w:ind w:left="720"/>
      </w:pPr>
      <w:r>
        <w:t>Automated record export (CSV, PDF)</w:t>
      </w:r>
    </w:p>
    <w:p/>
    <w:p>
      <w:pPr>
        <w:pStyle w:val="Heading3"/>
        <w:jc w:val="left"/>
      </w:pPr>
      <w:r>
        <w:rPr>
          <w:color w:val="003366"/>
        </w:rPr>
        <w:t>11. USER MANAGEMENT &amp; RBAC</w:t>
      </w:r>
    </w:p>
    <w:p>
      <w:pPr>
        <w:pStyle w:val="ListBullet"/>
        <w:ind w:left="720"/>
      </w:pPr>
      <w:r>
        <w:t>7 predefined roles (Doctor, Nurse, Pharmacist, Lab Tech, Receptionist, Accountant, Admin)</w:t>
      </w:r>
    </w:p>
    <w:p>
      <w:pPr>
        <w:pStyle w:val="ListBullet"/>
        <w:ind w:left="720"/>
      </w:pPr>
      <w:r>
        <w:t>Role-based access control (RBAC)</w:t>
      </w:r>
    </w:p>
    <w:p>
      <w:pPr>
        <w:pStyle w:val="ListBullet"/>
        <w:ind w:left="720"/>
      </w:pPr>
      <w:r>
        <w:t>Granular permission management</w:t>
      </w:r>
    </w:p>
    <w:p>
      <w:pPr>
        <w:pStyle w:val="ListBullet"/>
        <w:ind w:left="720"/>
      </w:pPr>
      <w:r>
        <w:t>User creation, editing, activation/deactivation</w:t>
      </w:r>
    </w:p>
    <w:p>
      <w:pPr>
        <w:pStyle w:val="ListBullet"/>
        <w:ind w:left="720"/>
      </w:pPr>
      <w:r>
        <w:t>Active user session monitoring</w:t>
      </w:r>
    </w:p>
    <w:p>
      <w:pPr>
        <w:pStyle w:val="ListBullet"/>
        <w:ind w:left="720"/>
      </w:pPr>
      <w:r>
        <w:t>Password policies &amp; security settings</w:t>
      </w:r>
    </w:p>
    <w:p>
      <w:pPr>
        <w:pStyle w:val="ListBullet"/>
        <w:ind w:left="720"/>
      </w:pPr>
      <w:r>
        <w:t>Multi-factor authentication (MFA) support</w:t>
      </w:r>
    </w:p>
    <w:p>
      <w:pPr>
        <w:pStyle w:val="ListBullet"/>
        <w:ind w:left="720"/>
      </w:pPr>
      <w:r>
        <w:t>Session timeout &amp; security policies</w:t>
      </w:r>
    </w:p>
    <w:p/>
    <w:p>
      <w:pPr>
        <w:pStyle w:val="Heading3"/>
        <w:jc w:val="left"/>
      </w:pPr>
      <w:r>
        <w:rPr>
          <w:color w:val="003366"/>
        </w:rPr>
        <w:t>12. SECURITY &amp; AUDIT TRAIL</w:t>
      </w:r>
    </w:p>
    <w:p>
      <w:pPr>
        <w:pStyle w:val="ListBullet"/>
        <w:ind w:left="720"/>
      </w:pPr>
      <w:r>
        <w:t>Complete audit logging (every action tracked)</w:t>
      </w:r>
    </w:p>
    <w:p>
      <w:pPr>
        <w:pStyle w:val="ListBullet"/>
        <w:ind w:left="720"/>
      </w:pPr>
      <w:r>
        <w:t>Access tracking (who accessed what, when)</w:t>
      </w:r>
    </w:p>
    <w:p>
      <w:pPr>
        <w:pStyle w:val="ListBullet"/>
        <w:ind w:left="720"/>
      </w:pPr>
      <w:r>
        <w:t>Data encryption (AES-256 at rest, TLS 1.3 in transit)</w:t>
      </w:r>
    </w:p>
    <w:p>
      <w:pPr>
        <w:pStyle w:val="ListBullet"/>
        <w:ind w:left="720"/>
      </w:pPr>
      <w:r>
        <w:t>Automated daily backups with 30-day retention</w:t>
      </w:r>
    </w:p>
    <w:p>
      <w:pPr>
        <w:pStyle w:val="ListBullet"/>
        <w:ind w:left="720"/>
      </w:pPr>
      <w:r>
        <w:t>Disaster recovery with point-in-time recovery</w:t>
      </w:r>
    </w:p>
    <w:p>
      <w:pPr>
        <w:pStyle w:val="ListBullet"/>
        <w:ind w:left="720"/>
      </w:pPr>
      <w:r>
        <w:t>HIPAA-compliant architecture &amp; controls</w:t>
      </w:r>
    </w:p>
    <w:p>
      <w:pPr>
        <w:pStyle w:val="ListBullet"/>
        <w:ind w:left="720"/>
      </w:pPr>
      <w:r>
        <w:t>GDPR data portability &amp; right to be forgotten</w:t>
      </w:r>
    </w:p>
    <w:p>
      <w:pPr>
        <w:pStyle w:val="ListBullet"/>
        <w:ind w:left="720"/>
      </w:pPr>
      <w:r>
        <w:t>Compliance reporting &amp; audit exports</w:t>
      </w:r>
    </w:p>
    <w:p/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SYSTEM ARCHITECTURE</w:t>
      </w:r>
    </w:p>
    <w:p>
      <w:r>
        <w:t>The Small Hospital EMR is built on a modern, scalable cloud architecture using three leading managed services. This approach eliminates the need for a dedicated IT team while providing enterprise-grade reliability and security.</w:t>
      </w:r>
    </w:p>
    <w:p>
      <w:pPr>
        <w:pStyle w:val="Heading2"/>
        <w:jc w:val="left"/>
      </w:pPr>
      <w:r>
        <w:rPr>
          <w:color w:val="003366"/>
        </w:rPr>
        <w:t>Three-Tier Architecture</w:t>
      </w:r>
    </w:p>
    <w:p>
      <w:pPr>
        <w:pStyle w:val="ListBullet"/>
      </w:pPr>
      <w:r>
        <w:t>Frontend (Vercel):</w:t>
        <w:br/>
        <w:t>Next.js 14 + React + TypeScript</w:t>
        <w:br/>
        <w:t>• 70+ responsive pages</w:t>
        <w:br/>
        <w:t>• Beautiful UI (Tailwind CSS + Shadcn)</w:t>
        <w:br/>
        <w:t>• Real-time updates via WebSocket</w:t>
        <w:br/>
        <w:t>• PDF &amp; CSV export</w:t>
        <w:br/>
        <w:t>• Global CDN for speed</w:t>
      </w:r>
    </w:p>
    <w:p>
      <w:pPr>
        <w:pStyle w:val="ListBullet"/>
      </w:pPr>
      <w:r>
        <w:t>Backend API (Koyeb):</w:t>
        <w:br/>
        <w:t>Node.js + NestJS + TypeScript</w:t>
        <w:br/>
        <w:t>• 150+ REST API endpoints</w:t>
        <w:br/>
        <w:t>• Business logic implementation</w:t>
        <w:br/>
        <w:t>• Real-time WebSocket server</w:t>
        <w:br/>
        <w:t>• Rate limiting &amp; security</w:t>
        <w:br/>
        <w:t>• Auto-scaling (1-5 instances)</w:t>
      </w:r>
    </w:p>
    <w:p>
      <w:pPr>
        <w:pStyle w:val="ListBullet"/>
      </w:pPr>
      <w:r>
        <w:t>Database (Supabase):</w:t>
        <w:br/>
        <w:t>PostgreSQL + Supabase Auth</w:t>
        <w:br/>
        <w:t>• 80+ optimized tables</w:t>
        <w:br/>
        <w:t>• Row-Level Security (RLS) policies</w:t>
        <w:br/>
        <w:t>• Real-time subscriptions</w:t>
        <w:br/>
        <w:t>• Automated daily backups</w:t>
        <w:br/>
        <w:t>• Built-in authentication</w:t>
      </w:r>
    </w:p>
    <w:p>
      <w:pPr>
        <w:pStyle w:val="Heading2"/>
        <w:jc w:val="left"/>
      </w:pPr>
      <w:r>
        <w:rPr>
          <w:color w:val="003366"/>
        </w:rPr>
        <w:t>Why This Stack?</w:t>
      </w:r>
    </w:p>
    <w:p>
      <w:pPr>
        <w:pStyle w:val="ListBullet"/>
        <w:ind w:left="720"/>
      </w:pPr>
      <w:r>
        <w:t>✓ No DevOps Team Required: All infrastructure managed by providers</w:t>
      </w:r>
    </w:p>
    <w:p>
      <w:pPr>
        <w:pStyle w:val="ListBullet"/>
        <w:ind w:left="720"/>
      </w:pPr>
      <w:r>
        <w:t>✓ 99.9% Uptime SLA: Enterprise reliability</w:t>
      </w:r>
    </w:p>
    <w:p>
      <w:pPr>
        <w:pStyle w:val="ListBullet"/>
        <w:ind w:left="720"/>
      </w:pPr>
      <w:r>
        <w:t>✓ Auto-Scaling: Handles traffic spikes automatically</w:t>
      </w:r>
    </w:p>
    <w:p>
      <w:pPr>
        <w:pStyle w:val="ListBullet"/>
        <w:ind w:left="720"/>
      </w:pPr>
      <w:r>
        <w:t>✓ Cost-Effective: Pay only for what you use ($200-300/month typical)</w:t>
      </w:r>
    </w:p>
    <w:p>
      <w:pPr>
        <w:pStyle w:val="ListBullet"/>
        <w:ind w:left="720"/>
      </w:pPr>
      <w:r>
        <w:t>✓ Fast Deployments: Git push → live in 2 minutes</w:t>
      </w:r>
    </w:p>
    <w:p>
      <w:pPr>
        <w:pStyle w:val="ListBullet"/>
        <w:ind w:left="720"/>
      </w:pPr>
      <w:r>
        <w:t>✓ Security: Built-in SSL, encryption, monitoring</w:t>
      </w:r>
    </w:p>
    <w:p>
      <w:pPr>
        <w:pStyle w:val="ListBullet"/>
        <w:ind w:left="720"/>
      </w:pPr>
      <w:r>
        <w:t>✓ Scalability: Grows from 50 to 500+ beds without code changes</w:t>
      </w:r>
    </w:p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KEY WORKFLOWS</w:t>
      </w:r>
    </w:p>
    <w:p>
      <w:pPr>
        <w:pStyle w:val="Heading2"/>
        <w:jc w:val="left"/>
      </w:pPr>
      <w:r>
        <w:rPr>
          <w:color w:val="003366"/>
        </w:rPr>
        <w:t>Patient Journey Workflow</w:t>
      </w:r>
    </w:p>
    <w:p>
      <w:pPr>
        <w:pStyle w:val="ListBullet"/>
        <w:ind w:left="720"/>
      </w:pPr>
      <w:r>
        <w:t>Patient arrives at OPD → Registration in system (new or existing patient)</w:t>
      </w:r>
    </w:p>
    <w:p>
      <w:pPr>
        <w:pStyle w:val="ListBullet"/>
        <w:ind w:left="720"/>
      </w:pPr>
      <w:r>
        <w:t>Check-in → Added to queue with estimated wait time</w:t>
      </w:r>
    </w:p>
    <w:p>
      <w:pPr>
        <w:pStyle w:val="ListBullet"/>
        <w:ind w:left="720"/>
      </w:pPr>
      <w:r>
        <w:t>Doctor available → Patient called, consultation begins</w:t>
      </w:r>
    </w:p>
    <w:p>
      <w:pPr>
        <w:pStyle w:val="ListBullet"/>
        <w:ind w:left="720"/>
      </w:pPr>
      <w:r>
        <w:t>Doctor reviews medical history, records consultation note (SOAP)</w:t>
      </w:r>
    </w:p>
    <w:p>
      <w:pPr>
        <w:pStyle w:val="ListBullet"/>
        <w:ind w:left="720"/>
      </w:pPr>
      <w:r>
        <w:t>Doctor records vitals (BP, temp, pulse, etc) → Auto-calculations</w:t>
      </w:r>
    </w:p>
    <w:p>
      <w:pPr>
        <w:pStyle w:val="ListBullet"/>
        <w:ind w:left="720"/>
      </w:pPr>
      <w:r>
        <w:t>Doctor diagnoses &amp; orders tests/medications</w:t>
      </w:r>
    </w:p>
    <w:p>
      <w:pPr>
        <w:pStyle w:val="ListBullet"/>
        <w:ind w:left="720"/>
      </w:pPr>
      <w:r>
        <w:t>Prescriptions sent directly to pharmacy (e-prescription)</w:t>
      </w:r>
    </w:p>
    <w:p>
      <w:pPr>
        <w:pStyle w:val="ListBullet"/>
        <w:ind w:left="720"/>
      </w:pPr>
      <w:r>
        <w:t>Lab orders sent to laboratory with barcode</w:t>
      </w:r>
    </w:p>
    <w:p>
      <w:pPr>
        <w:pStyle w:val="ListBullet"/>
        <w:ind w:left="720"/>
      </w:pPr>
      <w:r>
        <w:t>Patient sent to pharmacy → Medications dispensed with counseling</w:t>
      </w:r>
    </w:p>
    <w:p>
      <w:pPr>
        <w:pStyle w:val="ListBullet"/>
        <w:ind w:left="720"/>
      </w:pPr>
      <w:r>
        <w:t>Lab results available → Auto-sent to doctor &amp; patient</w:t>
      </w:r>
    </w:p>
    <w:p>
      <w:pPr>
        <w:pStyle w:val="ListBullet"/>
        <w:ind w:left="720"/>
      </w:pPr>
      <w:r>
        <w:t>Doctor reviews results → May order follow-up or discharge</w:t>
      </w:r>
    </w:p>
    <w:p>
      <w:pPr>
        <w:pStyle w:val="ListBullet"/>
        <w:ind w:left="720"/>
      </w:pPr>
      <w:r>
        <w:t>Charges auto-generated → Invoice sent to patient/insurance</w:t>
      </w:r>
    </w:p>
    <w:p>
      <w:pPr>
        <w:pStyle w:val="ListBullet"/>
        <w:ind w:left="720"/>
      </w:pPr>
      <w:r>
        <w:t>Payment processed → Receipt emailed</w:t>
      </w:r>
    </w:p>
    <w:p>
      <w:pPr>
        <w:pStyle w:val="ListBullet"/>
        <w:ind w:left="720"/>
      </w:pPr>
      <w:r>
        <w:t>Follow-up appointment scheduled if needed</w:t>
      </w:r>
    </w:p>
    <w:p>
      <w:pPr>
        <w:pStyle w:val="Heading2"/>
        <w:jc w:val="left"/>
      </w:pPr>
      <w:r>
        <w:rPr>
          <w:color w:val="003366"/>
        </w:rPr>
        <w:t>Doctor Consultation Workflow</w:t>
      </w:r>
    </w:p>
    <w:p>
      <w:pPr>
        <w:pStyle w:val="ListBullet"/>
        <w:ind w:left="720"/>
      </w:pPr>
      <w:r>
        <w:t>Doctor logs in with credentials → Secure access</w:t>
      </w:r>
    </w:p>
    <w:p>
      <w:pPr>
        <w:pStyle w:val="ListBullet"/>
        <w:ind w:left="720"/>
      </w:pPr>
      <w:r>
        <w:t>Views assigned patient list (queue)</w:t>
      </w:r>
    </w:p>
    <w:p>
      <w:pPr>
        <w:pStyle w:val="ListBullet"/>
        <w:ind w:left="720"/>
      </w:pPr>
      <w:r>
        <w:t>Clicks patient → Full medical history loads</w:t>
      </w:r>
    </w:p>
    <w:p>
      <w:pPr>
        <w:pStyle w:val="ListBullet"/>
        <w:ind w:left="720"/>
      </w:pPr>
      <w:r>
        <w:t>Reviews past visits, medications, allergies</w:t>
      </w:r>
    </w:p>
    <w:p>
      <w:pPr>
        <w:pStyle w:val="ListBullet"/>
        <w:ind w:left="720"/>
      </w:pPr>
      <w:r>
        <w:t>Creates new consultation note (SOAP template)</w:t>
      </w:r>
    </w:p>
    <w:p>
      <w:pPr>
        <w:pStyle w:val="ListBullet"/>
        <w:ind w:left="720"/>
      </w:pPr>
      <w:r>
        <w:t>Records vital signs → System auto-calculates BMI, flags abnormals</w:t>
      </w:r>
    </w:p>
    <w:p>
      <w:pPr>
        <w:pStyle w:val="ListBullet"/>
        <w:ind w:left="720"/>
      </w:pPr>
      <w:r>
        <w:t>Adds diagnosis (ICD-10 coding)</w:t>
      </w:r>
    </w:p>
    <w:p>
      <w:pPr>
        <w:pStyle w:val="ListBullet"/>
        <w:ind w:left="720"/>
      </w:pPr>
      <w:r>
        <w:t>Prescribes medications → System checks for drug interactions</w:t>
      </w:r>
    </w:p>
    <w:p>
      <w:pPr>
        <w:pStyle w:val="ListBullet"/>
        <w:ind w:left="720"/>
      </w:pPr>
      <w:r>
        <w:t>Orders lab tests → Automatically sent to lab</w:t>
      </w:r>
    </w:p>
    <w:p>
      <w:pPr>
        <w:pStyle w:val="ListBullet"/>
        <w:ind w:left="720"/>
      </w:pPr>
      <w:r>
        <w:t>Saves note → Charges automatically generated</w:t>
      </w:r>
    </w:p>
    <w:p>
      <w:pPr>
        <w:pStyle w:val="ListBullet"/>
        <w:ind w:left="720"/>
      </w:pPr>
      <w:r>
        <w:t>Patient notified of results → Auto-emailed</w:t>
      </w:r>
    </w:p>
    <w:p>
      <w:pPr>
        <w:pStyle w:val="Heading2"/>
        <w:jc w:val="left"/>
      </w:pPr>
      <w:r>
        <w:rPr>
          <w:color w:val="003366"/>
        </w:rPr>
        <w:t>Pharmacy Dispensing Workflow</w:t>
      </w:r>
    </w:p>
    <w:p>
      <w:pPr>
        <w:pStyle w:val="ListBullet"/>
        <w:ind w:left="720"/>
      </w:pPr>
      <w:r>
        <w:t>e-Prescription arrives from doctor → Real-time alert</w:t>
      </w:r>
    </w:p>
    <w:p>
      <w:pPr>
        <w:pStyle w:val="ListBullet"/>
        <w:ind w:left="720"/>
      </w:pPr>
      <w:r>
        <w:t>Pharmacist reviews prescription</w:t>
      </w:r>
    </w:p>
    <w:p>
      <w:pPr>
        <w:pStyle w:val="ListBullet"/>
        <w:ind w:left="720"/>
      </w:pPr>
      <w:r>
        <w:t>System checks drug interactions → Alerts if found</w:t>
      </w:r>
    </w:p>
    <w:p>
      <w:pPr>
        <w:pStyle w:val="ListBullet"/>
        <w:ind w:left="720"/>
      </w:pPr>
      <w:r>
        <w:t>System checks patient allergies → Alerts if match</w:t>
      </w:r>
    </w:p>
    <w:p>
      <w:pPr>
        <w:pStyle w:val="ListBullet"/>
        <w:ind w:left="720"/>
      </w:pPr>
      <w:r>
        <w:t>Pharmacist prepares medications</w:t>
      </w:r>
    </w:p>
    <w:p>
      <w:pPr>
        <w:pStyle w:val="ListBullet"/>
        <w:ind w:left="720"/>
      </w:pPr>
      <w:r>
        <w:t>Patient ID verified (barcode or manual)</w:t>
      </w:r>
    </w:p>
    <w:p>
      <w:pPr>
        <w:pStyle w:val="ListBullet"/>
        <w:ind w:left="720"/>
      </w:pPr>
      <w:r>
        <w:t>Medication barcode scanned → Verifies correct drug/dose</w:t>
      </w:r>
    </w:p>
    <w:p>
      <w:pPr>
        <w:pStyle w:val="ListBullet"/>
        <w:ind w:left="720"/>
      </w:pPr>
      <w:r>
        <w:t>Patient counseled (usage, side effects, timing)</w:t>
      </w:r>
    </w:p>
    <w:p>
      <w:pPr>
        <w:pStyle w:val="ListBullet"/>
        <w:ind w:left="720"/>
      </w:pPr>
      <w:r>
        <w:t>Payment processed</w:t>
      </w:r>
    </w:p>
    <w:p>
      <w:pPr>
        <w:pStyle w:val="ListBullet"/>
        <w:ind w:left="720"/>
      </w:pPr>
      <w:r>
        <w:t>Charges sent to billing automatically</w:t>
      </w:r>
    </w:p>
    <w:p>
      <w:pPr>
        <w:pStyle w:val="ListBullet"/>
        <w:ind w:left="720"/>
      </w:pPr>
      <w:r>
        <w:t>Inventory updated automatically</w:t>
      </w:r>
    </w:p>
    <w:p>
      <w:pPr>
        <w:pStyle w:val="ListBullet"/>
        <w:ind w:left="720"/>
      </w:pPr>
      <w:r>
        <w:t>Receipt emailed to patient</w:t>
      </w:r>
    </w:p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KEY BENEFITS &amp; RETURN ON INVESTMENT (ROI)</w:t>
      </w:r>
    </w:p>
    <w:p>
      <w:r>
        <w:t>Small hospitals implementing this EMR system report significant improvements in operational efficiency, patient care quality, and financial performance.</w:t>
      </w:r>
    </w:p>
    <w:p>
      <w:pPr>
        <w:pStyle w:val="Heading2"/>
        <w:jc w:val="left"/>
      </w:pPr>
      <w:r>
        <w:rPr>
          <w:color w:val="003366"/>
        </w:rPr>
        <w:t>Measurable Benefits</w:t>
      </w:r>
    </w:p>
    <w:p>
      <w:r>
        <w:t>60% Wait Time Reduction — Queue management + streamlined workflows speed up patient flow</w:t>
      </w:r>
    </w:p>
    <w:p>
      <w:r>
        <w:t>40% Billing Efficiency — Automated invoicing &amp; claim submission reduces billing errors</w:t>
      </w:r>
    </w:p>
    <w:p>
      <w:r>
        <w:t>70% Fewer Medical Errors — Drug interaction checks, allergy alerts, clinical decision support</w:t>
      </w:r>
    </w:p>
    <w:p>
      <w:r>
        <w:t>90% Paper Elimination — Fully digital records reduce physical storage &amp; retrieval time</w:t>
      </w:r>
    </w:p>
    <w:p>
      <w:r>
        <w:t>25% Revenue Increase — Accurate billing capture, fewer insurance rejections</w:t>
      </w:r>
    </w:p>
    <w:p>
      <w:r>
        <w:t>50% Staff Productivity Gain — Automated repetitive tasks → Staff focus on patient care</w:t>
      </w:r>
    </w:p>
    <w:p>
      <w:r>
        <w:t>HIPAA Compliance Ready — Encryption, audit logging, access controls built-in</w:t>
      </w:r>
    </w:p>
    <w:p>
      <w:r>
        <w:t>Better Patient Experience — Online booking, instant results, appointment reminders</w:t>
      </w:r>
    </w:p>
    <w:p>
      <w:pPr>
        <w:pStyle w:val="Heading2"/>
        <w:jc w:val="left"/>
      </w:pPr>
      <w:r>
        <w:rPr>
          <w:color w:val="003366"/>
        </w:rPr>
        <w:t>Cost Savings Analysis</w:t>
      </w:r>
    </w:p>
    <w:p>
      <w:r>
        <w:t>Implementing this EMR system results in dramatic cost savings compared to traditional enterprise solutions: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Our Solution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Enterprise EMR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Savings</w:t>
            </w:r>
          </w:p>
        </w:tc>
      </w:tr>
      <w:tr>
        <w:tc>
          <w:tcPr>
            <w:tcW w:type="dxa" w:w="2340"/>
          </w:tcPr>
          <w:p>
            <w:r>
              <w:t>Setup Cost</w:t>
            </w:r>
          </w:p>
        </w:tc>
        <w:tc>
          <w:tcPr>
            <w:tcW w:type="dxa" w:w="2340"/>
          </w:tcPr>
          <w:p>
            <w:r>
              <w:t>Our System: $5-13K</w:t>
            </w:r>
          </w:p>
        </w:tc>
        <w:tc>
          <w:tcPr>
            <w:tcW w:type="dxa" w:w="2340"/>
          </w:tcPr>
          <w:p>
            <w:r>
              <w:t>Enterprise: $100-500K</w:t>
            </w:r>
          </w:p>
        </w:tc>
        <w:tc>
          <w:tcPr>
            <w:tcW w:type="dxa" w:w="2340"/>
          </w:tcPr>
          <w:p>
            <w:r>
              <w:t>Savings: $95-487K</w:t>
            </w:r>
          </w:p>
        </w:tc>
      </w:tr>
      <w:tr>
        <w:tc>
          <w:tcPr>
            <w:tcW w:type="dxa" w:w="2340"/>
          </w:tcPr>
          <w:p>
            <w:r>
              <w:t>Monthly Cost</w:t>
            </w:r>
          </w:p>
        </w:tc>
        <w:tc>
          <w:tcPr>
            <w:tcW w:type="dxa" w:w="2340"/>
          </w:tcPr>
          <w:p>
            <w:r>
              <w:t>$200-300</w:t>
            </w:r>
          </w:p>
        </w:tc>
        <w:tc>
          <w:tcPr>
            <w:tcW w:type="dxa" w:w="2340"/>
          </w:tcPr>
          <w:p>
            <w:r>
              <w:t>$5-10K+</w:t>
            </w:r>
          </w:p>
        </w:tc>
        <w:tc>
          <w:tcPr>
            <w:tcW w:type="dxa" w:w="2340"/>
          </w:tcPr>
          <w:p>
            <w:r>
              <w:t>-$4,700-9,800</w:t>
            </w:r>
          </w:p>
        </w:tc>
      </w:tr>
      <w:tr>
        <w:tc>
          <w:tcPr>
            <w:tcW w:type="dxa" w:w="2340"/>
          </w:tcPr>
          <w:p>
            <w:r>
              <w:t>Annual Cost</w:t>
            </w:r>
          </w:p>
        </w:tc>
        <w:tc>
          <w:tcPr>
            <w:tcW w:type="dxa" w:w="2340"/>
          </w:tcPr>
          <w:p>
            <w:r>
              <w:t>$2,400-3,600</w:t>
            </w:r>
          </w:p>
        </w:tc>
        <w:tc>
          <w:tcPr>
            <w:tcW w:type="dxa" w:w="2340"/>
          </w:tcPr>
          <w:p>
            <w:r>
              <w:t>$60-120K+</w:t>
            </w:r>
          </w:p>
        </w:tc>
        <w:tc>
          <w:tcPr>
            <w:tcW w:type="dxa" w:w="2340"/>
          </w:tcPr>
          <w:p>
            <w:r>
              <w:t>-$56,400-116,400</w:t>
            </w:r>
          </w:p>
        </w:tc>
      </w:tr>
      <w:tr>
        <w:tc>
          <w:tcPr>
            <w:tcW w:type="dxa" w:w="2340"/>
          </w:tcPr>
          <w:p>
            <w:r>
              <w:t>IT Team Requirement</w:t>
            </w:r>
          </w:p>
        </w:tc>
        <w:tc>
          <w:tcPr>
            <w:tcW w:type="dxa" w:w="2340"/>
          </w:tcPr>
          <w:p>
            <w:r>
              <w:t>None (managed services)</w:t>
            </w:r>
          </w:p>
        </w:tc>
        <w:tc>
          <w:tcPr>
            <w:tcW w:type="dxa" w:w="2340"/>
          </w:tcPr>
          <w:p>
            <w:r>
              <w:t>2-3 people ($150-300K/year)</w:t>
            </w:r>
          </w:p>
        </w:tc>
        <w:tc>
          <w:tcPr>
            <w:tcW w:type="dxa" w:w="2340"/>
          </w:tcPr>
          <w:p>
            <w:r>
              <w:t>-$150-300K</w:t>
            </w:r>
          </w:p>
        </w:tc>
      </w:tr>
      <w:tr>
        <w:tc>
          <w:tcPr>
            <w:tcW w:type="dxa" w:w="2340"/>
          </w:tcPr>
          <w:p>
            <w:r>
              <w:t>Deployment Time</w:t>
            </w:r>
          </w:p>
        </w:tc>
        <w:tc>
          <w:tcPr>
            <w:tcW w:type="dxa" w:w="2340"/>
          </w:tcPr>
          <w:p>
            <w:r>
              <w:t>12 weeks</w:t>
            </w:r>
          </w:p>
        </w:tc>
        <w:tc>
          <w:tcPr>
            <w:tcW w:type="dxa" w:w="2340"/>
          </w:tcPr>
          <w:p>
            <w:r>
              <w:t>2+ years</w:t>
            </w:r>
          </w:p>
        </w:tc>
        <w:tc>
          <w:tcPr>
            <w:tcW w:type="dxa" w:w="2340"/>
          </w:tcPr>
          <w:p>
            <w:r>
              <w:t>-20 months labor</w:t>
            </w:r>
          </w:p>
        </w:tc>
      </w:tr>
      <w:tr>
        <w:tc>
          <w:tcPr>
            <w:tcW w:type="dxa" w:w="2340"/>
          </w:tcPr>
          <w:p>
            <w:r>
              <w:t>Year 1 Total</w:t>
            </w:r>
          </w:p>
        </w:tc>
        <w:tc>
          <w:tcPr>
            <w:tcW w:type="dxa" w:w="2340"/>
          </w:tcPr>
          <w:p>
            <w:r>
              <w:t>$7-16K</w:t>
            </w:r>
          </w:p>
        </w:tc>
        <w:tc>
          <w:tcPr>
            <w:tcW w:type="dxa" w:w="2340"/>
          </w:tcPr>
          <w:p>
            <w:r>
              <w:t>$160-600K+</w:t>
            </w:r>
          </w:p>
        </w:tc>
        <w:tc>
          <w:tcPr>
            <w:tcW w:type="dxa" w:w="2340"/>
          </w:tcPr>
          <w:p>
            <w:r>
              <w:t>-$153-593K</w:t>
            </w:r>
          </w:p>
        </w:tc>
      </w:tr>
    </w:tbl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IMPLEMENTATION TIMELINE: 12 WEEKS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3120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3120"/>
          </w:tcPr>
          <w:p>
            <w:r>
              <w:t>Week 1</w:t>
            </w:r>
          </w:p>
        </w:tc>
        <w:tc>
          <w:tcPr>
            <w:tcW w:type="dxa" w:w="3120"/>
          </w:tcPr>
          <w:p>
            <w:r>
              <w:t>Architecture &amp; Setup</w:t>
            </w:r>
          </w:p>
        </w:tc>
        <w:tc>
          <w:tcPr>
            <w:tcW w:type="dxa" w:w="3120"/>
          </w:tcPr>
          <w:p>
            <w:r>
              <w:t>System design, database schema, API spec, project initialization</w:t>
            </w:r>
          </w:p>
        </w:tc>
      </w:tr>
      <w:tr>
        <w:tc>
          <w:tcPr>
            <w:tcW w:type="dxa" w:w="3120"/>
          </w:tcPr>
          <w:p>
            <w:r>
              <w:t>Weeks 2-3</w:t>
            </w:r>
          </w:p>
        </w:tc>
        <w:tc>
          <w:tcPr>
            <w:tcW w:type="dxa" w:w="3120"/>
          </w:tcPr>
          <w:p>
            <w:r>
              <w:t>Backend Development</w:t>
            </w:r>
          </w:p>
        </w:tc>
        <w:tc>
          <w:tcPr>
            <w:tcW w:type="dxa" w:w="3120"/>
          </w:tcPr>
          <w:p>
            <w:r>
              <w:t>150+ API endpoints, 80+ database tables, authentication, business logic</w:t>
            </w:r>
          </w:p>
        </w:tc>
      </w:tr>
      <w:tr>
        <w:tc>
          <w:tcPr>
            <w:tcW w:type="dxa" w:w="3120"/>
          </w:tcPr>
          <w:p>
            <w:r>
              <w:t>Weeks 4-5</w:t>
            </w:r>
          </w:p>
        </w:tc>
        <w:tc>
          <w:tcPr>
            <w:tcW w:type="dxa" w:w="3120"/>
          </w:tcPr>
          <w:p>
            <w:r>
              <w:t>Frontend Development</w:t>
            </w:r>
          </w:p>
        </w:tc>
        <w:tc>
          <w:tcPr>
            <w:tcW w:type="dxa" w:w="3120"/>
          </w:tcPr>
          <w:p>
            <w:r>
              <w:t>70+ pages, responsive design, real-time updates, PDF/CSV export</w:t>
            </w:r>
          </w:p>
        </w:tc>
      </w:tr>
      <w:tr>
        <w:tc>
          <w:tcPr>
            <w:tcW w:type="dxa" w:w="3120"/>
          </w:tcPr>
          <w:p>
            <w:r>
              <w:t>Week 6</w:t>
            </w:r>
          </w:p>
        </w:tc>
        <w:tc>
          <w:tcPr>
            <w:tcW w:type="dxa" w:w="3120"/>
          </w:tcPr>
          <w:p>
            <w:r>
              <w:t>Testing &amp; Integration</w:t>
            </w:r>
          </w:p>
        </w:tc>
        <w:tc>
          <w:tcPr>
            <w:tcW w:type="dxa" w:w="3120"/>
          </w:tcPr>
          <w:p>
            <w:r>
              <w:t>E2E testing, security testing, load testing, bug fixes</w:t>
            </w:r>
          </w:p>
        </w:tc>
      </w:tr>
      <w:tr>
        <w:tc>
          <w:tcPr>
            <w:tcW w:type="dxa" w:w="3120"/>
          </w:tcPr>
          <w:p>
            <w:r>
              <w:t>Week 7</w:t>
            </w:r>
          </w:p>
        </w:tc>
        <w:tc>
          <w:tcPr>
            <w:tcW w:type="dxa" w:w="3120"/>
          </w:tcPr>
          <w:p>
            <w:r>
              <w:t>Deployment</w:t>
            </w:r>
          </w:p>
        </w:tc>
        <w:tc>
          <w:tcPr>
            <w:tcW w:type="dxa" w:w="3120"/>
          </w:tcPr>
          <w:p>
            <w:r>
              <w:t>Supabase, Koyeb, Vercel setup, monitoring, SSL, custom domains</w:t>
            </w:r>
          </w:p>
        </w:tc>
      </w:tr>
      <w:tr>
        <w:tc>
          <w:tcPr>
            <w:tcW w:type="dxa" w:w="3120"/>
          </w:tcPr>
          <w:p>
            <w:r>
              <w:t>Week 8</w:t>
            </w:r>
          </w:p>
        </w:tc>
        <w:tc>
          <w:tcPr>
            <w:tcW w:type="dxa" w:w="3120"/>
          </w:tcPr>
          <w:p>
            <w:r>
              <w:t>Documentation</w:t>
            </w:r>
          </w:p>
        </w:tc>
        <w:tc>
          <w:tcPr>
            <w:tcW w:type="dxa" w:w="3120"/>
          </w:tcPr>
          <w:p>
            <w:r>
              <w:t>API docs, user guides, admin guide, FAQ, training materials</w:t>
            </w:r>
          </w:p>
        </w:tc>
      </w:tr>
      <w:tr>
        <w:tc>
          <w:tcPr>
            <w:tcW w:type="dxa" w:w="3120"/>
          </w:tcPr>
          <w:p>
            <w:r>
              <w:t>Weeks 9-12</w:t>
            </w:r>
          </w:p>
        </w:tc>
        <w:tc>
          <w:tcPr>
            <w:tcW w:type="dxa" w:w="3120"/>
          </w:tcPr>
          <w:p>
            <w:r>
              <w:t>Refinement &amp; Go-Live</w:t>
            </w:r>
          </w:p>
        </w:tc>
        <w:tc>
          <w:tcPr>
            <w:tcW w:type="dxa" w:w="3120"/>
          </w:tcPr>
          <w:p>
            <w:r>
              <w:t>User feedback, optimization, staff training, system launch</w:t>
            </w:r>
          </w:p>
        </w:tc>
      </w:tr>
    </w:tbl>
    <w:p/>
    <w:p>
      <w:r>
        <w:t>🎯 Result: PRODUCTION-READY EMR SYSTEM LIVE</w:t>
      </w:r>
    </w:p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PRICING &amp; COST STRUCTURE</w:t>
      </w:r>
    </w:p>
    <w:p>
      <w:pPr>
        <w:pStyle w:val="Heading2"/>
        <w:jc w:val="left"/>
      </w:pPr>
      <w:r>
        <w:rPr>
          <w:color w:val="003366"/>
        </w:rPr>
        <w:t>One-Time Development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680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4680"/>
          </w:tcPr>
          <w:p>
            <w:r>
              <w:t>Complete System Development</w:t>
            </w:r>
          </w:p>
        </w:tc>
        <w:tc>
          <w:tcPr>
            <w:tcW w:type="dxa" w:w="4680"/>
          </w:tcPr>
          <w:p>
            <w:r>
              <w:t>$5,000 - $10,000</w:t>
            </w:r>
          </w:p>
        </w:tc>
      </w:tr>
      <w:tr>
        <w:tc>
          <w:tcPr>
            <w:tcW w:type="dxa" w:w="4680"/>
          </w:tcPr>
          <w:p>
            <w:r>
              <w:t>Architecture, Design, Coding</w:t>
            </w:r>
          </w:p>
        </w:tc>
        <w:tc>
          <w:tcPr>
            <w:tcW w:type="dxa" w:w="4680"/>
          </w:tcPr>
          <w:p>
            <w:r>
              <w:t>Included</w:t>
            </w:r>
          </w:p>
        </w:tc>
      </w:tr>
      <w:tr>
        <w:tc>
          <w:tcPr>
            <w:tcW w:type="dxa" w:w="4680"/>
          </w:tcPr>
          <w:p>
            <w:r>
              <w:t>Database Setup &amp; Optimization</w:t>
            </w:r>
          </w:p>
        </w:tc>
        <w:tc>
          <w:tcPr>
            <w:tcW w:type="dxa" w:w="4680"/>
          </w:tcPr>
          <w:p>
            <w:r>
              <w:t>Included</w:t>
            </w:r>
          </w:p>
        </w:tc>
      </w:tr>
      <w:tr>
        <w:tc>
          <w:tcPr>
            <w:tcW w:type="dxa" w:w="4680"/>
          </w:tcPr>
          <w:p>
            <w:r>
              <w:t>Data Migration (if applicable)</w:t>
            </w:r>
          </w:p>
        </w:tc>
        <w:tc>
          <w:tcPr>
            <w:tcW w:type="dxa" w:w="4680"/>
          </w:tcPr>
          <w:p>
            <w:r>
              <w:t>+$1,000 - $3,000</w:t>
            </w:r>
          </w:p>
        </w:tc>
      </w:tr>
      <w:tr>
        <w:tc>
          <w:tcPr>
            <w:tcW w:type="dxa" w:w="4680"/>
          </w:tcPr>
          <w:p>
            <w:r>
              <w:t>Staff Training &amp; Support</w:t>
            </w:r>
          </w:p>
        </w:tc>
        <w:tc>
          <w:tcPr>
            <w:tcW w:type="dxa" w:w="4680"/>
          </w:tcPr>
          <w:p>
            <w:r>
              <w:t>Included</w:t>
            </w:r>
          </w:p>
        </w:tc>
      </w:tr>
      <w:tr>
        <w:tc>
          <w:tcPr>
            <w:tcW w:type="dxa" w:w="4680"/>
          </w:tcPr>
          <w:p>
            <w:r>
              <w:t>TOTAL DEVELOPMENT</w:t>
            </w:r>
          </w:p>
        </w:tc>
        <w:tc>
          <w:tcPr>
            <w:tcW w:type="dxa" w:w="4680"/>
          </w:tcPr>
          <w:p>
            <w:r>
              <w:t>$5,000 - $13,000</w:t>
            </w:r>
          </w:p>
        </w:tc>
      </w:tr>
    </w:tbl>
    <w:p>
      <w:pPr>
        <w:pStyle w:val="Heading2"/>
        <w:jc w:val="left"/>
      </w:pPr>
      <w:r>
        <w:rPr>
          <w:color w:val="003366"/>
        </w:rPr>
        <w:t>Monthly Operating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680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4680"/>
          </w:tcPr>
          <w:p>
            <w:r>
              <w:t>Supabase Database</w:t>
            </w:r>
          </w:p>
        </w:tc>
        <w:tc>
          <w:tcPr>
            <w:tcW w:type="dxa" w:w="4680"/>
          </w:tcPr>
          <w:p>
            <w:r>
              <w:t>$25 - $250</w:t>
            </w:r>
          </w:p>
        </w:tc>
      </w:tr>
      <w:tr>
        <w:tc>
          <w:tcPr>
            <w:tcW w:type="dxa" w:w="4680"/>
          </w:tcPr>
          <w:p>
            <w:r>
              <w:t>Koyeb Backend (auto-scaling)</w:t>
            </w:r>
          </w:p>
        </w:tc>
        <w:tc>
          <w:tcPr>
            <w:tcW w:type="dxa" w:w="4680"/>
          </w:tcPr>
          <w:p>
            <w:r>
              <w:t>$20 - $200</w:t>
            </w:r>
          </w:p>
        </w:tc>
      </w:tr>
      <w:tr>
        <w:tc>
          <w:tcPr>
            <w:tcW w:type="dxa" w:w="4680"/>
          </w:tcPr>
          <w:p>
            <w:r>
              <w:t>Vercel Frontend (CDN)</w:t>
            </w:r>
          </w:p>
        </w:tc>
        <w:tc>
          <w:tcPr>
            <w:tcW w:type="dxa" w:w="4680"/>
          </w:tcPr>
          <w:p>
            <w:r>
              <w:t>$20 - $100</w:t>
            </w:r>
          </w:p>
        </w:tc>
      </w:tr>
      <w:tr>
        <w:tc>
          <w:tcPr>
            <w:tcW w:type="dxa" w:w="4680"/>
          </w:tcPr>
          <w:p>
            <w:r>
              <w:t>Email &amp; SMS Services</w:t>
            </w:r>
          </w:p>
        </w:tc>
        <w:tc>
          <w:tcPr>
            <w:tcW w:type="dxa" w:w="4680"/>
          </w:tcPr>
          <w:p>
            <w:r>
              <w:t>$10 - $50</w:t>
            </w:r>
          </w:p>
        </w:tc>
      </w:tr>
      <w:tr>
        <w:tc>
          <w:tcPr>
            <w:tcW w:type="dxa" w:w="4680"/>
          </w:tcPr>
          <w:p>
            <w:r>
              <w:t>Domain &amp; SSL Certificates</w:t>
            </w:r>
          </w:p>
        </w:tc>
        <w:tc>
          <w:tcPr>
            <w:tcW w:type="dxa" w:w="4680"/>
          </w:tcPr>
          <w:p>
            <w:r>
              <w:t>$10 - $20</w:t>
            </w:r>
          </w:p>
        </w:tc>
      </w:tr>
      <w:tr>
        <w:tc>
          <w:tcPr>
            <w:tcW w:type="dxa" w:w="4680"/>
          </w:tcPr>
          <w:p>
            <w:r>
              <w:t>Monitoring &amp; Tools</w:t>
            </w:r>
          </w:p>
        </w:tc>
        <w:tc>
          <w:tcPr>
            <w:tcW w:type="dxa" w:w="4680"/>
          </w:tcPr>
          <w:p>
            <w:r>
              <w:t>$0 (included)</w:t>
            </w:r>
          </w:p>
        </w:tc>
      </w:tr>
      <w:tr>
        <w:tc>
          <w:tcPr>
            <w:tcW w:type="dxa" w:w="4680"/>
          </w:tcPr>
          <w:p>
            <w:r>
              <w:t>TOTAL MONTHLY (Typical Small Hospital)</w:t>
            </w:r>
          </w:p>
        </w:tc>
        <w:tc>
          <w:tcPr>
            <w:tcW w:type="dxa" w:w="4680"/>
          </w:tcPr>
          <w:p>
            <w:r>
              <w:t>$200 - $300</w:t>
            </w:r>
          </w:p>
        </w:tc>
      </w:tr>
    </w:tbl>
    <w:p>
      <w:pPr>
        <w:pStyle w:val="Heading2"/>
        <w:jc w:val="left"/>
      </w:pPr>
      <w:r>
        <w:rPr>
          <w:color w:val="003366"/>
        </w:rPr>
        <w:t>Comparison: Year 1 Total Cost of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FFFFFF"/>
              </w:rPr>
              <w:t>Solution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Year 1 Cost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Deployment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Requirements</w:t>
            </w:r>
          </w:p>
        </w:tc>
      </w:tr>
      <w:tr>
        <w:tc>
          <w:tcPr>
            <w:tcW w:type="dxa" w:w="2340"/>
          </w:tcPr>
          <w:p>
            <w:r>
              <w:t>Our Small Hospital EMR</w:t>
            </w:r>
          </w:p>
        </w:tc>
        <w:tc>
          <w:tcPr>
            <w:tcW w:type="dxa" w:w="2340"/>
          </w:tcPr>
          <w:p>
            <w:r>
              <w:t>$7,400 - $16,600</w:t>
            </w:r>
          </w:p>
        </w:tc>
        <w:tc>
          <w:tcPr>
            <w:tcW w:type="dxa" w:w="2340"/>
          </w:tcPr>
          <w:p>
            <w:r>
              <w:t>12 weeks</w:t>
            </w:r>
          </w:p>
        </w:tc>
        <w:tc>
          <w:tcPr>
            <w:tcW w:type="dxa" w:w="2340"/>
          </w:tcPr>
          <w:p>
            <w:r>
              <w:t>No IT team</w:t>
            </w:r>
          </w:p>
        </w:tc>
      </w:tr>
      <w:tr>
        <w:tc>
          <w:tcPr>
            <w:tcW w:type="dxa" w:w="2340"/>
          </w:tcPr>
          <w:p>
            <w:r>
              <w:t>Enterprise EMR System</w:t>
            </w:r>
          </w:p>
        </w:tc>
        <w:tc>
          <w:tcPr>
            <w:tcW w:type="dxa" w:w="2340"/>
          </w:tcPr>
          <w:p>
            <w:r>
              <w:t>$160,000 - $600,000+</w:t>
            </w:r>
          </w:p>
        </w:tc>
        <w:tc>
          <w:tcPr>
            <w:tcW w:type="dxa" w:w="2340"/>
          </w:tcPr>
          <w:p>
            <w:r>
              <w:t>2+ years</w:t>
            </w:r>
          </w:p>
        </w:tc>
        <w:tc>
          <w:tcPr>
            <w:tcW w:type="dxa" w:w="2340"/>
          </w:tcPr>
          <w:p>
            <w:r>
              <w:t>2-3 person IT team</w:t>
            </w:r>
          </w:p>
        </w:tc>
      </w:tr>
      <w:tr>
        <w:tc>
          <w:tcPr>
            <w:tcW w:type="dxa" w:w="2340"/>
          </w:tcPr>
          <w:p>
            <w:r>
              <w:t>Paper + Spreadsheets</w:t>
            </w:r>
          </w:p>
        </w:tc>
        <w:tc>
          <w:tcPr>
            <w:tcW w:type="dxa" w:w="2340"/>
          </w:tcPr>
          <w:p>
            <w:r>
              <w:t>$100,000 - $500,000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Labor intensive</w:t>
            </w:r>
          </w:p>
        </w:tc>
      </w:tr>
    </w:tbl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SECURITY &amp; COMPLIANCE</w:t>
      </w:r>
    </w:p>
    <w:p>
      <w:pPr>
        <w:pStyle w:val="Heading2"/>
        <w:jc w:val="left"/>
      </w:pPr>
      <w:r>
        <w:rPr>
          <w:color w:val="003366"/>
        </w:rPr>
        <w:t>Data Protection</w:t>
      </w:r>
    </w:p>
    <w:p>
      <w:pPr>
        <w:pStyle w:val="ListBullet"/>
        <w:ind w:left="720"/>
      </w:pPr>
      <w:r>
        <w:t>🔐 AES-256 Encryption (data at rest)</w:t>
      </w:r>
    </w:p>
    <w:p>
      <w:pPr>
        <w:pStyle w:val="ListBullet"/>
        <w:ind w:left="720"/>
      </w:pPr>
      <w:r>
        <w:t>🔑 TLS 1.3 Encryption (data in transit)</w:t>
      </w:r>
    </w:p>
    <w:p>
      <w:pPr>
        <w:pStyle w:val="ListBullet"/>
        <w:ind w:left="720"/>
      </w:pPr>
      <w:r>
        <w:t>✓ Multi-factor Authentication (MFA)</w:t>
      </w:r>
    </w:p>
    <w:p>
      <w:pPr>
        <w:pStyle w:val="ListBullet"/>
        <w:ind w:left="720"/>
      </w:pPr>
      <w:r>
        <w:t>✓ Role-Based Access Control (RBAC)</w:t>
      </w:r>
    </w:p>
    <w:p>
      <w:pPr>
        <w:pStyle w:val="ListBullet"/>
        <w:ind w:left="720"/>
      </w:pPr>
      <w:r>
        <w:t>✓ Row-Level Security (RLS) database policies</w:t>
      </w:r>
    </w:p>
    <w:p>
      <w:pPr>
        <w:pStyle w:val="ListBullet"/>
        <w:ind w:left="720"/>
      </w:pPr>
      <w:r>
        <w:t>📋 Complete audit logging (all actions tracked)</w:t>
      </w:r>
    </w:p>
    <w:p>
      <w:pPr>
        <w:pStyle w:val="ListBullet"/>
        <w:ind w:left="720"/>
      </w:pPr>
      <w:r>
        <w:t>💾 Daily automated backups (30-day retention)</w:t>
      </w:r>
    </w:p>
    <w:p>
      <w:pPr>
        <w:pStyle w:val="ListBullet"/>
        <w:ind w:left="720"/>
      </w:pPr>
      <w:r>
        <w:t>🔄 Point-in-time recovery (PITR) available</w:t>
      </w:r>
    </w:p>
    <w:p>
      <w:pPr>
        <w:pStyle w:val="Heading2"/>
        <w:jc w:val="left"/>
      </w:pPr>
      <w:r>
        <w:rPr>
          <w:color w:val="003366"/>
        </w:rPr>
        <w:t>Regulatory Compliance</w:t>
      </w:r>
    </w:p>
    <w:p>
      <w:pPr>
        <w:pStyle w:val="ListBullet"/>
        <w:ind w:left="720"/>
      </w:pPr>
      <w:r>
        <w:t>• HIPAA Design Compliance (patient privacy controls, breach notification)</w:t>
      </w:r>
    </w:p>
    <w:p>
      <w:pPr>
        <w:pStyle w:val="ListBullet"/>
        <w:ind w:left="720"/>
      </w:pPr>
      <w:r>
        <w:t>• GDPR Support (data export, right to be forgotten, consent management)</w:t>
      </w:r>
    </w:p>
    <w:p>
      <w:pPr>
        <w:pStyle w:val="ListBullet"/>
        <w:ind w:left="720"/>
      </w:pPr>
      <w:r>
        <w:t>• Healthcare Data Security Standards</w:t>
      </w:r>
    </w:p>
    <w:p>
      <w:pPr>
        <w:pStyle w:val="ListBullet"/>
        <w:ind w:left="720"/>
      </w:pPr>
      <w:r>
        <w:t>• Session timeout &amp; auto-logout (30 minutes inactivity)</w:t>
      </w:r>
    </w:p>
    <w:p>
      <w:pPr>
        <w:pStyle w:val="ListBullet"/>
        <w:ind w:left="720"/>
      </w:pPr>
      <w:r>
        <w:t>• Encrypted password storage (bcrypt)</w:t>
      </w:r>
    </w:p>
    <w:p>
      <w:pPr>
        <w:pStyle w:val="ListBullet"/>
        <w:ind w:left="720"/>
      </w:pPr>
      <w:r>
        <w:t>• SSL/TLS certificates (auto-renewal)</w:t>
      </w:r>
    </w:p>
    <w:p>
      <w:pPr>
        <w:pStyle w:val="ListBullet"/>
        <w:ind w:left="720"/>
      </w:pPr>
      <w:r>
        <w:t>• 24/7 security monitoring &amp; alerts</w:t>
      </w:r>
    </w:p>
    <w:p>
      <w:pPr>
        <w:pStyle w:val="ListBullet"/>
        <w:ind w:left="720"/>
      </w:pPr>
      <w:r>
        <w:t>• Regular security updates (automatic)</w:t>
      </w:r>
    </w:p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SUPPORT &amp; TRAINING PROGRAM</w:t>
      </w:r>
    </w:p>
    <w:p>
      <w:pPr>
        <w:pStyle w:val="Heading2"/>
        <w:jc w:val="left"/>
      </w:pPr>
      <w:r>
        <w:rPr>
          <w:color w:val="003366"/>
        </w:rPr>
        <w:t>Training Materials Provided</w:t>
      </w:r>
    </w:p>
    <w:p>
      <w:pPr>
        <w:pStyle w:val="ListBullet"/>
        <w:ind w:left="720"/>
      </w:pPr>
      <w:r>
        <w:t>✓ 20+ video tutorials (step-by-step for each module)</w:t>
      </w:r>
    </w:p>
    <w:p>
      <w:pPr>
        <w:pStyle w:val="ListBullet"/>
        <w:ind w:left="720"/>
      </w:pPr>
      <w:r>
        <w:t>✓ User guide (50+ pages, PDF format)</w:t>
      </w:r>
    </w:p>
    <w:p>
      <w:pPr>
        <w:pStyle w:val="ListBullet"/>
        <w:ind w:left="720"/>
      </w:pPr>
      <w:r>
        <w:t>✓ Administrator guide (configuration &amp; management)</w:t>
      </w:r>
    </w:p>
    <w:p>
      <w:pPr>
        <w:pStyle w:val="ListBullet"/>
        <w:ind w:left="720"/>
      </w:pPr>
      <w:r>
        <w:t>✓ Troubleshooting guide (common issues &amp; solutions)</w:t>
      </w:r>
    </w:p>
    <w:p>
      <w:pPr>
        <w:pStyle w:val="ListBullet"/>
        <w:ind w:left="720"/>
      </w:pPr>
      <w:r>
        <w:t>✓ Quick reference cards (laminated for clinic use)</w:t>
      </w:r>
    </w:p>
    <w:p>
      <w:pPr>
        <w:pStyle w:val="ListBullet"/>
        <w:ind w:left="720"/>
      </w:pPr>
      <w:r>
        <w:t>✓ Role-specific training slides (Doctor, Nurse, Pharmacist, etc)</w:t>
      </w:r>
    </w:p>
    <w:p>
      <w:pPr>
        <w:pStyle w:val="ListBullet"/>
        <w:ind w:left="720"/>
      </w:pPr>
      <w:r>
        <w:t>✓ Go-live check-list &amp; procedures</w:t>
      </w:r>
    </w:p>
    <w:p>
      <w:pPr>
        <w:pStyle w:val="Heading2"/>
        <w:jc w:val="left"/>
      </w:pPr>
      <w:r>
        <w:rPr>
          <w:color w:val="003366"/>
        </w:rPr>
        <w:t>Support Services Included</w:t>
      </w:r>
    </w:p>
    <w:p>
      <w:pPr>
        <w:pStyle w:val="ListBullet"/>
        <w:ind w:left="720"/>
      </w:pPr>
      <w:r>
        <w:t>✓ 24/7 Support (go-live week) — Round-the-clock assistance</w:t>
      </w:r>
    </w:p>
    <w:p>
      <w:pPr>
        <w:pStyle w:val="ListBullet"/>
        <w:ind w:left="720"/>
      </w:pPr>
      <w:r>
        <w:t>✓ Email support (ongoing) — Quick response time</w:t>
      </w:r>
    </w:p>
    <w:p>
      <w:pPr>
        <w:pStyle w:val="ListBullet"/>
        <w:ind w:left="720"/>
      </w:pPr>
      <w:r>
        <w:t>✓ Bug fixes (within 24 hours) — Critical issues patched immediately</w:t>
      </w:r>
    </w:p>
    <w:p>
      <w:pPr>
        <w:pStyle w:val="ListBullet"/>
        <w:ind w:left="720"/>
      </w:pPr>
      <w:r>
        <w:t>✓ Automatic updates (security patches, features) — No action needed</w:t>
      </w:r>
    </w:p>
    <w:p>
      <w:pPr>
        <w:pStyle w:val="ListBullet"/>
        <w:ind w:left="720"/>
      </w:pPr>
      <w:r>
        <w:t>✓ Monthly check-ins (first 3 months) — Optimization &amp; feedback</w:t>
      </w:r>
    </w:p>
    <w:p>
      <w:pPr>
        <w:pStyle w:val="ListBullet"/>
        <w:ind w:left="720"/>
      </w:pPr>
      <w:r>
        <w:t>✓ Feature request roadmap — Planned enhancements shared</w:t>
      </w:r>
    </w:p>
    <w:p>
      <w:pPr>
        <w:pStyle w:val="ListBullet"/>
        <w:ind w:left="720"/>
      </w:pPr>
      <w:r>
        <w:t>✓ Performance optimization — System tuning as needed</w:t>
      </w:r>
    </w:p>
    <w:p>
      <w:pPr>
        <w:pStyle w:val="Heading2"/>
        <w:jc w:val="left"/>
      </w:pPr>
      <w:r>
        <w:rPr>
          <w:color w:val="003366"/>
        </w:rPr>
        <w:t>Service Level Agreement (SLA)</w:t>
      </w:r>
    </w:p>
    <w:p>
      <w:pPr>
        <w:pStyle w:val="ListBullet"/>
        <w:ind w:left="720"/>
      </w:pPr>
      <w:r>
        <w:t>99.9% Uptime Guarantee: System available 99.9% of time (max 43 min downtime/month)</w:t>
      </w:r>
    </w:p>
    <w:p>
      <w:pPr>
        <w:pStyle w:val="ListBullet"/>
        <w:ind w:left="720"/>
      </w:pPr>
      <w:r>
        <w:t>&lt; 1 Hour Response Time: Critical issues responded to immediately</w:t>
      </w:r>
    </w:p>
    <w:p>
      <w:pPr>
        <w:pStyle w:val="ListBullet"/>
        <w:ind w:left="720"/>
      </w:pPr>
      <w:r>
        <w:t>&lt; 24 Hour Resolution: Bugs fixed and deployed within 24 hours</w:t>
      </w:r>
    </w:p>
    <w:p>
      <w:pPr>
        <w:pStyle w:val="ListBullet"/>
        <w:ind w:left="720"/>
      </w:pPr>
      <w:r>
        <w:t>Daily Automatic Backups: Zero data loss protection</w:t>
      </w:r>
    </w:p>
    <w:p>
      <w:pPr>
        <w:pStyle w:val="ListBullet"/>
        <w:ind w:left="720"/>
      </w:pPr>
      <w:r>
        <w:t>Auto-Updates &amp; Security: Patches applied automatically</w:t>
      </w:r>
    </w:p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GO-LIVE DEPLOYMENT PROCESS</w:t>
      </w:r>
    </w:p>
    <w:p>
      <w:r>
        <w:t>Pre-Deployment (Week 11): Production database created, backups configured, monitoring active</w:t>
      </w:r>
    </w:p>
    <w:p>
      <w:r>
        <w:t>Data Migration (Week 11): Legacy system data extracted, transformed to new schema, verified</w:t>
      </w:r>
    </w:p>
    <w:p>
      <w:r>
        <w:t>Staging Testing (Week 11-12): All systems tested in staging, UAT scenarios validated, bugs fixed</w:t>
      </w:r>
    </w:p>
    <w:p>
      <w:r>
        <w:t>Staff Training (Week 11-12): Doctors, nurses, admin trained, certification provided, dry runs</w:t>
      </w:r>
    </w:p>
    <w:p>
      <w:r>
        <w:t>System Go-Live (Week 12): Switch from old to new system, all departments go digital</w:t>
      </w:r>
    </w:p>
    <w:p>
      <w:r>
        <w:t>Launch Support (Day 1-7): 24/7 on-call support team, real-time issue resolution, optimization</w:t>
      </w:r>
    </w:p>
    <w:p>
      <w:r>
        <w:t>Handoff (Week 13): System stable, documentation complete, support team onboarded</w:t>
      </w:r>
    </w:p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COMPETITIVE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Our Solution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Enterprise EMR</w:t>
            </w:r>
          </w:p>
        </w:tc>
        <w:tc>
          <w:tcPr>
            <w:tcW w:type="dxa" w:w="2340"/>
          </w:tcPr>
          <w:p>
            <w:r>
              <w:rPr>
                <w:b/>
                <w:color w:val="FFFFFF"/>
              </w:rPr>
              <w:t>Advantage</w:t>
            </w:r>
          </w:p>
        </w:tc>
      </w:tr>
      <w:tr>
        <w:tc>
          <w:tcPr>
            <w:tcW w:type="dxa" w:w="2340"/>
          </w:tcPr>
          <w:p>
            <w:r>
              <w:t>Setup Cost</w:t>
            </w:r>
          </w:p>
        </w:tc>
        <w:tc>
          <w:tcPr>
            <w:tcW w:type="dxa" w:w="2340"/>
          </w:tcPr>
          <w:p>
            <w:r>
              <w:t>$5-13K</w:t>
            </w:r>
          </w:p>
        </w:tc>
        <w:tc>
          <w:tcPr>
            <w:tcW w:type="dxa" w:w="2340"/>
          </w:tcPr>
          <w:p>
            <w:r>
              <w:t>$100-500K</w:t>
            </w:r>
          </w:p>
        </w:tc>
        <w:tc>
          <w:tcPr>
            <w:tcW w:type="dxa" w:w="2340"/>
          </w:tcPr>
          <w:p>
            <w:r>
              <w:t>-$95-487K</w:t>
            </w:r>
          </w:p>
        </w:tc>
      </w:tr>
      <w:tr>
        <w:tc>
          <w:tcPr>
            <w:tcW w:type="dxa" w:w="2340"/>
          </w:tcPr>
          <w:p>
            <w:r>
              <w:t>Monthly Cost</w:t>
            </w:r>
          </w:p>
        </w:tc>
        <w:tc>
          <w:tcPr>
            <w:tcW w:type="dxa" w:w="2340"/>
          </w:tcPr>
          <w:p>
            <w:r>
              <w:t>$200-300</w:t>
            </w:r>
          </w:p>
        </w:tc>
        <w:tc>
          <w:tcPr>
            <w:tcW w:type="dxa" w:w="2340"/>
          </w:tcPr>
          <w:p>
            <w:r>
              <w:t>$5-10K+</w:t>
            </w:r>
          </w:p>
        </w:tc>
        <w:tc>
          <w:tcPr>
            <w:tcW w:type="dxa" w:w="2340"/>
          </w:tcPr>
          <w:p>
            <w:r>
              <w:t>-$4,700-9,800</w:t>
            </w:r>
          </w:p>
        </w:tc>
      </w:tr>
      <w:tr>
        <w:tc>
          <w:tcPr>
            <w:tcW w:type="dxa" w:w="2340"/>
          </w:tcPr>
          <w:p>
            <w:r>
              <w:t>Implementation</w:t>
            </w:r>
          </w:p>
        </w:tc>
        <w:tc>
          <w:tcPr>
            <w:tcW w:type="dxa" w:w="2340"/>
          </w:tcPr>
          <w:p>
            <w:r>
              <w:t>12 weeks</w:t>
            </w:r>
          </w:p>
        </w:tc>
        <w:tc>
          <w:tcPr>
            <w:tcW w:type="dxa" w:w="2340"/>
          </w:tcPr>
          <w:p>
            <w:r>
              <w:t>2+ years</w:t>
            </w:r>
          </w:p>
        </w:tc>
        <w:tc>
          <w:tcPr>
            <w:tcW w:type="dxa" w:w="2340"/>
          </w:tcPr>
          <w:p>
            <w:r>
              <w:t>-20 months faster</w:t>
            </w:r>
          </w:p>
        </w:tc>
      </w:tr>
      <w:tr>
        <w:tc>
          <w:tcPr>
            <w:tcW w:type="dxa" w:w="2340"/>
          </w:tcPr>
          <w:p>
            <w:r>
              <w:t>All-in-One Modules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NO (different vendors)</w:t>
            </w:r>
          </w:p>
        </w:tc>
        <w:tc>
          <w:tcPr>
            <w:tcW w:type="dxa" w:w="2340"/>
          </w:tcPr>
          <w:p>
            <w:r>
              <w:t>Cost savings</w:t>
            </w:r>
          </w:p>
        </w:tc>
      </w:tr>
      <w:tr>
        <w:tc>
          <w:tcPr>
            <w:tcW w:type="dxa" w:w="2340"/>
          </w:tcPr>
          <w:p>
            <w:r>
              <w:t>Scalability</w:t>
            </w:r>
          </w:p>
        </w:tc>
        <w:tc>
          <w:tcPr>
            <w:tcW w:type="dxa" w:w="2340"/>
          </w:tcPr>
          <w:p>
            <w:r>
              <w:t>Automatic</w:t>
            </w:r>
          </w:p>
        </w:tc>
        <w:tc>
          <w:tcPr>
            <w:tcW w:type="dxa" w:w="2340"/>
          </w:tcPr>
          <w:p>
            <w:r>
              <w:t>Manual/Expensive</w:t>
            </w:r>
          </w:p>
        </w:tc>
        <w:tc>
          <w:tcPr>
            <w:tcW w:type="dxa" w:w="2340"/>
          </w:tcPr>
          <w:p>
            <w:r>
              <w:t>No renegotiation needed</w:t>
            </w:r>
          </w:p>
        </w:tc>
      </w:tr>
      <w:tr>
        <w:tc>
          <w:tcPr>
            <w:tcW w:type="dxa" w:w="2340"/>
          </w:tcPr>
          <w:p>
            <w:r>
              <w:t>Ease of Use</w:t>
            </w:r>
          </w:p>
        </w:tc>
        <w:tc>
          <w:tcPr>
            <w:tcW w:type="dxa" w:w="2340"/>
          </w:tcPr>
          <w:p>
            <w:r>
              <w:t>Doctor-friendly</w:t>
            </w:r>
          </w:p>
        </w:tc>
        <w:tc>
          <w:tcPr>
            <w:tcW w:type="dxa" w:w="2340"/>
          </w:tcPr>
          <w:p>
            <w:r>
              <w:t>IT-focused</w:t>
            </w:r>
          </w:p>
        </w:tc>
        <w:tc>
          <w:tcPr>
            <w:tcW w:type="dxa" w:w="2340"/>
          </w:tcPr>
          <w:p>
            <w:r>
              <w:t>Less training needed</w:t>
            </w:r>
          </w:p>
        </w:tc>
      </w:tr>
      <w:tr>
        <w:tc>
          <w:tcPr>
            <w:tcW w:type="dxa" w:w="2340"/>
          </w:tcPr>
          <w:p>
            <w:r>
              <w:t>Security</w:t>
            </w:r>
          </w:p>
        </w:tc>
        <w:tc>
          <w:tcPr>
            <w:tcW w:type="dxa" w:w="2340"/>
          </w:tcPr>
          <w:p>
            <w:r>
              <w:t>HIPAA design</w:t>
            </w:r>
          </w:p>
        </w:tc>
        <w:tc>
          <w:tcPr>
            <w:tcW w:type="dxa" w:w="2340"/>
          </w:tcPr>
          <w:p>
            <w:r>
              <w:t>HIPAA design</w:t>
            </w:r>
          </w:p>
        </w:tc>
        <w:tc>
          <w:tcPr>
            <w:tcW w:type="dxa" w:w="2340"/>
          </w:tcPr>
          <w:p>
            <w:r>
              <w:t>Same</w:t>
            </w:r>
          </w:p>
        </w:tc>
      </w:tr>
      <w:tr>
        <w:tc>
          <w:tcPr>
            <w:tcW w:type="dxa" w:w="2340"/>
          </w:tcPr>
          <w:p>
            <w:r>
              <w:t>Support</w:t>
            </w:r>
          </w:p>
        </w:tc>
        <w:tc>
          <w:tcPr>
            <w:tcW w:type="dxa" w:w="2340"/>
          </w:tcPr>
          <w:p>
            <w:r>
              <w:t>Email + 24/7 launch</w:t>
            </w:r>
          </w:p>
        </w:tc>
        <w:tc>
          <w:tcPr>
            <w:tcW w:type="dxa" w:w="2340"/>
          </w:tcPr>
          <w:p>
            <w:r>
              <w:t>Contract-based</w:t>
            </w:r>
          </w:p>
        </w:tc>
        <w:tc>
          <w:tcPr>
            <w:tcW w:type="dxa" w:w="2340"/>
          </w:tcPr>
          <w:p>
            <w:r>
              <w:t>Included</w:t>
            </w:r>
          </w:p>
        </w:tc>
      </w:tr>
      <w:tr>
        <w:tc>
          <w:tcPr>
            <w:tcW w:type="dxa" w:w="2340"/>
          </w:tcPr>
          <w:p>
            <w:r>
              <w:t>Data Ownership</w:t>
            </w:r>
          </w:p>
        </w:tc>
        <w:tc>
          <w:tcPr>
            <w:tcW w:type="dxa" w:w="2340"/>
          </w:tcPr>
          <w:p>
            <w:r>
              <w:t>YOU own it</w:t>
            </w:r>
          </w:p>
        </w:tc>
        <w:tc>
          <w:tcPr>
            <w:tcW w:type="dxa" w:w="2340"/>
          </w:tcPr>
          <w:p>
            <w:r>
              <w:t>May be proprietary</w:t>
            </w:r>
          </w:p>
        </w:tc>
        <w:tc>
          <w:tcPr>
            <w:tcW w:type="dxa" w:w="2340"/>
          </w:tcPr>
          <w:p>
            <w:r>
              <w:t>Full control</w:t>
            </w:r>
          </w:p>
        </w:tc>
      </w:tr>
      <w:tr>
        <w:tc>
          <w:tcPr>
            <w:tcW w:type="dxa" w:w="2340"/>
          </w:tcPr>
          <w:p>
            <w:r>
              <w:t>No IT Team Needed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Save $150-300K/year</w:t>
            </w:r>
          </w:p>
        </w:tc>
      </w:tr>
    </w:tbl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NEXT STEPS: LET'S GET STARTED</w:t>
      </w:r>
    </w:p>
    <w:p>
      <w:r>
        <w:t>Ready to transform your hospital with a modern, affordable EMR system? Here's how to get started:</w:t>
      </w:r>
    </w:p>
    <w:p>
      <w:pPr>
        <w:pStyle w:val="ListNumber"/>
      </w:pPr>
      <w:r>
        <w:rPr>
          <w:b/>
        </w:rPr>
        <w:t>Schedule a Discovery Meeting: We discuss your hospital's specific needs &amp; requirements</w:t>
      </w:r>
    </w:p>
    <w:p>
      <w:pPr>
        <w:pStyle w:val="ListNumber"/>
      </w:pPr>
      <w:r>
        <w:rPr>
          <w:b/>
        </w:rPr>
        <w:t>Confirm Project Scope: Finalize features, timeline, staff count, legacy system details</w:t>
      </w:r>
    </w:p>
    <w:p>
      <w:pPr>
        <w:pStyle w:val="ListNumber"/>
      </w:pPr>
      <w:r>
        <w:rPr>
          <w:b/>
        </w:rPr>
        <w:t>Sign Agreement: Formalize the project with clear terms &amp; deliverables</w:t>
      </w:r>
    </w:p>
    <w:p>
      <w:pPr>
        <w:pStyle w:val="ListNumber"/>
      </w:pPr>
      <w:r>
        <w:t>Development Begins: We start building your custom EMR system (Week 1)</w:t>
      </w:r>
    </w:p>
    <w:p>
      <w:pPr>
        <w:pStyle w:val="ListNumber"/>
      </w:pPr>
      <w:r>
        <w:t>Weekly Check-ins: You see progress weekly, provide feedback, stay involved</w:t>
      </w:r>
    </w:p>
    <w:p>
      <w:pPr>
        <w:pStyle w:val="ListNumber"/>
      </w:pPr>
      <w:r>
        <w:t>12 Weeks Later: Your EMR goes live, staff trained, system ready for patients</w:t>
      </w:r>
    </w:p>
    <w:p>
      <w:pPr>
        <w:pStyle w:val="ListNumber"/>
      </w:pPr>
      <w:r>
        <w:t>Ongoing Support: Continued support, updates, and optimization</w:t>
      </w:r>
    </w:p>
    <w:p/>
    <w:p>
      <w:pPr>
        <w:jc w:val="center"/>
      </w:pPr>
      <w:r>
        <w:rPr>
          <w:b/>
          <w:sz w:val="24"/>
        </w:rPr>
        <w:t>Contact us to schedule your discovery meeting:</w:t>
      </w:r>
    </w:p>
    <w:p>
      <w:pPr>
        <w:jc w:val="center"/>
      </w:pPr>
      <w:r>
        <w:rPr>
          <w:b/>
          <w:sz w:val="24"/>
        </w:rPr>
        <w:t>Ready to go live in 12 weeks!</w:t>
      </w:r>
    </w:p>
    <w:p/>
    <w:p>
      <w:pPr>
        <w:pBdr>
          <w:bottom w:val="single" w:sz="24" w:space="1" w:color="0033CC"/>
        </w:pBdr>
      </w:pPr>
    </w:p>
    <w:p/>
    <w:p>
      <w:pPr>
        <w:pStyle w:val="Heading1"/>
        <w:jc w:val="center"/>
      </w:pPr>
      <w:r>
        <w:rPr>
          <w:b/>
          <w:color w:val="003366"/>
          <w:sz w:val="56"/>
        </w:rPr>
        <w:t>APPENDIX: TECHNICAL SPECIFICATIONS</w:t>
      </w:r>
    </w:p>
    <w:p>
      <w:pPr>
        <w:pStyle w:val="Heading2"/>
        <w:jc w:val="left"/>
      </w:pPr>
      <w:r>
        <w:rPr>
          <w:color w:val="003366"/>
        </w:rPr>
        <w:t>Technology Stack</w:t>
      </w:r>
    </w:p>
    <w:p>
      <w:pPr>
        <w:pStyle w:val="ListBullet"/>
        <w:ind w:left="720"/>
      </w:pPr>
      <w:r>
        <w:t>Frontend: Next.js 14, React, TypeScript, Tailwind CSS, Shadcn UI</w:t>
      </w:r>
    </w:p>
    <w:p>
      <w:pPr>
        <w:pStyle w:val="ListBullet"/>
        <w:ind w:left="720"/>
      </w:pPr>
      <w:r>
        <w:t>Backend: Node.js, NestJS, TypeScript, RESTful API, GraphQL-ready</w:t>
      </w:r>
    </w:p>
    <w:p>
      <w:pPr>
        <w:pStyle w:val="ListBullet"/>
        <w:ind w:left="720"/>
      </w:pPr>
      <w:r>
        <w:t>Database: PostgreSQL 16, Supabase Auth, Row-Level Security, Real-time</w:t>
      </w:r>
    </w:p>
    <w:p>
      <w:pPr>
        <w:pStyle w:val="ListBullet"/>
        <w:ind w:left="720"/>
      </w:pPr>
      <w:r>
        <w:t>DevOps: Docker, GitHub Actions, CI/CD, Auto-scaling, monitoring</w:t>
      </w:r>
    </w:p>
    <w:p>
      <w:pPr>
        <w:pStyle w:val="ListBullet"/>
        <w:ind w:left="720"/>
      </w:pPr>
      <w:r>
        <w:t>Cloud Providers: Vercel (Frontend), Koyeb (Backend), Supabase (Database)</w:t>
      </w:r>
    </w:p>
    <w:p>
      <w:pPr>
        <w:pStyle w:val="Heading2"/>
        <w:jc w:val="left"/>
      </w:pPr>
      <w:r>
        <w:rPr>
          <w:color w:val="003366"/>
        </w:rPr>
        <w:t>API Structure</w:t>
      </w:r>
    </w:p>
    <w:p>
      <w:pPr>
        <w:pStyle w:val="ListBullet"/>
        <w:ind w:left="720"/>
      </w:pPr>
      <w:r>
        <w:t>150+ REST endpoints</w:t>
      </w:r>
    </w:p>
    <w:p>
      <w:pPr>
        <w:pStyle w:val="ListBullet"/>
        <w:ind w:left="720"/>
      </w:pPr>
      <w:r>
        <w:t>Full API documentation (Swagger/OpenAPI)</w:t>
      </w:r>
    </w:p>
    <w:p>
      <w:pPr>
        <w:pStyle w:val="ListBullet"/>
        <w:ind w:left="720"/>
      </w:pPr>
      <w:r>
        <w:t>Rate limiting (protect against abuse)</w:t>
      </w:r>
    </w:p>
    <w:p>
      <w:pPr>
        <w:pStyle w:val="ListBullet"/>
        <w:ind w:left="720"/>
      </w:pPr>
      <w:r>
        <w:t>Error handling (standardized responses)</w:t>
      </w:r>
    </w:p>
    <w:p>
      <w:pPr>
        <w:pStyle w:val="ListBullet"/>
        <w:ind w:left="720"/>
      </w:pPr>
      <w:r>
        <w:t>WebSocket support (real-time updates)</w:t>
      </w:r>
    </w:p>
    <w:p>
      <w:pPr>
        <w:pStyle w:val="ListBullet"/>
        <w:ind w:left="720"/>
      </w:pPr>
      <w:r>
        <w:t>GraphQL ready (future enhancement)</w:t>
      </w:r>
    </w:p>
    <w:p>
      <w:pPr>
        <w:pStyle w:val="ListBullet"/>
        <w:ind w:left="720"/>
      </w:pPr>
      <w:r>
        <w:t>Pagination (efficient data loading)</w:t>
      </w:r>
    </w:p>
    <w:p>
      <w:pPr>
        <w:pStyle w:val="ListBullet"/>
        <w:ind w:left="720"/>
      </w:pPr>
      <w:r>
        <w:t>Filtering &amp; sorting (on all lists)</w:t>
      </w:r>
    </w:p>
    <w:p>
      <w:pPr>
        <w:pStyle w:val="Heading2"/>
        <w:jc w:val="left"/>
      </w:pPr>
      <w:r>
        <w:rPr>
          <w:color w:val="003366"/>
        </w:rPr>
        <w:t>Database Schema</w:t>
      </w:r>
    </w:p>
    <w:p>
      <w:pPr>
        <w:pStyle w:val="ListBullet"/>
        <w:ind w:left="720"/>
      </w:pPr>
      <w:r>
        <w:t>80+ optimized tables</w:t>
      </w:r>
    </w:p>
    <w:p>
      <w:pPr>
        <w:pStyle w:val="ListBullet"/>
        <w:ind w:left="720"/>
      </w:pPr>
      <w:r>
        <w:t>Patient: patients, allergies, medical_history, contacts</w:t>
      </w:r>
    </w:p>
    <w:p>
      <w:pPr>
        <w:pStyle w:val="ListBullet"/>
        <w:ind w:left="720"/>
      </w:pPr>
      <w:r>
        <w:t>Clinical: encounters, vitals, diagnoses, medications, orders</w:t>
      </w:r>
    </w:p>
    <w:p>
      <w:pPr>
        <w:pStyle w:val="ListBullet"/>
        <w:ind w:left="720"/>
      </w:pPr>
      <w:r>
        <w:t>Pharmacy: prescriptions, inventory, drug_interactions</w:t>
      </w:r>
    </w:p>
    <w:p>
      <w:pPr>
        <w:pStyle w:val="ListBullet"/>
        <w:ind w:left="720"/>
      </w:pPr>
      <w:r>
        <w:t>Lab: lab_orders, samples, results, tests, quality_control</w:t>
      </w:r>
    </w:p>
    <w:p>
      <w:pPr>
        <w:pStyle w:val="ListBullet"/>
        <w:ind w:left="720"/>
      </w:pPr>
      <w:r>
        <w:t>Financial: charges, invoices, payments, insurance_claims</w:t>
      </w:r>
    </w:p>
    <w:p>
      <w:pPr>
        <w:pStyle w:val="ListBullet"/>
        <w:ind w:left="720"/>
      </w:pPr>
      <w:r>
        <w:t>Admin: users, roles, audit_logs, settings</w:t>
      </w:r>
    </w:p>
    <w:p>
      <w:pPr>
        <w:pStyle w:val="ListBullet"/>
        <w:ind w:left="720"/>
      </w:pPr>
      <w:r>
        <w:t>Strategic indexes for performance</w:t>
      </w:r>
    </w:p>
    <w:p>
      <w:pPr>
        <w:pStyle w:val="ListBullet"/>
        <w:ind w:left="720"/>
      </w:pPr>
      <w:r>
        <w:t>Triggers for audit logging &amp; validation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