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D0" w:rsidRDefault="008B612E">
      <w:r>
        <w:t>1 cel/założenia</w:t>
      </w:r>
    </w:p>
    <w:p w:rsidR="008B612E" w:rsidRDefault="008B612E">
      <w:r>
        <w:t>2. etapty – przebieg projekyu</w:t>
      </w:r>
    </w:p>
    <w:p w:rsidR="008B612E" w:rsidRDefault="008B612E">
      <w:r>
        <w:t>3. efekt</w:t>
      </w:r>
    </w:p>
    <w:sectPr w:rsidR="008B612E" w:rsidSect="005F5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B612E"/>
    <w:rsid w:val="002A3E27"/>
    <w:rsid w:val="005F57D0"/>
    <w:rsid w:val="008B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57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2019-06-10T10:27:00Z</dcterms:created>
  <dcterms:modified xsi:type="dcterms:W3CDTF">2019-06-10T15:37:00Z</dcterms:modified>
</cp:coreProperties>
</file>