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9D2" w:rsidR="000A06EC" w:rsidRDefault="00030AAD" w14:paraId="5DBDF081" w14:textId="2FCC7417">
      <w:pPr>
        <w:pStyle w:val="APCSMasternotesheader"/>
        <w:jc w:val="center"/>
        <w:rPr>
          <w:rFonts w:ascii="TeXGyreAdventor" w:hAnsi="TeXGyreAdventor"/>
          <w:sz w:val="22"/>
          <w:szCs w:val="22"/>
        </w:rPr>
      </w:pPr>
      <w:r w:rsidRPr="0EADDBC9" w:rsidR="0EADDBC9">
        <w:rPr>
          <w:rFonts w:ascii="TeXGyreAdventor" w:hAnsi="TeXGyreAdventor"/>
          <w:sz w:val="22"/>
          <w:szCs w:val="22"/>
        </w:rPr>
        <w:t>The Great Wyly Escape</w:t>
      </w:r>
    </w:p>
    <w:p w:rsidRPr="00FD79D2" w:rsidR="000A06EC" w:rsidRDefault="000A06EC" w14:paraId="5AC074CE" w14:textId="77777777">
      <w:pPr>
        <w:pStyle w:val="APCSMasternotesheader"/>
        <w:rPr>
          <w:rFonts w:ascii="TeXGyreAdventor" w:hAnsi="TeXGyreAdventor"/>
          <w:b w:val="0"/>
          <w:bCs w:val="0"/>
          <w:sz w:val="22"/>
          <w:szCs w:val="22"/>
        </w:rPr>
      </w:pPr>
    </w:p>
    <w:p w:rsidRPr="00FD79D2" w:rsidR="000A06EC" w:rsidRDefault="0002063E" w14:paraId="244DEAEA" w14:textId="5A2523C8">
      <w:pPr>
        <w:pStyle w:val="APCSMasternotesheader"/>
        <w:tabs>
          <w:tab w:val="clear" w:pos="10080"/>
        </w:tabs>
        <w:rPr>
          <w:rFonts w:ascii="TeXGyreAdventor" w:hAnsi="TeXGyreAdventor"/>
          <w:sz w:val="22"/>
          <w:szCs w:val="22"/>
        </w:rPr>
      </w:pPr>
      <w:r w:rsidRPr="0EADDBC9" w:rsidR="0EADDBC9">
        <w:rPr>
          <w:rFonts w:ascii="TeXGyreAdventor" w:hAnsi="TeXGyreAdventor"/>
          <w:sz w:val="22"/>
          <w:szCs w:val="22"/>
        </w:rPr>
        <w:t>Team name:</w:t>
      </w:r>
      <w:r w:rsidRPr="0EADDBC9" w:rsidR="0EADDBC9">
        <w:rPr>
          <w:rFonts w:ascii="TeXGyreAdventor" w:hAnsi="TeXGyreAdventor"/>
          <w:b w:val="0"/>
          <w:bCs w:val="0"/>
          <w:sz w:val="22"/>
          <w:szCs w:val="22"/>
        </w:rPr>
        <w:t xml:space="preserve"> </w:t>
      </w:r>
      <w:r w:rsidRPr="0EADDBC9" w:rsidR="0EADDBC9">
        <w:rPr>
          <w:rFonts w:ascii="TeXGyreAdventor" w:hAnsi="TeXGyreAdventor"/>
          <w:b w:val="0"/>
          <w:bCs w:val="0"/>
          <w:sz w:val="22"/>
          <w:szCs w:val="22"/>
        </w:rPr>
        <w:t>Team Hightower</w:t>
      </w:r>
    </w:p>
    <w:p w:rsidR="0EADDBC9" w:rsidP="0EADDBC9" w:rsidRDefault="0EADDBC9" w14:paraId="1F1E41DB" w14:textId="10393D3D">
      <w:pPr>
        <w:pStyle w:val="APCSMasternotesheader"/>
        <w:tabs>
          <w:tab w:val="clear" w:leader="none" w:pos="10080"/>
        </w:tabs>
        <w:rPr>
          <w:rFonts w:ascii="TeXGyreAdventor" w:hAnsi="TeXGyreAdventor"/>
          <w:b w:val="0"/>
          <w:bCs w:val="0"/>
          <w:sz w:val="22"/>
          <w:szCs w:val="22"/>
        </w:rPr>
      </w:pPr>
    </w:p>
    <w:p w:rsidRPr="00FD79D2" w:rsidR="000A06EC" w:rsidRDefault="0002063E" w14:paraId="313820EF" w14:textId="6E951DE3">
      <w:pPr>
        <w:pStyle w:val="APCSMasternotesheader"/>
        <w:tabs>
          <w:tab w:val="clear" w:pos="10080"/>
        </w:tabs>
        <w:rPr>
          <w:rFonts w:ascii="TeXGyreAdventor" w:hAnsi="TeXGyreAdventor"/>
          <w:b w:val="0"/>
          <w:bCs w:val="0"/>
          <w:sz w:val="22"/>
          <w:szCs w:val="22"/>
        </w:rPr>
      </w:pPr>
      <w:r w:rsidRPr="0EADDBC9" w:rsidR="0EADDBC9">
        <w:rPr>
          <w:rFonts w:ascii="TeXGyreAdventor" w:hAnsi="TeXGyreAdventor"/>
          <w:sz w:val="22"/>
          <w:szCs w:val="22"/>
        </w:rPr>
        <w:t>Team members:</w:t>
      </w:r>
      <w:r w:rsidRPr="0EADDBC9" w:rsidR="0EADDBC9">
        <w:rPr>
          <w:rFonts w:ascii="TeXGyreAdventor" w:hAnsi="TeXGyreAdventor"/>
          <w:b w:val="0"/>
          <w:bCs w:val="0"/>
          <w:sz w:val="22"/>
          <w:szCs w:val="22"/>
        </w:rPr>
        <w:t xml:space="preserve"> </w:t>
      </w:r>
      <w:r w:rsidRPr="0EADDBC9" w:rsidR="0EADDBC9">
        <w:rPr>
          <w:rFonts w:ascii="TeXGyreAdventor" w:hAnsi="TeXGyreAdventor"/>
          <w:b w:val="0"/>
          <w:bCs w:val="0"/>
          <w:sz w:val="22"/>
          <w:szCs w:val="22"/>
        </w:rPr>
        <w:t>Cori Albritton, Megan Cox, Peter Ford, Timothy Oliver</w:t>
      </w:r>
    </w:p>
    <w:p w:rsidR="0EADDBC9" w:rsidP="0EADDBC9" w:rsidRDefault="0EADDBC9" w14:paraId="5A47B2E3" w14:textId="0BCD7A8D">
      <w:pPr>
        <w:pStyle w:val="APCSMasternotesheader"/>
        <w:tabs>
          <w:tab w:val="clear" w:leader="none" w:pos="10080"/>
        </w:tabs>
        <w:rPr>
          <w:rFonts w:ascii="TeXGyreAdventor" w:hAnsi="TeXGyreAdventor"/>
          <w:b w:val="0"/>
          <w:bCs w:val="0"/>
          <w:sz w:val="22"/>
          <w:szCs w:val="22"/>
        </w:rPr>
      </w:pPr>
    </w:p>
    <w:p w:rsidRPr="00FD79D2" w:rsidR="000A06EC" w:rsidRDefault="0002063E" w14:paraId="51543981" w14:textId="77777777">
      <w:pPr>
        <w:pStyle w:val="APCSMasternotesheader"/>
        <w:tabs>
          <w:tab w:val="clear" w:pos="10080"/>
        </w:tabs>
        <w:rPr>
          <w:rFonts w:ascii="TeXGyreAdventor" w:hAnsi="TeXGyreAdventor"/>
          <w:sz w:val="22"/>
          <w:szCs w:val="22"/>
        </w:rPr>
      </w:pPr>
      <w:r w:rsidRPr="00FD79D2">
        <w:rPr>
          <w:rFonts w:ascii="TeXGyreAdventor" w:hAnsi="TeXGyreAdventor"/>
          <w:sz w:val="22"/>
          <w:szCs w:val="22"/>
        </w:rPr>
        <w:t>Project description:</w:t>
      </w:r>
    </w:p>
    <w:p w:rsidRPr="00FD79D2" w:rsidR="000A06EC" w:rsidRDefault="0002063E" w14:paraId="272EEB0C" w14:textId="6EB63CE7">
      <w:pPr>
        <w:pStyle w:val="APCSMasternotesheader"/>
        <w:tabs>
          <w:tab w:val="clear" w:pos="10080"/>
        </w:tabs>
        <w:rPr>
          <w:rFonts w:ascii="TeXGyreAdventor" w:hAnsi="TeXGyreAdventor"/>
          <w:b w:val="0"/>
          <w:bCs w:val="0"/>
          <w:sz w:val="22"/>
          <w:szCs w:val="22"/>
        </w:rPr>
      </w:pPr>
      <w:r w:rsidRPr="0EADDBC9" w:rsidR="0EADDBC9">
        <w:rPr>
          <w:rFonts w:ascii="TeXGyreAdventor" w:hAnsi="TeXGyreAdventor"/>
          <w:b w:val="0"/>
          <w:bCs w:val="0"/>
          <w:sz w:val="22"/>
          <w:szCs w:val="22"/>
        </w:rPr>
        <w:t>The Great Wyly Escape is a text- based escape room game is which the players need to use various decryption tools to decipher and find codes needed to move from floor to floor or room to room. Students will need to look/interact with objects in the rooms in order to find the clues to figure out which cipher to use for decryption.</w:t>
      </w:r>
    </w:p>
    <w:p w:rsidRPr="00FD79D2" w:rsidR="000A06EC" w:rsidRDefault="000A06EC" w14:paraId="4DFBF563" w14:textId="77777777">
      <w:pPr>
        <w:pStyle w:val="APCSMasternotesheader"/>
        <w:tabs>
          <w:tab w:val="clear" w:pos="10080"/>
        </w:tabs>
        <w:rPr>
          <w:rFonts w:ascii="TeXGyreAdventor" w:hAnsi="TeXGyreAdventor"/>
          <w:b w:val="0"/>
          <w:bCs w:val="0"/>
          <w:sz w:val="22"/>
          <w:szCs w:val="22"/>
        </w:rPr>
      </w:pPr>
    </w:p>
    <w:p w:rsidRPr="00FD79D2" w:rsidR="000A06EC" w:rsidRDefault="0002063E" w14:paraId="5601C27C" w14:textId="77777777">
      <w:pPr>
        <w:pStyle w:val="APCSMasternotesheader"/>
        <w:tabs>
          <w:tab w:val="clear" w:pos="10080"/>
        </w:tabs>
        <w:rPr>
          <w:rFonts w:ascii="TeXGyreAdventor" w:hAnsi="TeXGyreAdventor"/>
          <w:sz w:val="22"/>
          <w:szCs w:val="22"/>
        </w:rPr>
      </w:pPr>
      <w:r w:rsidRPr="00FD79D2">
        <w:rPr>
          <w:rFonts w:ascii="TeXGyreAdventor" w:hAnsi="TeXGyreAdventor"/>
          <w:sz w:val="22"/>
          <w:szCs w:val="22"/>
        </w:rPr>
        <w:t>BOM:</w:t>
      </w:r>
    </w:p>
    <w:p w:rsidRPr="00FD79D2" w:rsidR="000A06EC" w:rsidRDefault="0002063E" w14:paraId="1C8F01FD" w14:textId="2E2F5EE1">
      <w:pPr>
        <w:pStyle w:val="APCSMasternotesheader"/>
        <w:tabs>
          <w:tab w:val="clear" w:pos="10080"/>
        </w:tabs>
        <w:rPr>
          <w:rFonts w:ascii="TeXGyreAdventor" w:hAnsi="TeXGyreAdventor"/>
          <w:b w:val="0"/>
          <w:bCs w:val="0"/>
          <w:sz w:val="22"/>
          <w:szCs w:val="22"/>
        </w:rPr>
      </w:pPr>
      <w:r w:rsidRPr="0EADDBC9" w:rsidR="0EADDBC9">
        <w:rPr>
          <w:rFonts w:ascii="TeXGyreAdventor" w:hAnsi="TeXGyreAdventor"/>
          <w:b w:val="0"/>
          <w:bCs w:val="0"/>
          <w:sz w:val="22"/>
          <w:szCs w:val="22"/>
        </w:rPr>
        <w:t xml:space="preserve">No hardware is needed for deployment. All that needs to be sent is a folder that contains an executable, and </w:t>
      </w:r>
      <w:proofErr w:type="spellStart"/>
      <w:r w:rsidRPr="0EADDBC9" w:rsidR="0EADDBC9">
        <w:rPr>
          <w:rFonts w:ascii="TeXGyreAdventor" w:hAnsi="TeXGyreAdventor"/>
          <w:b w:val="0"/>
          <w:bCs w:val="0"/>
          <w:sz w:val="22"/>
          <w:szCs w:val="22"/>
        </w:rPr>
        <w:t>textfiles</w:t>
      </w:r>
      <w:proofErr w:type="spellEnd"/>
      <w:r w:rsidRPr="0EADDBC9" w:rsidR="0EADDBC9">
        <w:rPr>
          <w:rFonts w:ascii="TeXGyreAdventor" w:hAnsi="TeXGyreAdventor"/>
          <w:b w:val="0"/>
          <w:bCs w:val="0"/>
          <w:sz w:val="22"/>
          <w:szCs w:val="22"/>
        </w:rPr>
        <w:t xml:space="preserve"> named README, and two other folders, one holding images for the game and the other holding clues for one of the rooms.</w:t>
      </w:r>
    </w:p>
    <w:p w:rsidRPr="00FD79D2" w:rsidR="000A06EC" w:rsidRDefault="000A06EC" w14:paraId="354C12D0" w14:textId="77777777">
      <w:pPr>
        <w:pStyle w:val="APCSMasternotesheader"/>
        <w:tabs>
          <w:tab w:val="clear" w:pos="10080"/>
        </w:tabs>
        <w:rPr>
          <w:rFonts w:ascii="TeXGyreAdventor" w:hAnsi="TeXGyreAdventor"/>
          <w:b w:val="0"/>
          <w:bCs w:val="0"/>
          <w:sz w:val="22"/>
          <w:szCs w:val="22"/>
        </w:rPr>
      </w:pPr>
    </w:p>
    <w:p w:rsidRPr="00FD79D2" w:rsidR="000A06EC" w:rsidRDefault="0002063E" w14:paraId="427A8F7A" w14:textId="77777777">
      <w:pPr>
        <w:pStyle w:val="APCSMasternotesheader"/>
        <w:tabs>
          <w:tab w:val="clear" w:pos="10080"/>
        </w:tabs>
        <w:rPr>
          <w:rFonts w:ascii="TeXGyreAdventor" w:hAnsi="TeXGyreAdventor"/>
          <w:sz w:val="22"/>
          <w:szCs w:val="22"/>
        </w:rPr>
      </w:pPr>
      <w:r w:rsidRPr="00FD79D2">
        <w:rPr>
          <w:rFonts w:ascii="TeXGyreAdventor" w:hAnsi="TeXGyreAdventor"/>
          <w:sz w:val="22"/>
          <w:szCs w:val="22"/>
        </w:rPr>
        <w:t>Cyber Storm setup and deployment:</w:t>
      </w:r>
    </w:p>
    <w:p w:rsidRPr="00FD79D2" w:rsidR="000A06EC" w:rsidRDefault="000A06EC" w14:paraId="730D99A2" w14:textId="3B0A056D">
      <w:pPr>
        <w:pStyle w:val="APCSMasternotesheader"/>
        <w:tabs>
          <w:tab w:val="clear" w:pos="10080"/>
        </w:tabs>
        <w:rPr>
          <w:rFonts w:ascii="TeXGyreAdventor" w:hAnsi="TeXGyreAdventor"/>
          <w:b w:val="0"/>
          <w:bCs w:val="0"/>
          <w:sz w:val="22"/>
          <w:szCs w:val="22"/>
        </w:rPr>
      </w:pPr>
      <w:r w:rsidRPr="717A1E30" w:rsidR="717A1E30">
        <w:rPr>
          <w:rFonts w:ascii="TeXGyreAdventor" w:hAnsi="TeXGyreAdventor"/>
          <w:b w:val="0"/>
          <w:bCs w:val="0"/>
          <w:sz w:val="22"/>
          <w:szCs w:val="22"/>
        </w:rPr>
        <w:t xml:space="preserve">Students should just need to download a folder. Inside the folder should be an executable, two folders (one named images and the other clues), and a text file named README that contains hints and tips the </w:t>
      </w:r>
      <w:proofErr w:type="gramStart"/>
      <w:r w:rsidRPr="717A1E30" w:rsidR="717A1E30">
        <w:rPr>
          <w:rFonts w:ascii="TeXGyreAdventor" w:hAnsi="TeXGyreAdventor"/>
          <w:b w:val="0"/>
          <w:bCs w:val="0"/>
          <w:sz w:val="22"/>
          <w:szCs w:val="22"/>
        </w:rPr>
        <w:t>players</w:t>
      </w:r>
      <w:proofErr w:type="gramEnd"/>
      <w:r w:rsidRPr="717A1E30" w:rsidR="717A1E30">
        <w:rPr>
          <w:rFonts w:ascii="TeXGyreAdventor" w:hAnsi="TeXGyreAdventor"/>
          <w:b w:val="0"/>
          <w:bCs w:val="0"/>
          <w:sz w:val="22"/>
          <w:szCs w:val="22"/>
        </w:rPr>
        <w:t xml:space="preserve"> may need to complete the challenge. </w:t>
      </w:r>
    </w:p>
    <w:p w:rsidR="717A1E30" w:rsidP="717A1E30" w:rsidRDefault="717A1E30" w14:paraId="4ACD4F25" w14:textId="41BC7308">
      <w:pPr>
        <w:pStyle w:val="APCSMasternotesheader"/>
        <w:tabs>
          <w:tab w:val="clear" w:leader="none" w:pos="10080"/>
        </w:tabs>
        <w:rPr>
          <w:rFonts w:ascii="TeXGyreAdventor" w:hAnsi="TeXGyreAdventor"/>
          <w:b w:val="0"/>
          <w:bCs w:val="0"/>
          <w:sz w:val="22"/>
          <w:szCs w:val="22"/>
        </w:rPr>
      </w:pPr>
    </w:p>
    <w:p w:rsidRPr="00FD79D2" w:rsidR="000A06EC" w:rsidRDefault="0002063E" w14:paraId="6BCBD0F6" w14:textId="77777777">
      <w:pPr>
        <w:pStyle w:val="APCSMasternotesheader"/>
        <w:tabs>
          <w:tab w:val="clear" w:pos="10080"/>
        </w:tabs>
        <w:rPr>
          <w:rFonts w:ascii="TeXGyreAdventor" w:hAnsi="TeXGyreAdventor"/>
          <w:sz w:val="22"/>
          <w:szCs w:val="22"/>
        </w:rPr>
      </w:pPr>
      <w:r w:rsidRPr="00FD79D2">
        <w:rPr>
          <w:rFonts w:ascii="TeXGyreAdventor" w:hAnsi="TeXGyreAdventor"/>
          <w:sz w:val="22"/>
          <w:szCs w:val="22"/>
        </w:rPr>
        <w:t>Student introduction:</w:t>
      </w:r>
    </w:p>
    <w:p w:rsidRPr="00FD79D2" w:rsidR="000A06EC" w:rsidRDefault="0002063E" w14:paraId="051C69FA" w14:textId="1E692F51">
      <w:pPr>
        <w:pStyle w:val="APCSMasternotesheader"/>
        <w:tabs>
          <w:tab w:val="clear" w:pos="10080"/>
        </w:tabs>
        <w:rPr>
          <w:rFonts w:ascii="TeXGyreAdventor" w:hAnsi="TeXGyreAdventor"/>
          <w:b w:val="0"/>
          <w:bCs w:val="0"/>
          <w:sz w:val="22"/>
          <w:szCs w:val="22"/>
        </w:rPr>
      </w:pPr>
      <w:r w:rsidRPr="717A1E30" w:rsidR="717A1E30">
        <w:rPr>
          <w:rFonts w:ascii="TeXGyreAdventor" w:hAnsi="TeXGyreAdventor"/>
          <w:b w:val="0"/>
          <w:bCs w:val="0"/>
          <w:sz w:val="22"/>
          <w:szCs w:val="22"/>
        </w:rPr>
        <w:t xml:space="preserve">Dr. Anky and Timo have decided to go to the extreme this </w:t>
      </w:r>
      <w:proofErr w:type="spellStart"/>
      <w:r w:rsidRPr="717A1E30" w:rsidR="717A1E30">
        <w:rPr>
          <w:rFonts w:ascii="TeXGyreAdventor" w:hAnsi="TeXGyreAdventor"/>
          <w:b w:val="0"/>
          <w:bCs w:val="0"/>
          <w:sz w:val="22"/>
          <w:szCs w:val="22"/>
        </w:rPr>
        <w:t>Cyberstorm</w:t>
      </w:r>
      <w:proofErr w:type="spellEnd"/>
      <w:r w:rsidRPr="717A1E30" w:rsidR="717A1E30">
        <w:rPr>
          <w:rFonts w:ascii="TeXGyreAdventor" w:hAnsi="TeXGyreAdventor"/>
          <w:b w:val="0"/>
          <w:bCs w:val="0"/>
          <w:sz w:val="22"/>
          <w:szCs w:val="22"/>
        </w:rPr>
        <w:t xml:space="preserve"> and has locked the </w:t>
      </w:r>
      <w:proofErr w:type="spellStart"/>
      <w:r w:rsidRPr="717A1E30" w:rsidR="717A1E30">
        <w:rPr>
          <w:rFonts w:ascii="TeXGyreAdventor" w:hAnsi="TeXGyreAdventor"/>
          <w:b w:val="0"/>
          <w:bCs w:val="0"/>
          <w:sz w:val="22"/>
          <w:szCs w:val="22"/>
        </w:rPr>
        <w:t>Cyberstorm</w:t>
      </w:r>
      <w:proofErr w:type="spellEnd"/>
      <w:r w:rsidRPr="717A1E30" w:rsidR="717A1E30">
        <w:rPr>
          <w:rFonts w:ascii="TeXGyreAdventor" w:hAnsi="TeXGyreAdventor"/>
          <w:b w:val="0"/>
          <w:bCs w:val="0"/>
          <w:sz w:val="22"/>
          <w:szCs w:val="22"/>
        </w:rPr>
        <w:t xml:space="preserve"> participants at the top of Wyly Tower! In order to escape, participants have to search each floor to find clues and figure out the key code for each floor. Better hurry, the library needs to close at some time after all!</w:t>
      </w:r>
    </w:p>
    <w:p w:rsidRPr="00FD79D2" w:rsidR="000A06EC" w:rsidRDefault="000A06EC" w14:paraId="2E1A51FF" w14:textId="77777777">
      <w:pPr>
        <w:pStyle w:val="APCSMasternotesheader"/>
        <w:tabs>
          <w:tab w:val="clear" w:pos="10080"/>
        </w:tabs>
        <w:rPr>
          <w:rFonts w:ascii="TeXGyreAdventor" w:hAnsi="TeXGyreAdventor"/>
          <w:b w:val="0"/>
          <w:bCs w:val="0"/>
          <w:sz w:val="22"/>
          <w:szCs w:val="22"/>
        </w:rPr>
      </w:pPr>
    </w:p>
    <w:p w:rsidRPr="00FD79D2" w:rsidR="00030AAD" w:rsidP="717A1E30" w:rsidRDefault="00030AAD" w14:paraId="6639C2BE" w14:textId="6136C28C">
      <w:pPr>
        <w:pStyle w:val="APCSMasternotesheader"/>
        <w:tabs>
          <w:tab w:val="clear" w:pos="10080"/>
        </w:tabs>
        <w:rPr>
          <w:rFonts w:ascii="TeXGyreAdventor" w:hAnsi="TeXGyreAdventor"/>
          <w:b w:val="0"/>
          <w:bCs w:val="0"/>
          <w:sz w:val="22"/>
          <w:szCs w:val="22"/>
        </w:rPr>
      </w:pPr>
      <w:r w:rsidRPr="717A1E30" w:rsidR="717A1E30">
        <w:rPr>
          <w:rFonts w:ascii="TeXGyreAdventor" w:hAnsi="TeXGyreAdventor"/>
          <w:sz w:val="22"/>
          <w:szCs w:val="22"/>
        </w:rPr>
        <w:t>Solution:</w:t>
      </w:r>
    </w:p>
    <w:p w:rsidRPr="00FD79D2" w:rsidR="00030AAD" w:rsidP="717A1E30" w:rsidRDefault="00030AAD" w14:paraId="54810668" w14:textId="6B5AE337">
      <w:pPr>
        <w:pStyle w:val="APCSMasternotesheader"/>
        <w:tabs>
          <w:tab w:val="clear" w:pos="10080"/>
        </w:tabs>
        <w:rPr>
          <w:rFonts w:ascii="TeXGyreAdventor" w:hAnsi="TeXGyreAdventor"/>
          <w:b w:val="0"/>
          <w:bCs w:val="0"/>
          <w:sz w:val="22"/>
          <w:szCs w:val="22"/>
        </w:rPr>
      </w:pPr>
    </w:p>
    <w:p w:rsidRPr="00FD79D2" w:rsidR="00030AAD" w:rsidRDefault="00030AAD" w14:paraId="0E5678DB" w14:textId="41271C73">
      <w:pPr>
        <w:pStyle w:val="APCSMasternotesheader"/>
        <w:tabs>
          <w:tab w:val="clear" w:pos="10080"/>
        </w:tabs>
        <w:rPr>
          <w:rFonts w:ascii="TeXGyreAdventor" w:hAnsi="TeXGyreAdventor"/>
          <w:b w:val="0"/>
          <w:bCs w:val="0"/>
          <w:sz w:val="22"/>
          <w:szCs w:val="22"/>
        </w:rPr>
      </w:pPr>
      <w:r w:rsidRPr="717A1E30" w:rsidR="717A1E30">
        <w:rPr>
          <w:rFonts w:ascii="TeXGyreAdventor" w:hAnsi="TeXGyreAdventor"/>
          <w:b w:val="0"/>
          <w:bCs w:val="0"/>
          <w:sz w:val="22"/>
          <w:szCs w:val="22"/>
        </w:rPr>
        <w:t>As the project is split up into 3 separate sections with no cryptographic elements shared across them, the solution will be split into 3 sections too.</w:t>
      </w:r>
    </w:p>
    <w:p w:rsidRPr="00FD79D2" w:rsidR="00FD79D2" w:rsidRDefault="00FD79D2" w14:paraId="14E7E2A7" w14:textId="1EEED891">
      <w:pPr>
        <w:pStyle w:val="APCSMasternotesheader"/>
        <w:tabs>
          <w:tab w:val="clear" w:pos="10080"/>
        </w:tabs>
        <w:rPr>
          <w:rFonts w:ascii="TeXGyreAdventor" w:hAnsi="TeXGyreAdventor"/>
          <w:b w:val="0"/>
          <w:bCs w:val="0"/>
          <w:sz w:val="22"/>
          <w:szCs w:val="22"/>
        </w:rPr>
      </w:pPr>
    </w:p>
    <w:p w:rsidR="00FD79D2" w:rsidP="717A1E30" w:rsidRDefault="00FD79D2" w14:paraId="4BF6F97C" w14:textId="7A6A06F1">
      <w:pPr>
        <w:pStyle w:val="APCSMasternotesheader"/>
        <w:tabs>
          <w:tab w:val="clear" w:pos="10080"/>
        </w:tabs>
        <w:rPr>
          <w:rFonts w:ascii="TeXGyreAdventor" w:hAnsi="TeXGyreAdventor"/>
          <w:b w:val="0"/>
          <w:bCs w:val="0"/>
          <w:i w:val="1"/>
          <w:iCs w:val="1"/>
          <w:sz w:val="22"/>
          <w:szCs w:val="22"/>
        </w:rPr>
      </w:pPr>
      <w:r w:rsidRPr="717A1E30" w:rsidR="717A1E30">
        <w:rPr>
          <w:rFonts w:ascii="TeXGyreAdventor" w:hAnsi="TeXGyreAdventor"/>
          <w:b w:val="0"/>
          <w:bCs w:val="0"/>
          <w:i w:val="1"/>
          <w:iCs w:val="1"/>
          <w:sz w:val="22"/>
          <w:szCs w:val="22"/>
        </w:rPr>
        <w:t>Floor 1:</w:t>
      </w:r>
      <w:r w:rsidRPr="717A1E30" w:rsidR="717A1E30">
        <w:rPr>
          <w:rFonts w:ascii="TeXGyreAdventor" w:hAnsi="TeXGyreAdventor"/>
          <w:b w:val="0"/>
          <w:bCs w:val="0"/>
          <w:i w:val="1"/>
          <w:iCs w:val="1"/>
          <w:sz w:val="22"/>
          <w:szCs w:val="22"/>
        </w:rPr>
        <w:t xml:space="preserve"> </w:t>
      </w:r>
    </w:p>
    <w:p w:rsidR="00B91697" w:rsidP="00B91697" w:rsidRDefault="00B91697" w14:paraId="50995724" w14:textId="00DB8E8D">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Enter ‘go south’</w:t>
      </w:r>
    </w:p>
    <w:p w:rsidR="00BE2E49" w:rsidP="00BE2E49" w:rsidRDefault="00BE2E49" w14:paraId="01F86130" w14:textId="77777777">
      <w:pPr>
        <w:pStyle w:val="APCSMasternotesheader"/>
        <w:tabs>
          <w:tab w:val="clear" w:pos="10080"/>
        </w:tabs>
        <w:ind w:left="1080"/>
        <w:rPr>
          <w:rFonts w:ascii="TeXGyreAdventor" w:hAnsi="TeXGyreAdventor"/>
          <w:b w:val="0"/>
          <w:bCs w:val="0"/>
          <w:sz w:val="22"/>
          <w:szCs w:val="22"/>
        </w:rPr>
      </w:pPr>
    </w:p>
    <w:p w:rsidR="00B91697" w:rsidP="00B91697" w:rsidRDefault="00B91697" w14:paraId="2B2FFA6C" w14:textId="5635D33A">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Look at items (‘chair’, “</w:t>
      </w:r>
      <w:proofErr w:type="spellStart"/>
      <w:r>
        <w:rPr>
          <w:rFonts w:ascii="TeXGyreAdventor" w:hAnsi="TeXGyreAdventor"/>
          <w:b w:val="0"/>
          <w:bCs w:val="0"/>
          <w:sz w:val="22"/>
          <w:szCs w:val="22"/>
        </w:rPr>
        <w:t>caution_sign</w:t>
      </w:r>
      <w:proofErr w:type="spellEnd"/>
      <w:r>
        <w:rPr>
          <w:rFonts w:ascii="TeXGyreAdventor" w:hAnsi="TeXGyreAdventor"/>
          <w:b w:val="0"/>
          <w:bCs w:val="0"/>
          <w:sz w:val="22"/>
          <w:szCs w:val="22"/>
        </w:rPr>
        <w:t>’, ’table’)</w:t>
      </w:r>
    </w:p>
    <w:p w:rsidR="00BE2E49" w:rsidP="00BE2E49" w:rsidRDefault="00BE2E49" w14:paraId="69F5416B" w14:textId="77777777">
      <w:pPr>
        <w:pStyle w:val="APCSMasternotesheader"/>
        <w:tabs>
          <w:tab w:val="clear" w:pos="10080"/>
        </w:tabs>
        <w:ind w:left="1080"/>
        <w:rPr>
          <w:rFonts w:ascii="TeXGyreAdventor" w:hAnsi="TeXGyreAdventor"/>
          <w:b w:val="0"/>
          <w:bCs w:val="0"/>
          <w:sz w:val="22"/>
          <w:szCs w:val="22"/>
        </w:rPr>
      </w:pPr>
    </w:p>
    <w:p w:rsidR="00B91697" w:rsidP="00B91697" w:rsidRDefault="00B91697" w14:paraId="4393B53A" w14:textId="5020D96D">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 xml:space="preserve">Get ciphertext and key for </w:t>
      </w:r>
      <w:proofErr w:type="spellStart"/>
      <w:r>
        <w:rPr>
          <w:rFonts w:ascii="TeXGyreAdventor" w:hAnsi="TeXGyreAdventor"/>
          <w:b w:val="0"/>
          <w:bCs w:val="0"/>
          <w:sz w:val="22"/>
          <w:szCs w:val="22"/>
        </w:rPr>
        <w:t>Vigenere</w:t>
      </w:r>
      <w:proofErr w:type="spellEnd"/>
      <w:r>
        <w:rPr>
          <w:rFonts w:ascii="TeXGyreAdventor" w:hAnsi="TeXGyreAdventor"/>
          <w:b w:val="0"/>
          <w:bCs w:val="0"/>
          <w:sz w:val="22"/>
          <w:szCs w:val="22"/>
        </w:rPr>
        <w:t xml:space="preserve"> from ‘</w:t>
      </w:r>
      <w:proofErr w:type="spellStart"/>
      <w:r>
        <w:rPr>
          <w:rFonts w:ascii="TeXGyreAdventor" w:hAnsi="TeXGyreAdventor"/>
          <w:b w:val="0"/>
          <w:bCs w:val="0"/>
          <w:sz w:val="22"/>
          <w:szCs w:val="22"/>
        </w:rPr>
        <w:t>caution_sign</w:t>
      </w:r>
      <w:proofErr w:type="spellEnd"/>
      <w:r>
        <w:rPr>
          <w:rFonts w:ascii="TeXGyreAdventor" w:hAnsi="TeXGyreAdventor"/>
          <w:b w:val="0"/>
          <w:bCs w:val="0"/>
          <w:sz w:val="22"/>
          <w:szCs w:val="22"/>
        </w:rPr>
        <w:t>’ description</w:t>
      </w:r>
    </w:p>
    <w:p w:rsidR="00F217BB" w:rsidP="00F217BB" w:rsidRDefault="00F217BB" w14:paraId="17421200" w14:textId="1B6DC778">
      <w:pPr>
        <w:pStyle w:val="APCSMasternotesheader"/>
        <w:numPr>
          <w:ilvl w:val="1"/>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 xml:space="preserve">Ciphertext: </w:t>
      </w:r>
      <w:r>
        <w:rPr>
          <w:rFonts w:ascii="TeXGyreAdventor" w:hAnsi="TeXGyreAdventor"/>
          <w:b w:val="0"/>
          <w:bCs w:val="0"/>
          <w:sz w:val="22"/>
          <w:szCs w:val="22"/>
        </w:rPr>
        <w:t>“</w:t>
      </w:r>
      <w:proofErr w:type="spellStart"/>
      <w:r w:rsidRPr="00B91697">
        <w:rPr>
          <w:rFonts w:ascii="TeXGyreAdventor" w:hAnsi="TeXGyreAdventor"/>
          <w:b w:val="0"/>
          <w:bCs w:val="0"/>
          <w:sz w:val="22"/>
          <w:szCs w:val="22"/>
        </w:rPr>
        <w:t>Zzk</w:t>
      </w:r>
      <w:proofErr w:type="spellEnd"/>
      <w:r w:rsidRPr="00B91697">
        <w:rPr>
          <w:rFonts w:ascii="TeXGyreAdventor" w:hAnsi="TeXGyreAdventor"/>
          <w:b w:val="0"/>
          <w:bCs w:val="0"/>
          <w:sz w:val="22"/>
          <w:szCs w:val="22"/>
        </w:rPr>
        <w:t xml:space="preserve"> </w:t>
      </w:r>
      <w:proofErr w:type="spellStart"/>
      <w:r w:rsidRPr="00B91697">
        <w:rPr>
          <w:rFonts w:ascii="TeXGyreAdventor" w:hAnsi="TeXGyreAdventor"/>
          <w:b w:val="0"/>
          <w:bCs w:val="0"/>
          <w:sz w:val="22"/>
          <w:szCs w:val="22"/>
        </w:rPr>
        <w:t>wtzip</w:t>
      </w:r>
      <w:proofErr w:type="spellEnd"/>
      <w:r w:rsidRPr="00B91697">
        <w:rPr>
          <w:rFonts w:ascii="TeXGyreAdventor" w:hAnsi="TeXGyreAdventor"/>
          <w:b w:val="0"/>
          <w:bCs w:val="0"/>
          <w:sz w:val="22"/>
          <w:szCs w:val="22"/>
        </w:rPr>
        <w:t xml:space="preserve"> s </w:t>
      </w:r>
      <w:proofErr w:type="spellStart"/>
      <w:r w:rsidRPr="00B91697">
        <w:rPr>
          <w:rFonts w:ascii="TeXGyreAdventor" w:hAnsi="TeXGyreAdventor"/>
          <w:b w:val="0"/>
          <w:bCs w:val="0"/>
          <w:sz w:val="22"/>
          <w:szCs w:val="22"/>
        </w:rPr>
        <w:t>roiw</w:t>
      </w:r>
      <w:proofErr w:type="spellEnd"/>
      <w:r w:rsidRPr="00B91697">
        <w:rPr>
          <w:rFonts w:ascii="TeXGyreAdventor" w:hAnsi="TeXGyreAdventor"/>
          <w:b w:val="0"/>
          <w:bCs w:val="0"/>
          <w:sz w:val="22"/>
          <w:szCs w:val="22"/>
        </w:rPr>
        <w:t xml:space="preserve">? Eva </w:t>
      </w:r>
      <w:proofErr w:type="spellStart"/>
      <w:r w:rsidRPr="00B91697">
        <w:rPr>
          <w:rFonts w:ascii="TeXGyreAdventor" w:hAnsi="TeXGyreAdventor"/>
          <w:b w:val="0"/>
          <w:bCs w:val="0"/>
          <w:sz w:val="22"/>
          <w:szCs w:val="22"/>
        </w:rPr>
        <w:t>ulipazb</w:t>
      </w:r>
      <w:proofErr w:type="spellEnd"/>
      <w:r w:rsidRPr="00B91697">
        <w:rPr>
          <w:rFonts w:ascii="TeXGyreAdventor" w:hAnsi="TeXGyreAdventor"/>
          <w:b w:val="0"/>
          <w:bCs w:val="0"/>
          <w:sz w:val="22"/>
          <w:szCs w:val="22"/>
        </w:rPr>
        <w:t xml:space="preserve"> </w:t>
      </w:r>
      <w:proofErr w:type="spellStart"/>
      <w:r w:rsidRPr="00B91697">
        <w:rPr>
          <w:rFonts w:ascii="TeXGyreAdventor" w:hAnsi="TeXGyreAdventor"/>
          <w:b w:val="0"/>
          <w:bCs w:val="0"/>
          <w:sz w:val="22"/>
          <w:szCs w:val="22"/>
        </w:rPr>
        <w:t>oarb</w:t>
      </w:r>
      <w:proofErr w:type="spellEnd"/>
      <w:r w:rsidRPr="00B91697">
        <w:rPr>
          <w:rFonts w:ascii="TeXGyreAdventor" w:hAnsi="TeXGyreAdventor"/>
          <w:b w:val="0"/>
          <w:bCs w:val="0"/>
          <w:sz w:val="22"/>
          <w:szCs w:val="22"/>
        </w:rPr>
        <w:t xml:space="preserve"> </w:t>
      </w:r>
      <w:proofErr w:type="spellStart"/>
      <w:r w:rsidRPr="00B91697">
        <w:rPr>
          <w:rFonts w:ascii="TeXGyreAdventor" w:hAnsi="TeXGyreAdventor"/>
          <w:b w:val="0"/>
          <w:bCs w:val="0"/>
          <w:sz w:val="22"/>
          <w:szCs w:val="22"/>
        </w:rPr>
        <w:t>hgzyo</w:t>
      </w:r>
      <w:proofErr w:type="spellEnd"/>
      <w:r w:rsidRPr="00B91697">
        <w:rPr>
          <w:rFonts w:ascii="TeXGyreAdventor" w:hAnsi="TeXGyreAdventor"/>
          <w:b w:val="0"/>
          <w:bCs w:val="0"/>
          <w:sz w:val="22"/>
          <w:szCs w:val="22"/>
        </w:rPr>
        <w:t xml:space="preserve"> </w:t>
      </w:r>
      <w:proofErr w:type="spellStart"/>
      <w:r w:rsidRPr="00B91697">
        <w:rPr>
          <w:rFonts w:ascii="TeXGyreAdventor" w:hAnsi="TeXGyreAdventor"/>
          <w:b w:val="0"/>
          <w:bCs w:val="0"/>
          <w:sz w:val="22"/>
          <w:szCs w:val="22"/>
        </w:rPr>
        <w:t>dzcow</w:t>
      </w:r>
      <w:proofErr w:type="spellEnd"/>
      <w:r w:rsidRPr="00B91697">
        <w:rPr>
          <w:rFonts w:ascii="TeXGyreAdventor" w:hAnsi="TeXGyreAdventor"/>
          <w:b w:val="0"/>
          <w:bCs w:val="0"/>
          <w:sz w:val="22"/>
          <w:szCs w:val="22"/>
        </w:rPr>
        <w:t xml:space="preserve"> </w:t>
      </w:r>
      <w:proofErr w:type="spellStart"/>
      <w:r w:rsidRPr="00B91697">
        <w:rPr>
          <w:rFonts w:ascii="TeXGyreAdventor" w:hAnsi="TeXGyreAdventor"/>
          <w:b w:val="0"/>
          <w:bCs w:val="0"/>
          <w:sz w:val="22"/>
          <w:szCs w:val="22"/>
        </w:rPr>
        <w:t>eck</w:t>
      </w:r>
      <w:proofErr w:type="spellEnd"/>
      <w:r w:rsidRPr="00B91697">
        <w:rPr>
          <w:rFonts w:ascii="TeXGyreAdventor" w:hAnsi="TeXGyreAdventor"/>
          <w:b w:val="0"/>
          <w:bCs w:val="0"/>
          <w:sz w:val="22"/>
          <w:szCs w:val="22"/>
        </w:rPr>
        <w:t>...</w:t>
      </w:r>
      <w:r>
        <w:rPr>
          <w:rFonts w:ascii="TeXGyreAdventor" w:hAnsi="TeXGyreAdventor"/>
          <w:b w:val="0"/>
          <w:bCs w:val="0"/>
          <w:sz w:val="22"/>
          <w:szCs w:val="22"/>
        </w:rPr>
        <w:t>”</w:t>
      </w:r>
    </w:p>
    <w:p w:rsidR="00F217BB" w:rsidP="00F217BB" w:rsidRDefault="00F217BB" w14:paraId="5D8A0575" w14:textId="14B0A849">
      <w:pPr>
        <w:pStyle w:val="APCSMasternotesheader"/>
        <w:numPr>
          <w:ilvl w:val="1"/>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Key: ‘slow’</w:t>
      </w:r>
    </w:p>
    <w:p w:rsidR="003E1D94" w:rsidP="00F217BB" w:rsidRDefault="003E1D94" w14:paraId="5834C253" w14:textId="642F45AE">
      <w:pPr>
        <w:pStyle w:val="APCSMasternotesheader"/>
        <w:numPr>
          <w:ilvl w:val="1"/>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Plaintext:</w:t>
      </w:r>
      <w:r w:rsidR="00BE2E49">
        <w:rPr>
          <w:rFonts w:ascii="TeXGyreAdventor" w:hAnsi="TeXGyreAdventor"/>
          <w:b w:val="0"/>
          <w:bCs w:val="0"/>
          <w:sz w:val="22"/>
          <w:szCs w:val="22"/>
        </w:rPr>
        <w:t xml:space="preserve"> “How about a game? The caution sign looks loose too…”</w:t>
      </w:r>
    </w:p>
    <w:p w:rsidR="00E41E00" w:rsidP="00E41E00" w:rsidRDefault="00E41E00" w14:paraId="7AE944A6" w14:textId="77777777">
      <w:pPr>
        <w:pStyle w:val="APCSMasternotesheader"/>
        <w:tabs>
          <w:tab w:val="clear" w:pos="10080"/>
        </w:tabs>
        <w:ind w:left="1800"/>
        <w:rPr>
          <w:rFonts w:ascii="TeXGyreAdventor" w:hAnsi="TeXGyreAdventor"/>
          <w:b w:val="0"/>
          <w:bCs w:val="0"/>
          <w:sz w:val="22"/>
          <w:szCs w:val="22"/>
        </w:rPr>
      </w:pPr>
    </w:p>
    <w:p w:rsidR="00B91697" w:rsidP="00B91697" w:rsidRDefault="00F217BB" w14:paraId="79DFB850" w14:textId="3FA79959">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 xml:space="preserve">Enter ‘take </w:t>
      </w:r>
      <w:proofErr w:type="spellStart"/>
      <w:r>
        <w:rPr>
          <w:rFonts w:ascii="TeXGyreAdventor" w:hAnsi="TeXGyreAdventor"/>
          <w:b w:val="0"/>
          <w:bCs w:val="0"/>
          <w:sz w:val="22"/>
          <w:szCs w:val="22"/>
        </w:rPr>
        <w:t>caution_sign</w:t>
      </w:r>
      <w:proofErr w:type="spellEnd"/>
      <w:r>
        <w:rPr>
          <w:rFonts w:ascii="TeXGyreAdventor" w:hAnsi="TeXGyreAdventor"/>
          <w:b w:val="0"/>
          <w:bCs w:val="0"/>
          <w:sz w:val="22"/>
          <w:szCs w:val="22"/>
        </w:rPr>
        <w:t>’</w:t>
      </w:r>
    </w:p>
    <w:p w:rsidR="00E41E00" w:rsidP="00E41E00" w:rsidRDefault="00E41E00" w14:paraId="1BB2C0E7" w14:textId="77777777">
      <w:pPr>
        <w:pStyle w:val="APCSMasternotesheader"/>
        <w:tabs>
          <w:tab w:val="clear" w:pos="10080"/>
        </w:tabs>
        <w:ind w:left="1080"/>
        <w:rPr>
          <w:rFonts w:ascii="TeXGyreAdventor" w:hAnsi="TeXGyreAdventor"/>
          <w:b w:val="0"/>
          <w:bCs w:val="0"/>
          <w:sz w:val="22"/>
          <w:szCs w:val="22"/>
        </w:rPr>
      </w:pPr>
    </w:p>
    <w:p w:rsidR="00F217BB" w:rsidP="00B91697" w:rsidRDefault="00F217BB" w14:paraId="6E5C8F58" w14:textId="7752B695">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 xml:space="preserve">Look at new sticky note item </w:t>
      </w:r>
      <w:r w:rsidRPr="00F217BB">
        <w:rPr>
          <w:rFonts w:ascii="Wingdings" w:hAnsi="Wingdings" w:eastAsia="Wingdings" w:cs="Wingdings"/>
          <w:b w:val="0"/>
          <w:bCs w:val="0"/>
          <w:sz w:val="22"/>
          <w:szCs w:val="22"/>
        </w:rPr>
        <w:t>à</w:t>
      </w:r>
      <w:r>
        <w:rPr>
          <w:rFonts w:ascii="TeXGyreAdventor" w:hAnsi="TeXGyreAdventor"/>
          <w:b w:val="0"/>
          <w:bCs w:val="0"/>
          <w:sz w:val="22"/>
          <w:szCs w:val="22"/>
        </w:rPr>
        <w:t xml:space="preserve"> ‘look </w:t>
      </w:r>
      <w:proofErr w:type="spellStart"/>
      <w:r>
        <w:rPr>
          <w:rFonts w:ascii="TeXGyreAdventor" w:hAnsi="TeXGyreAdventor"/>
          <w:b w:val="0"/>
          <w:bCs w:val="0"/>
          <w:sz w:val="22"/>
          <w:szCs w:val="22"/>
        </w:rPr>
        <w:t>sticky_note</w:t>
      </w:r>
      <w:proofErr w:type="spellEnd"/>
      <w:r>
        <w:rPr>
          <w:rFonts w:ascii="TeXGyreAdventor" w:hAnsi="TeXGyreAdventor"/>
          <w:b w:val="0"/>
          <w:bCs w:val="0"/>
          <w:sz w:val="22"/>
          <w:szCs w:val="22"/>
        </w:rPr>
        <w:t>’</w:t>
      </w:r>
    </w:p>
    <w:p w:rsidR="00E41E00" w:rsidP="00E41E00" w:rsidRDefault="00E41E00" w14:paraId="3B3371F5" w14:textId="77777777">
      <w:pPr>
        <w:pStyle w:val="APCSMasternotesheader"/>
        <w:tabs>
          <w:tab w:val="clear" w:pos="10080"/>
        </w:tabs>
        <w:ind w:left="1080"/>
        <w:rPr>
          <w:rFonts w:ascii="TeXGyreAdventor" w:hAnsi="TeXGyreAdventor"/>
          <w:b w:val="0"/>
          <w:bCs w:val="0"/>
          <w:sz w:val="22"/>
          <w:szCs w:val="22"/>
        </w:rPr>
      </w:pPr>
    </w:p>
    <w:p w:rsidR="00F217BB" w:rsidP="00B91697" w:rsidRDefault="00F217BB" w14:paraId="22E17039" w14:textId="23E6624E">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Enter ‘look keypad’ or ‘use keypad’ and note its presence for later</w:t>
      </w:r>
    </w:p>
    <w:p w:rsidR="00E41E00" w:rsidP="00E41E00" w:rsidRDefault="00E41E00" w14:paraId="585606E0" w14:textId="77777777">
      <w:pPr>
        <w:pStyle w:val="APCSMasternotesheader"/>
        <w:tabs>
          <w:tab w:val="clear" w:pos="10080"/>
        </w:tabs>
        <w:ind w:left="1080"/>
        <w:rPr>
          <w:rFonts w:ascii="TeXGyreAdventor" w:hAnsi="TeXGyreAdventor"/>
          <w:b w:val="0"/>
          <w:bCs w:val="0"/>
          <w:sz w:val="22"/>
          <w:szCs w:val="22"/>
        </w:rPr>
      </w:pPr>
    </w:p>
    <w:p w:rsidR="00F217BB" w:rsidP="00B91697" w:rsidRDefault="00F217BB" w14:paraId="1D8682AB" w14:textId="0A94DFFF">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 xml:space="preserve">Enter ‘use </w:t>
      </w:r>
      <w:proofErr w:type="spellStart"/>
      <w:r>
        <w:rPr>
          <w:rFonts w:ascii="TeXGyreAdventor" w:hAnsi="TeXGyreAdventor"/>
          <w:b w:val="0"/>
          <w:bCs w:val="0"/>
          <w:sz w:val="22"/>
          <w:szCs w:val="22"/>
        </w:rPr>
        <w:t>game_board</w:t>
      </w:r>
      <w:proofErr w:type="spellEnd"/>
      <w:r>
        <w:rPr>
          <w:rFonts w:ascii="TeXGyreAdventor" w:hAnsi="TeXGyreAdventor"/>
          <w:b w:val="0"/>
          <w:bCs w:val="0"/>
          <w:sz w:val="22"/>
          <w:szCs w:val="22"/>
        </w:rPr>
        <w:t>’</w:t>
      </w:r>
    </w:p>
    <w:p w:rsidR="00E41E00" w:rsidP="00E41E00" w:rsidRDefault="00E41E00" w14:paraId="0C61EDA4" w14:textId="77777777">
      <w:pPr>
        <w:pStyle w:val="APCSMasternotesheader"/>
        <w:tabs>
          <w:tab w:val="clear" w:pos="10080"/>
        </w:tabs>
        <w:ind w:left="1080"/>
        <w:rPr>
          <w:rFonts w:ascii="TeXGyreAdventor" w:hAnsi="TeXGyreAdventor"/>
          <w:b w:val="0"/>
          <w:bCs w:val="0"/>
          <w:sz w:val="22"/>
          <w:szCs w:val="22"/>
        </w:rPr>
      </w:pPr>
    </w:p>
    <w:p w:rsidR="00F217BB" w:rsidP="00B91697" w:rsidRDefault="00F217BB" w14:paraId="1BBBBE31" w14:textId="6D9275FF">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Hope you win the coin flip game</w:t>
      </w:r>
      <w:r w:rsidR="003E1D94">
        <w:rPr>
          <w:rFonts w:ascii="TeXGyreAdventor" w:hAnsi="TeXGyreAdventor"/>
          <w:b w:val="0"/>
          <w:bCs w:val="0"/>
          <w:sz w:val="22"/>
          <w:szCs w:val="22"/>
        </w:rPr>
        <w:t xml:space="preserve">, then enter ‘take </w:t>
      </w:r>
      <w:proofErr w:type="spellStart"/>
      <w:r w:rsidR="003E1D94">
        <w:rPr>
          <w:rFonts w:ascii="TeXGyreAdventor" w:hAnsi="TeXGyreAdventor"/>
          <w:b w:val="0"/>
          <w:bCs w:val="0"/>
          <w:sz w:val="22"/>
          <w:szCs w:val="22"/>
        </w:rPr>
        <w:t>short_note</w:t>
      </w:r>
      <w:proofErr w:type="spellEnd"/>
      <w:r w:rsidR="003E1D94">
        <w:rPr>
          <w:rFonts w:ascii="TeXGyreAdventor" w:hAnsi="TeXGyreAdventor"/>
          <w:b w:val="0"/>
          <w:bCs w:val="0"/>
          <w:sz w:val="22"/>
          <w:szCs w:val="22"/>
        </w:rPr>
        <w:t>’</w:t>
      </w:r>
    </w:p>
    <w:p w:rsidR="00E41E00" w:rsidP="00E41E00" w:rsidRDefault="00E41E00" w14:paraId="26C5BA9D" w14:textId="77777777">
      <w:pPr>
        <w:pStyle w:val="APCSMasternotesheader"/>
        <w:tabs>
          <w:tab w:val="clear" w:pos="10080"/>
        </w:tabs>
        <w:ind w:left="1080"/>
        <w:rPr>
          <w:rFonts w:ascii="TeXGyreAdventor" w:hAnsi="TeXGyreAdventor"/>
          <w:b w:val="0"/>
          <w:bCs w:val="0"/>
          <w:sz w:val="22"/>
          <w:szCs w:val="22"/>
        </w:rPr>
      </w:pPr>
    </w:p>
    <w:p w:rsidR="003E1D94" w:rsidP="003E1D94" w:rsidRDefault="003E1D94" w14:paraId="55563A51" w14:textId="2396C8CE">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lastRenderedPageBreak/>
        <w:t xml:space="preserve">Enter ‘use </w:t>
      </w:r>
      <w:proofErr w:type="spellStart"/>
      <w:r>
        <w:rPr>
          <w:rFonts w:ascii="TeXGyreAdventor" w:hAnsi="TeXGyreAdventor"/>
          <w:b w:val="0"/>
          <w:bCs w:val="0"/>
          <w:sz w:val="22"/>
          <w:szCs w:val="22"/>
        </w:rPr>
        <w:t>short_note</w:t>
      </w:r>
      <w:proofErr w:type="spellEnd"/>
      <w:r>
        <w:rPr>
          <w:rFonts w:ascii="TeXGyreAdventor" w:hAnsi="TeXGyreAdventor"/>
          <w:b w:val="0"/>
          <w:bCs w:val="0"/>
          <w:sz w:val="22"/>
          <w:szCs w:val="22"/>
        </w:rPr>
        <w:t>’ to read it</w:t>
      </w:r>
    </w:p>
    <w:p w:rsidR="00E41E00" w:rsidP="00E41E00" w:rsidRDefault="00E41E00" w14:paraId="6AA24087" w14:textId="77777777">
      <w:pPr>
        <w:pStyle w:val="APCSMasternotesheader"/>
        <w:tabs>
          <w:tab w:val="clear" w:pos="10080"/>
        </w:tabs>
        <w:ind w:left="1080"/>
        <w:rPr>
          <w:rFonts w:ascii="TeXGyreAdventor" w:hAnsi="TeXGyreAdventor"/>
          <w:b w:val="0"/>
          <w:bCs w:val="0"/>
          <w:sz w:val="22"/>
          <w:szCs w:val="22"/>
        </w:rPr>
      </w:pPr>
    </w:p>
    <w:p w:rsidR="003E1D94" w:rsidP="003E1D94" w:rsidRDefault="003E1D94" w14:paraId="25E8D53A" w14:textId="01A33566">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Take ciphertext “</w:t>
      </w:r>
      <w:proofErr w:type="gramStart"/>
      <w:r w:rsidRPr="003E1D94">
        <w:rPr>
          <w:rFonts w:ascii="TeXGyreAdventor" w:hAnsi="TeXGyreAdventor"/>
          <w:b w:val="0"/>
          <w:bCs w:val="0"/>
          <w:sz w:val="22"/>
          <w:szCs w:val="22"/>
        </w:rPr>
        <w:t>g(</w:t>
      </w:r>
      <w:proofErr w:type="gramEnd"/>
      <w:r w:rsidRPr="003E1D94">
        <w:rPr>
          <w:rFonts w:ascii="TeXGyreAdventor" w:hAnsi="TeXGyreAdventor"/>
          <w:b w:val="0"/>
          <w:bCs w:val="0"/>
          <w:sz w:val="22"/>
          <w:szCs w:val="22"/>
        </w:rPr>
        <w:t>7;c9#yk_5;bvzk</w:t>
      </w:r>
      <w:r>
        <w:rPr>
          <w:rFonts w:ascii="TeXGyreAdventor" w:hAnsi="TeXGyreAdventor"/>
          <w:b w:val="0"/>
          <w:bCs w:val="0"/>
          <w:sz w:val="22"/>
          <w:szCs w:val="22"/>
        </w:rPr>
        <w:t xml:space="preserve">” from </w:t>
      </w:r>
      <w:proofErr w:type="spellStart"/>
      <w:r>
        <w:rPr>
          <w:rFonts w:ascii="TeXGyreAdventor" w:hAnsi="TeXGyreAdventor"/>
          <w:b w:val="0"/>
          <w:bCs w:val="0"/>
          <w:sz w:val="22"/>
          <w:szCs w:val="22"/>
        </w:rPr>
        <w:t>short_note</w:t>
      </w:r>
      <w:proofErr w:type="spellEnd"/>
      <w:r>
        <w:rPr>
          <w:rFonts w:ascii="TeXGyreAdventor" w:hAnsi="TeXGyreAdventor"/>
          <w:b w:val="0"/>
          <w:bCs w:val="0"/>
          <w:sz w:val="22"/>
          <w:szCs w:val="22"/>
        </w:rPr>
        <w:t xml:space="preserve"> description and use Caesar Cipher shift ‘64’ hinted at earlier to decode </w:t>
      </w:r>
    </w:p>
    <w:p w:rsidR="003E1D94" w:rsidP="003E1D94" w:rsidRDefault="003E1D94" w14:paraId="4C2297E8" w14:textId="4DA7B015">
      <w:pPr>
        <w:pStyle w:val="APCSMasternotesheader"/>
        <w:numPr>
          <w:ilvl w:val="1"/>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Ciphertext: “</w:t>
      </w:r>
      <w:proofErr w:type="spellStart"/>
      <w:r w:rsidRPr="003E1D94">
        <w:rPr>
          <w:rFonts w:ascii="TeXGyreAdventor" w:hAnsi="TeXGyreAdventor"/>
          <w:b w:val="0"/>
          <w:bCs w:val="0"/>
          <w:sz w:val="22"/>
          <w:szCs w:val="22"/>
        </w:rPr>
        <w:t>wqkoapq</w:t>
      </w:r>
      <w:proofErr w:type="spellEnd"/>
      <w:r w:rsidRPr="003E1D94">
        <w:rPr>
          <w:rFonts w:ascii="TeXGyreAdventor" w:hAnsi="TeXGyreAdventor"/>
          <w:b w:val="0"/>
          <w:bCs w:val="0"/>
          <w:sz w:val="22"/>
          <w:szCs w:val="22"/>
        </w:rPr>
        <w:t xml:space="preserve"> </w:t>
      </w:r>
      <w:proofErr w:type="spellStart"/>
      <w:r w:rsidRPr="003E1D94">
        <w:rPr>
          <w:rFonts w:ascii="TeXGyreAdventor" w:hAnsi="TeXGyreAdventor"/>
          <w:b w:val="0"/>
          <w:bCs w:val="0"/>
          <w:sz w:val="22"/>
          <w:szCs w:val="22"/>
        </w:rPr>
        <w:t>ue</w:t>
      </w:r>
      <w:proofErr w:type="spellEnd"/>
      <w:r w:rsidRPr="003E1D94">
        <w:rPr>
          <w:rFonts w:ascii="TeXGyreAdventor" w:hAnsi="TeXGyreAdventor"/>
          <w:b w:val="0"/>
          <w:bCs w:val="0"/>
          <w:sz w:val="22"/>
          <w:szCs w:val="22"/>
        </w:rPr>
        <w:t xml:space="preserve"> </w:t>
      </w:r>
      <w:proofErr w:type="gramStart"/>
      <w:r w:rsidRPr="003E1D94">
        <w:rPr>
          <w:rFonts w:ascii="TeXGyreAdventor" w:hAnsi="TeXGyreAdventor"/>
          <w:b w:val="0"/>
          <w:bCs w:val="0"/>
          <w:sz w:val="22"/>
          <w:szCs w:val="22"/>
        </w:rPr>
        <w:t>g(</w:t>
      </w:r>
      <w:proofErr w:type="gramEnd"/>
      <w:r w:rsidRPr="003E1D94">
        <w:rPr>
          <w:rFonts w:ascii="TeXGyreAdventor" w:hAnsi="TeXGyreAdventor"/>
          <w:b w:val="0"/>
          <w:bCs w:val="0"/>
          <w:sz w:val="22"/>
          <w:szCs w:val="22"/>
        </w:rPr>
        <w:t>7;c9#yk_5;bvzk</w:t>
      </w:r>
    </w:p>
    <w:p w:rsidR="003E1D94" w:rsidP="003E1D94" w:rsidRDefault="003E1D94" w14:paraId="662A6B68" w14:textId="797C35A9">
      <w:pPr>
        <w:pStyle w:val="APCSMasternotesheader"/>
        <w:numPr>
          <w:ilvl w:val="1"/>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 xml:space="preserve">Key: </w:t>
      </w:r>
      <w:r>
        <w:rPr>
          <w:rFonts w:ascii="TeXGyreAdventor" w:hAnsi="TeXGyreAdventor"/>
          <w:b w:val="0"/>
          <w:bCs w:val="0"/>
          <w:sz w:val="22"/>
          <w:szCs w:val="22"/>
        </w:rPr>
        <w:t xml:space="preserve">64mod26 = 12 (or the letter ‘m’ given </w:t>
      </w:r>
      <w:r w:rsidR="002B3D23">
        <w:rPr>
          <w:rFonts w:ascii="TeXGyreAdventor" w:hAnsi="TeXGyreAdventor"/>
          <w:b w:val="0"/>
          <w:bCs w:val="0"/>
          <w:sz w:val="22"/>
          <w:szCs w:val="22"/>
        </w:rPr>
        <w:t>a=0, z = 25)</w:t>
      </w:r>
    </w:p>
    <w:p w:rsidR="003E1D94" w:rsidP="003E1D94" w:rsidRDefault="003E1D94" w14:paraId="0467639B" w14:textId="08BEBCD1">
      <w:pPr>
        <w:pStyle w:val="APCSMasternotesheader"/>
        <w:numPr>
          <w:ilvl w:val="1"/>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Plaintext:</w:t>
      </w:r>
      <w:r w:rsidR="002B3D23">
        <w:rPr>
          <w:rFonts w:ascii="TeXGyreAdventor" w:hAnsi="TeXGyreAdventor"/>
          <w:b w:val="0"/>
          <w:bCs w:val="0"/>
          <w:sz w:val="22"/>
          <w:szCs w:val="22"/>
        </w:rPr>
        <w:t xml:space="preserve"> keycode is </w:t>
      </w:r>
      <w:proofErr w:type="gramStart"/>
      <w:r w:rsidRPr="002B3D23" w:rsidR="002B3D23">
        <w:rPr>
          <w:rFonts w:ascii="TeXGyreAdventor" w:hAnsi="TeXGyreAdventor"/>
          <w:b w:val="0"/>
          <w:bCs w:val="0"/>
          <w:sz w:val="22"/>
          <w:szCs w:val="22"/>
        </w:rPr>
        <w:t>u(</w:t>
      </w:r>
      <w:proofErr w:type="gramEnd"/>
      <w:r w:rsidRPr="002B3D23" w:rsidR="002B3D23">
        <w:rPr>
          <w:rFonts w:ascii="TeXGyreAdventor" w:hAnsi="TeXGyreAdventor"/>
          <w:b w:val="0"/>
          <w:bCs w:val="0"/>
          <w:sz w:val="22"/>
          <w:szCs w:val="22"/>
        </w:rPr>
        <w:t>7;q9#my_5;pjny</w:t>
      </w:r>
    </w:p>
    <w:p w:rsidR="00E41E00" w:rsidP="00E41E00" w:rsidRDefault="00E41E00" w14:paraId="185E4369" w14:textId="77777777">
      <w:pPr>
        <w:pStyle w:val="APCSMasternotesheader"/>
        <w:tabs>
          <w:tab w:val="clear" w:pos="10080"/>
        </w:tabs>
        <w:ind w:left="1800"/>
        <w:rPr>
          <w:rFonts w:ascii="TeXGyreAdventor" w:hAnsi="TeXGyreAdventor"/>
          <w:b w:val="0"/>
          <w:bCs w:val="0"/>
          <w:sz w:val="22"/>
          <w:szCs w:val="22"/>
        </w:rPr>
      </w:pPr>
    </w:p>
    <w:p w:rsidR="003E1D94" w:rsidP="003E1D94" w:rsidRDefault="002B3D23" w14:paraId="6D443E6D" w14:textId="734CDE3D">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 xml:space="preserve">Type ‘enter </w:t>
      </w:r>
      <w:proofErr w:type="gramStart"/>
      <w:r w:rsidRPr="002B3D23">
        <w:rPr>
          <w:rFonts w:ascii="TeXGyreAdventor" w:hAnsi="TeXGyreAdventor"/>
          <w:b w:val="0"/>
          <w:bCs w:val="0"/>
          <w:sz w:val="22"/>
          <w:szCs w:val="22"/>
        </w:rPr>
        <w:t>u(</w:t>
      </w:r>
      <w:proofErr w:type="gramEnd"/>
      <w:r w:rsidRPr="002B3D23">
        <w:rPr>
          <w:rFonts w:ascii="TeXGyreAdventor" w:hAnsi="TeXGyreAdventor"/>
          <w:b w:val="0"/>
          <w:bCs w:val="0"/>
          <w:sz w:val="22"/>
          <w:szCs w:val="22"/>
        </w:rPr>
        <w:t>7;q9#my_5;pjny</w:t>
      </w:r>
      <w:r>
        <w:rPr>
          <w:rFonts w:ascii="TeXGyreAdventor" w:hAnsi="TeXGyreAdventor"/>
          <w:b w:val="0"/>
          <w:bCs w:val="0"/>
          <w:sz w:val="22"/>
          <w:szCs w:val="22"/>
        </w:rPr>
        <w:t xml:space="preserve">’ to use the keypad and get notification of </w:t>
      </w:r>
      <w:proofErr w:type="spellStart"/>
      <w:r>
        <w:rPr>
          <w:rFonts w:ascii="TeXGyreAdventor" w:hAnsi="TeXGyreAdventor"/>
          <w:b w:val="0"/>
          <w:bCs w:val="0"/>
          <w:sz w:val="22"/>
          <w:szCs w:val="22"/>
        </w:rPr>
        <w:t>keypad_hints</w:t>
      </w:r>
      <w:proofErr w:type="spellEnd"/>
      <w:r>
        <w:rPr>
          <w:rFonts w:ascii="TeXGyreAdventor" w:hAnsi="TeXGyreAdventor"/>
          <w:b w:val="0"/>
          <w:bCs w:val="0"/>
          <w:sz w:val="22"/>
          <w:szCs w:val="22"/>
        </w:rPr>
        <w:t xml:space="preserve"> and plaque grabbable</w:t>
      </w:r>
    </w:p>
    <w:p w:rsidR="00E41E00" w:rsidP="00E41E00" w:rsidRDefault="00E41E00" w14:paraId="66F6C2A9" w14:textId="77777777">
      <w:pPr>
        <w:pStyle w:val="APCSMasternotesheader"/>
        <w:tabs>
          <w:tab w:val="clear" w:pos="10080"/>
        </w:tabs>
        <w:ind w:left="1080"/>
        <w:rPr>
          <w:rFonts w:ascii="TeXGyreAdventor" w:hAnsi="TeXGyreAdventor"/>
          <w:b w:val="0"/>
          <w:bCs w:val="0"/>
          <w:sz w:val="22"/>
          <w:szCs w:val="22"/>
        </w:rPr>
      </w:pPr>
    </w:p>
    <w:p w:rsidR="002B3D23" w:rsidP="003E1D94" w:rsidRDefault="002B3D23" w14:paraId="18AF80A1" w14:textId="0009A79A">
      <w:pPr>
        <w:pStyle w:val="APCSMasternotesheader"/>
        <w:numPr>
          <w:ilvl w:val="0"/>
          <w:numId w:val="4"/>
        </w:numPr>
        <w:tabs>
          <w:tab w:val="clear" w:pos="10080"/>
        </w:tabs>
        <w:rPr>
          <w:rFonts w:ascii="TeXGyreAdventor" w:hAnsi="TeXGyreAdventor"/>
          <w:b w:val="0"/>
          <w:bCs w:val="0"/>
          <w:sz w:val="22"/>
          <w:szCs w:val="22"/>
        </w:rPr>
      </w:pPr>
      <w:r>
        <w:rPr>
          <w:rFonts w:ascii="TeXGyreAdventor" w:hAnsi="TeXGyreAdventor"/>
          <w:b w:val="0"/>
          <w:bCs w:val="0"/>
          <w:sz w:val="22"/>
          <w:szCs w:val="22"/>
        </w:rPr>
        <w:t>Enter ‘take plaque’ and ‘use plaque’ to get message describing password to next floor (and how to use it)</w:t>
      </w:r>
    </w:p>
    <w:p w:rsidR="00E41E00" w:rsidP="00E41E00" w:rsidRDefault="00E41E00" w14:paraId="0D6F7A97" w14:textId="77777777">
      <w:pPr>
        <w:pStyle w:val="APCSMasternotesheader"/>
        <w:tabs>
          <w:tab w:val="clear" w:pos="10080"/>
        </w:tabs>
        <w:ind w:left="1080"/>
        <w:rPr>
          <w:rFonts w:ascii="TeXGyreAdventor" w:hAnsi="TeXGyreAdventor"/>
          <w:b w:val="0"/>
          <w:bCs w:val="0"/>
          <w:sz w:val="22"/>
          <w:szCs w:val="22"/>
        </w:rPr>
      </w:pPr>
    </w:p>
    <w:p w:rsidR="002B3D23" w:rsidP="002B3D23" w:rsidRDefault="002B3D23" w14:paraId="5B529288" w14:textId="4FAC6738">
      <w:pPr>
        <w:pStyle w:val="APCSMasternotesheader"/>
        <w:tabs>
          <w:tab w:val="clear" w:pos="10080"/>
        </w:tabs>
        <w:ind w:left="720"/>
        <w:rPr>
          <w:rFonts w:ascii="TeXGyreAdventor" w:hAnsi="TeXGyreAdventor"/>
          <w:b w:val="0"/>
          <w:bCs w:val="0"/>
          <w:sz w:val="22"/>
          <w:szCs w:val="22"/>
        </w:rPr>
      </w:pPr>
      <w:r>
        <w:rPr>
          <w:rFonts w:ascii="TeXGyreAdventor" w:hAnsi="TeXGyreAdventor"/>
          <w:b w:val="0"/>
          <w:bCs w:val="0"/>
          <w:sz w:val="22"/>
          <w:szCs w:val="22"/>
        </w:rPr>
        <w:t>(13ex)</w:t>
      </w:r>
      <w:r>
        <w:rPr>
          <w:rFonts w:ascii="TeXGyreAdventor" w:hAnsi="TeXGyreAdventor"/>
          <w:b w:val="0"/>
          <w:bCs w:val="0"/>
          <w:sz w:val="22"/>
          <w:szCs w:val="22"/>
        </w:rPr>
        <w:tab/>
      </w:r>
      <w:r>
        <w:rPr>
          <w:rFonts w:ascii="TeXGyreAdventor" w:hAnsi="TeXGyreAdventor"/>
          <w:b w:val="0"/>
          <w:bCs w:val="0"/>
          <w:sz w:val="22"/>
          <w:szCs w:val="22"/>
        </w:rPr>
        <w:t xml:space="preserve">If the description is not enough, enter ‘look </w:t>
      </w:r>
      <w:proofErr w:type="spellStart"/>
      <w:r>
        <w:rPr>
          <w:rFonts w:ascii="TeXGyreAdventor" w:hAnsi="TeXGyreAdventor"/>
          <w:b w:val="0"/>
          <w:bCs w:val="0"/>
          <w:sz w:val="22"/>
          <w:szCs w:val="22"/>
        </w:rPr>
        <w:t>keypad_hint</w:t>
      </w:r>
      <w:proofErr w:type="spellEnd"/>
      <w:r>
        <w:rPr>
          <w:rFonts w:ascii="TeXGyreAdventor" w:hAnsi="TeXGyreAdventor"/>
          <w:b w:val="0"/>
          <w:bCs w:val="0"/>
          <w:sz w:val="22"/>
          <w:szCs w:val="22"/>
        </w:rPr>
        <w:t xml:space="preserve">&lt;x&gt;’ in order and copy the string of W’s </w:t>
      </w:r>
      <w:proofErr w:type="gramStart"/>
      <w:r>
        <w:rPr>
          <w:rFonts w:ascii="TeXGyreAdventor" w:hAnsi="TeXGyreAdventor"/>
          <w:b w:val="0"/>
          <w:bCs w:val="0"/>
          <w:sz w:val="22"/>
          <w:szCs w:val="22"/>
        </w:rPr>
        <w:t>and ?</w:t>
      </w:r>
      <w:proofErr w:type="gramEnd"/>
      <w:r>
        <w:rPr>
          <w:rFonts w:ascii="TeXGyreAdventor" w:hAnsi="TeXGyreAdventor"/>
          <w:b w:val="0"/>
          <w:bCs w:val="0"/>
          <w:sz w:val="22"/>
          <w:szCs w:val="22"/>
        </w:rPr>
        <w:t>’s</w:t>
      </w:r>
      <w:r w:rsidR="00BE2E49">
        <w:rPr>
          <w:rFonts w:ascii="TeXGyreAdventor" w:hAnsi="TeXGyreAdventor"/>
          <w:b w:val="0"/>
          <w:bCs w:val="0"/>
          <w:sz w:val="22"/>
          <w:szCs w:val="22"/>
        </w:rPr>
        <w:t xml:space="preserve"> for use</w:t>
      </w:r>
    </w:p>
    <w:p w:rsidR="00E41E00" w:rsidP="002B3D23" w:rsidRDefault="00E41E00" w14:paraId="12CA902C" w14:textId="77777777">
      <w:pPr>
        <w:pStyle w:val="APCSMasternotesheader"/>
        <w:tabs>
          <w:tab w:val="clear" w:pos="10080"/>
        </w:tabs>
        <w:ind w:left="720"/>
        <w:rPr>
          <w:rFonts w:ascii="TeXGyreAdventor" w:hAnsi="TeXGyreAdventor"/>
          <w:b w:val="0"/>
          <w:bCs w:val="0"/>
          <w:sz w:val="22"/>
          <w:szCs w:val="22"/>
        </w:rPr>
      </w:pPr>
    </w:p>
    <w:p w:rsidR="002B3D23" w:rsidP="002B3D23" w:rsidRDefault="002B3D23" w14:paraId="30A759A5" w14:textId="412F90C3">
      <w:pPr>
        <w:pStyle w:val="APCSMasternotesheader"/>
        <w:tabs>
          <w:tab w:val="clear" w:pos="10080"/>
        </w:tabs>
        <w:ind w:left="720"/>
        <w:rPr>
          <w:rFonts w:ascii="TeXGyreAdventor" w:hAnsi="TeXGyreAdventor"/>
          <w:b w:val="0"/>
          <w:bCs w:val="0"/>
          <w:sz w:val="22"/>
          <w:szCs w:val="22"/>
        </w:rPr>
      </w:pPr>
      <w:r>
        <w:rPr>
          <w:rFonts w:ascii="TeXGyreAdventor" w:hAnsi="TeXGyreAdventor"/>
          <w:b w:val="0"/>
          <w:bCs w:val="0"/>
          <w:sz w:val="22"/>
          <w:szCs w:val="22"/>
        </w:rPr>
        <w:t>(14ex)</w:t>
      </w:r>
      <w:r>
        <w:rPr>
          <w:rFonts w:ascii="TeXGyreAdventor" w:hAnsi="TeXGyreAdventor"/>
          <w:b w:val="0"/>
          <w:bCs w:val="0"/>
          <w:sz w:val="22"/>
          <w:szCs w:val="22"/>
        </w:rPr>
        <w:tab/>
      </w:r>
      <w:r>
        <w:rPr>
          <w:rFonts w:ascii="TeXGyreAdventor" w:hAnsi="TeXGyreAdventor"/>
          <w:b w:val="0"/>
          <w:bCs w:val="0"/>
          <w:sz w:val="22"/>
          <w:szCs w:val="22"/>
        </w:rPr>
        <w:t xml:space="preserve">Change W’s </w:t>
      </w:r>
      <w:proofErr w:type="gramStart"/>
      <w:r>
        <w:rPr>
          <w:rFonts w:ascii="TeXGyreAdventor" w:hAnsi="TeXGyreAdventor"/>
          <w:b w:val="0"/>
          <w:bCs w:val="0"/>
          <w:sz w:val="22"/>
          <w:szCs w:val="22"/>
        </w:rPr>
        <w:t xml:space="preserve">and </w:t>
      </w:r>
      <w:r w:rsidR="00462F3F">
        <w:rPr>
          <w:rFonts w:ascii="TeXGyreAdventor" w:hAnsi="TeXGyreAdventor"/>
          <w:b w:val="0"/>
          <w:bCs w:val="0"/>
          <w:sz w:val="22"/>
          <w:szCs w:val="22"/>
        </w:rPr>
        <w:t>?</w:t>
      </w:r>
      <w:proofErr w:type="gramEnd"/>
      <w:r w:rsidR="00462F3F">
        <w:rPr>
          <w:rFonts w:ascii="TeXGyreAdventor" w:hAnsi="TeXGyreAdventor"/>
          <w:b w:val="0"/>
          <w:bCs w:val="0"/>
          <w:sz w:val="22"/>
          <w:szCs w:val="22"/>
        </w:rPr>
        <w:t xml:space="preserve">’s to ones and </w:t>
      </w:r>
      <w:proofErr w:type="spellStart"/>
      <w:r w:rsidR="00462F3F">
        <w:rPr>
          <w:rFonts w:ascii="TeXGyreAdventor" w:hAnsi="TeXGyreAdventor"/>
          <w:b w:val="0"/>
          <w:bCs w:val="0"/>
          <w:sz w:val="22"/>
          <w:szCs w:val="22"/>
        </w:rPr>
        <w:t>zero’s</w:t>
      </w:r>
      <w:proofErr w:type="spellEnd"/>
      <w:r w:rsidR="00462F3F">
        <w:rPr>
          <w:rFonts w:ascii="TeXGyreAdventor" w:hAnsi="TeXGyreAdventor"/>
          <w:b w:val="0"/>
          <w:bCs w:val="0"/>
          <w:sz w:val="22"/>
          <w:szCs w:val="22"/>
        </w:rPr>
        <w:t xml:space="preserve"> respectively.</w:t>
      </w:r>
    </w:p>
    <w:p w:rsidR="00E41E00" w:rsidP="002B3D23" w:rsidRDefault="00E41E00" w14:paraId="58D15065" w14:textId="77777777">
      <w:pPr>
        <w:pStyle w:val="APCSMasternotesheader"/>
        <w:tabs>
          <w:tab w:val="clear" w:pos="10080"/>
        </w:tabs>
        <w:ind w:left="720"/>
        <w:rPr>
          <w:rFonts w:ascii="TeXGyreAdventor" w:hAnsi="TeXGyreAdventor"/>
          <w:b w:val="0"/>
          <w:bCs w:val="0"/>
          <w:sz w:val="22"/>
          <w:szCs w:val="22"/>
        </w:rPr>
      </w:pPr>
    </w:p>
    <w:p w:rsidR="00462F3F" w:rsidP="002B3D23" w:rsidRDefault="00462F3F" w14:paraId="387B02EA" w14:textId="487AEAAF">
      <w:pPr>
        <w:pStyle w:val="APCSMasternotesheader"/>
        <w:tabs>
          <w:tab w:val="clear" w:pos="10080"/>
        </w:tabs>
        <w:ind w:left="720"/>
        <w:rPr>
          <w:rFonts w:ascii="TeXGyreAdventor" w:hAnsi="TeXGyreAdventor"/>
          <w:b w:val="0"/>
          <w:bCs w:val="0"/>
          <w:sz w:val="22"/>
          <w:szCs w:val="22"/>
        </w:rPr>
      </w:pPr>
      <w:r>
        <w:rPr>
          <w:rFonts w:ascii="TeXGyreAdventor" w:hAnsi="TeXGyreAdventor"/>
          <w:b w:val="0"/>
          <w:bCs w:val="0"/>
          <w:sz w:val="22"/>
          <w:szCs w:val="22"/>
        </w:rPr>
        <w:t>(15ex)</w:t>
      </w:r>
      <w:r>
        <w:rPr>
          <w:rFonts w:ascii="TeXGyreAdventor" w:hAnsi="TeXGyreAdventor"/>
          <w:b w:val="0"/>
          <w:bCs w:val="0"/>
          <w:sz w:val="22"/>
          <w:szCs w:val="22"/>
        </w:rPr>
        <w:tab/>
      </w:r>
      <w:r>
        <w:rPr>
          <w:rFonts w:ascii="TeXGyreAdventor" w:hAnsi="TeXGyreAdventor"/>
          <w:b w:val="0"/>
          <w:bCs w:val="0"/>
          <w:sz w:val="22"/>
          <w:szCs w:val="22"/>
        </w:rPr>
        <w:t xml:space="preserve">decode resulting binary </w:t>
      </w:r>
      <w:proofErr w:type="spellStart"/>
      <w:r>
        <w:rPr>
          <w:rFonts w:ascii="TeXGyreAdventor" w:hAnsi="TeXGyreAdventor"/>
          <w:sz w:val="22"/>
          <w:szCs w:val="22"/>
        </w:rPr>
        <w:t>BinaryDecoder</w:t>
      </w:r>
      <w:proofErr w:type="spellEnd"/>
      <w:r>
        <w:rPr>
          <w:rFonts w:ascii="TeXGyreAdventor" w:hAnsi="TeXGyreAdventor"/>
          <w:b w:val="0"/>
          <w:bCs w:val="0"/>
          <w:sz w:val="22"/>
          <w:szCs w:val="22"/>
        </w:rPr>
        <w:t xml:space="preserve"> –if there is an error, swap zeroes and ones</w:t>
      </w:r>
    </w:p>
    <w:p w:rsidR="00462F3F" w:rsidP="717A1E30" w:rsidRDefault="00462F3F" w14:paraId="3A50C26B" w14:textId="77777777">
      <w:pPr>
        <w:pStyle w:val="APCSMasternotesheader"/>
        <w:tabs>
          <w:tab w:val="clear" w:pos="10080"/>
        </w:tabs>
        <w:ind w:left="720" w:firstLine="0"/>
        <w:rPr>
          <w:rFonts w:ascii="TeXGyreAdventor" w:hAnsi="TeXGyreAdventor"/>
          <w:b w:val="0"/>
          <w:bCs w:val="0"/>
          <w:sz w:val="22"/>
          <w:szCs w:val="22"/>
        </w:rPr>
      </w:pPr>
      <w:proofErr w:type="spellStart"/>
      <w:r>
        <w:rPr>
          <w:rFonts w:ascii="TeXGyreAdventor" w:hAnsi="TeXGyreAdventor"/>
          <w:b w:val="0"/>
          <w:bCs w:val="0"/>
          <w:sz w:val="22"/>
          <w:szCs w:val="22"/>
        </w:rPr>
        <w:t>keypad_hint</w:t>
      </w:r>
      <w:proofErr w:type="spellEnd"/>
      <w:r>
        <w:rPr>
          <w:rFonts w:ascii="TeXGyreAdventor" w:hAnsi="TeXGyreAdventor"/>
          <w:b w:val="0"/>
          <w:bCs w:val="0"/>
          <w:sz w:val="22"/>
          <w:szCs w:val="22"/>
        </w:rPr>
        <w:t xml:space="preserve"> plaintext: </w:t>
      </w:r>
    </w:p>
    <w:p w:rsidR="00462F3F" w:rsidP="002B3D23" w:rsidRDefault="00462F3F" w14:paraId="047CDC63" w14:textId="473F5E6F">
      <w:pPr>
        <w:pStyle w:val="APCSMasternotesheader"/>
        <w:tabs>
          <w:tab w:val="clear" w:pos="10080"/>
        </w:tabs>
        <w:ind w:left="720"/>
        <w:rPr>
          <w:rFonts w:ascii="TeXGyreAdventor" w:hAnsi="TeXGyreAdventor"/>
          <w:b w:val="0"/>
          <w:bCs w:val="0"/>
          <w:sz w:val="22"/>
          <w:szCs w:val="22"/>
        </w:rPr>
      </w:pPr>
      <w:r w:rsidRPr="00462F3F">
        <w:rPr>
          <w:rFonts w:ascii="TeXGyreAdventor" w:hAnsi="TeXGyreAdventor"/>
          <w:b w:val="0"/>
          <w:bCs w:val="0"/>
          <w:sz w:val="22"/>
          <w:szCs w:val="22"/>
        </w:rPr>
        <w:t>We follow in the footsteps of our nourishing mother's first baby bird who flew the nest in MDCCCXCVII.</w:t>
      </w:r>
    </w:p>
    <w:p w:rsidR="00462F3F" w:rsidP="002B3D23" w:rsidRDefault="00462F3F" w14:paraId="6516A0D0" w14:textId="30243942">
      <w:pPr>
        <w:pStyle w:val="APCSMasternotesheader"/>
        <w:tabs>
          <w:tab w:val="clear" w:pos="10080"/>
        </w:tabs>
        <w:ind w:left="720"/>
        <w:rPr>
          <w:rFonts w:ascii="TeXGyreAdventor" w:hAnsi="TeXGyreAdventor"/>
          <w:b w:val="0"/>
          <w:bCs w:val="0"/>
          <w:sz w:val="22"/>
          <w:szCs w:val="22"/>
        </w:rPr>
      </w:pPr>
    </w:p>
    <w:p w:rsidR="00462F3F" w:rsidP="717A1E30" w:rsidRDefault="00462F3F" w14:paraId="78B56FD1" w14:textId="2278B59A">
      <w:pPr>
        <w:pStyle w:val="APCSMasternotesheader"/>
        <w:tabs>
          <w:tab w:val="clear" w:pos="10080"/>
        </w:tabs>
        <w:ind w:left="720" w:firstLine="0"/>
        <w:rPr>
          <w:rFonts w:ascii="TeXGyreAdventor" w:hAnsi="TeXGyreAdventor"/>
          <w:b w:val="0"/>
          <w:bCs w:val="0"/>
          <w:sz w:val="22"/>
          <w:szCs w:val="22"/>
        </w:rPr>
      </w:pPr>
      <w:proofErr w:type="spellStart"/>
      <w:r>
        <w:rPr>
          <w:rFonts w:ascii="TeXGyreAdventor" w:hAnsi="TeXGyreAdventor"/>
          <w:b w:val="0"/>
          <w:bCs w:val="0"/>
          <w:sz w:val="22"/>
          <w:szCs w:val="22"/>
        </w:rPr>
        <w:t>keypad_hint</w:t>
      </w:r>
      <w:proofErr w:type="spellEnd"/>
      <w:r>
        <w:rPr>
          <w:rFonts w:ascii="TeXGyreAdventor" w:hAnsi="TeXGyreAdventor"/>
          <w:b w:val="0"/>
          <w:bCs w:val="0"/>
          <w:sz w:val="22"/>
          <w:szCs w:val="22"/>
        </w:rPr>
        <w:t>&lt;2-4&gt; plaintext:</w:t>
      </w:r>
    </w:p>
    <w:p w:rsidR="00462F3F" w:rsidP="002B3D23" w:rsidRDefault="00E41E00" w14:paraId="0BDBA32D" w14:textId="7C2B1561">
      <w:pPr>
        <w:pStyle w:val="APCSMasternotesheader"/>
        <w:tabs>
          <w:tab w:val="clear" w:pos="10080"/>
        </w:tabs>
        <w:ind w:left="720"/>
        <w:rPr>
          <w:rFonts w:ascii="TeXGyreAdventor" w:hAnsi="TeXGyreAdventor"/>
          <w:b w:val="0"/>
          <w:bCs w:val="0"/>
          <w:sz w:val="22"/>
          <w:szCs w:val="22"/>
        </w:rPr>
      </w:pPr>
      <w:r w:rsidRPr="00E41E00">
        <w:rPr>
          <w:rFonts w:ascii="TeXGyreAdventor" w:hAnsi="TeXGyreAdventor"/>
          <w:b w:val="0"/>
          <w:bCs w:val="0"/>
          <w:sz w:val="22"/>
          <w:szCs w:val="22"/>
        </w:rPr>
        <w:t>OneZeroOneOneZeroOneOneOneOneZeroZeroOneOneOneOneZeroOneZeroZeroZeroOneOneZeroOneOneZeroZeroZeroOneOneZeroOneOneZeroZeroZeroZeroOneOneZeroOneZeroOneOneZeroOneOneOneOneZeroZeroOneZeroZeroZeroZeroOneZeroZeroZeroOneZeroZeroZeroOneZeroZeroOneOneOneOneZeroOneZeroZeroZeroOneOneZeroOneOneZeroZeroOneOneZeroOneOne</w:t>
      </w:r>
    </w:p>
    <w:p w:rsidR="00E41E00" w:rsidP="002B3D23" w:rsidRDefault="00E41E00" w14:paraId="1BE013AA" w14:textId="7E5F2A1C">
      <w:pPr>
        <w:pStyle w:val="APCSMasternotesheader"/>
        <w:tabs>
          <w:tab w:val="clear" w:pos="10080"/>
        </w:tabs>
        <w:ind w:left="720"/>
        <w:rPr>
          <w:rFonts w:ascii="TeXGyreAdventor" w:hAnsi="TeXGyreAdventor"/>
          <w:b w:val="0"/>
          <w:bCs w:val="0"/>
          <w:sz w:val="22"/>
          <w:szCs w:val="22"/>
        </w:rPr>
      </w:pPr>
    </w:p>
    <w:p w:rsidR="00E41E00" w:rsidP="00E41E00" w:rsidRDefault="00E41E00" w14:paraId="3AF76AB7" w14:textId="1BD4BA5A">
      <w:pPr>
        <w:pStyle w:val="APCSMasternotesheader"/>
        <w:tabs>
          <w:tab w:val="clear" w:pos="10080"/>
        </w:tabs>
        <w:ind w:left="720"/>
        <w:rPr>
          <w:rFonts w:ascii="TeXGyreAdventor" w:hAnsi="TeXGyreAdventor"/>
          <w:b w:val="0"/>
          <w:bCs w:val="0"/>
          <w:sz w:val="22"/>
          <w:szCs w:val="22"/>
        </w:rPr>
      </w:pPr>
      <w:r>
        <w:rPr>
          <w:rFonts w:ascii="TeXGyreAdventor" w:hAnsi="TeXGyreAdventor"/>
          <w:b w:val="0"/>
          <w:bCs w:val="0"/>
          <w:sz w:val="22"/>
          <w:szCs w:val="22"/>
        </w:rPr>
        <w:t xml:space="preserve">(16ex) change </w:t>
      </w:r>
      <w:proofErr w:type="gramStart"/>
      <w:r>
        <w:rPr>
          <w:rFonts w:ascii="TeXGyreAdventor" w:hAnsi="TeXGyreAdventor"/>
          <w:b w:val="0"/>
          <w:bCs w:val="0"/>
          <w:sz w:val="22"/>
          <w:szCs w:val="22"/>
        </w:rPr>
        <w:t>The</w:t>
      </w:r>
      <w:proofErr w:type="gramEnd"/>
      <w:r>
        <w:rPr>
          <w:rFonts w:ascii="TeXGyreAdventor" w:hAnsi="TeXGyreAdventor"/>
          <w:b w:val="0"/>
          <w:bCs w:val="0"/>
          <w:sz w:val="22"/>
          <w:szCs w:val="22"/>
        </w:rPr>
        <w:t xml:space="preserve"> word One to ‘1’ and Zero to ‘0’ </w:t>
      </w:r>
      <w:r>
        <w:rPr>
          <w:rFonts w:ascii="TeXGyreAdventor" w:hAnsi="TeXGyreAdventor"/>
          <w:b w:val="0"/>
          <w:bCs w:val="0"/>
          <w:sz w:val="22"/>
          <w:szCs w:val="22"/>
          <w:u w:val="single"/>
        </w:rPr>
        <w:t>and then flip the bits</w:t>
      </w:r>
      <w:r>
        <w:rPr>
          <w:rFonts w:ascii="TeXGyreAdventor" w:hAnsi="TeXGyreAdventor"/>
          <w:b w:val="0"/>
          <w:bCs w:val="0"/>
          <w:sz w:val="22"/>
          <w:szCs w:val="22"/>
        </w:rPr>
        <w:t xml:space="preserve"> </w:t>
      </w:r>
      <w:r w:rsidRPr="00E41E00">
        <w:rPr>
          <w:rFonts w:ascii="TeXGyreAdventor" w:hAnsi="TeXGyreAdventor"/>
          <w:b w:val="0"/>
          <w:bCs w:val="0"/>
          <w:sz w:val="22"/>
          <w:szCs w:val="22"/>
        </w:rPr>
        <w:t>to</w:t>
      </w:r>
      <w:r>
        <w:rPr>
          <w:rFonts w:ascii="TeXGyreAdventor" w:hAnsi="TeXGyreAdventor"/>
          <w:b w:val="0"/>
          <w:bCs w:val="0"/>
          <w:sz w:val="22"/>
          <w:szCs w:val="22"/>
        </w:rPr>
        <w:t xml:space="preserve"> get a new binary string to decode (or make Zeros ‘1’ and Ones ‘0’)</w:t>
      </w:r>
    </w:p>
    <w:p w:rsidR="00E41E00" w:rsidP="00E41E00" w:rsidRDefault="00E41E00" w14:paraId="0A5F5B87" w14:textId="77777777">
      <w:pPr>
        <w:pStyle w:val="APCSMasternotesheader"/>
        <w:tabs>
          <w:tab w:val="clear" w:pos="10080"/>
        </w:tabs>
        <w:ind w:left="720"/>
        <w:rPr>
          <w:rFonts w:ascii="TeXGyreAdventor" w:hAnsi="TeXGyreAdventor"/>
          <w:b w:val="0"/>
          <w:bCs w:val="0"/>
          <w:sz w:val="22"/>
          <w:szCs w:val="22"/>
        </w:rPr>
      </w:pPr>
    </w:p>
    <w:p w:rsidR="00E41E00" w:rsidP="717A1E30" w:rsidRDefault="00E41E00" w14:paraId="4AFDCBC3" w14:textId="074700AB">
      <w:pPr>
        <w:pStyle w:val="APCSMasternotesheader"/>
        <w:tabs>
          <w:tab w:val="clear" w:pos="10080"/>
        </w:tabs>
        <w:ind w:left="720" w:firstLine="0"/>
        <w:rPr>
          <w:rFonts w:ascii="TeXGyreAdventor" w:hAnsi="TeXGyreAdventor"/>
          <w:b w:val="0"/>
          <w:bCs w:val="0"/>
          <w:sz w:val="22"/>
          <w:szCs w:val="22"/>
        </w:rPr>
      </w:pPr>
      <w:r>
        <w:rPr>
          <w:rFonts w:ascii="TeXGyreAdventor" w:hAnsi="TeXGyreAdventor"/>
          <w:b w:val="0"/>
          <w:bCs w:val="0"/>
          <w:sz w:val="22"/>
          <w:szCs w:val="22"/>
        </w:rPr>
        <w:t xml:space="preserve">(16ex) plaintext: </w:t>
      </w:r>
      <w:r w:rsidRPr="00E41E00">
        <w:rPr>
          <w:rFonts w:ascii="TeXGyreAdventor" w:hAnsi="TeXGyreAdventor"/>
          <w:b w:val="0"/>
          <w:bCs w:val="0"/>
          <w:sz w:val="22"/>
          <w:szCs w:val="22"/>
        </w:rPr>
        <w:t>HarryHoward</w:t>
      </w:r>
    </w:p>
    <w:p w:rsidR="00E41E00" w:rsidP="00E41E00" w:rsidRDefault="00E41E00" w14:paraId="49F1638E" w14:textId="4C852AB5">
      <w:pPr>
        <w:pStyle w:val="APCSMasternotesheader"/>
        <w:tabs>
          <w:tab w:val="clear" w:pos="10080"/>
        </w:tabs>
        <w:ind w:left="720"/>
        <w:rPr>
          <w:rFonts w:ascii="TeXGyreAdventor" w:hAnsi="TeXGyreAdventor"/>
          <w:b w:val="0"/>
          <w:bCs w:val="0"/>
          <w:sz w:val="22"/>
          <w:szCs w:val="22"/>
        </w:rPr>
      </w:pPr>
    </w:p>
    <w:p w:rsidRPr="003E1D94" w:rsidR="00E41E00" w:rsidP="00E41E00" w:rsidRDefault="00E41E00" w14:paraId="2BC43FB7" w14:textId="6F1CDBF7">
      <w:pPr>
        <w:pStyle w:val="APCSMasternotesheader"/>
        <w:tabs>
          <w:tab w:val="clear" w:pos="10080"/>
        </w:tabs>
        <w:ind w:left="720"/>
        <w:rPr>
          <w:rFonts w:ascii="TeXGyreAdventor" w:hAnsi="TeXGyreAdventor"/>
          <w:b w:val="0"/>
          <w:bCs w:val="0"/>
          <w:sz w:val="22"/>
          <w:szCs w:val="22"/>
        </w:rPr>
      </w:pPr>
      <w:r>
        <w:rPr>
          <w:rFonts w:ascii="TeXGyreAdventor" w:hAnsi="TeXGyreAdventor"/>
          <w:b w:val="0"/>
          <w:bCs w:val="0"/>
          <w:sz w:val="22"/>
          <w:szCs w:val="22"/>
        </w:rPr>
        <w:t>(Final) enter ‘go elevator’ then ‘</w:t>
      </w:r>
      <w:proofErr w:type="spellStart"/>
      <w:r>
        <w:rPr>
          <w:rFonts w:ascii="TeXGyreAdventor" w:hAnsi="TeXGyreAdventor"/>
          <w:b w:val="0"/>
          <w:bCs w:val="0"/>
          <w:sz w:val="22"/>
          <w:szCs w:val="22"/>
        </w:rPr>
        <w:t>harryhoward</w:t>
      </w:r>
      <w:proofErr w:type="spellEnd"/>
      <w:r>
        <w:rPr>
          <w:rFonts w:ascii="TeXGyreAdventor" w:hAnsi="TeXGyreAdventor"/>
          <w:b w:val="0"/>
          <w:bCs w:val="0"/>
          <w:sz w:val="22"/>
          <w:szCs w:val="22"/>
        </w:rPr>
        <w:t>’ (case does not matter) to move to next floor</w:t>
      </w:r>
    </w:p>
    <w:p w:rsidRPr="00FD79D2" w:rsidR="0011612C" w:rsidRDefault="0011612C" w14:paraId="753BA907" w14:textId="3E9E11C7">
      <w:pPr>
        <w:pStyle w:val="APCSMasternotesheader"/>
        <w:tabs>
          <w:tab w:val="clear" w:pos="10080"/>
        </w:tabs>
        <w:rPr>
          <w:rFonts w:ascii="TeXGyreAdventor" w:hAnsi="TeXGyreAdventor"/>
          <w:b w:val="0"/>
          <w:bCs w:val="0"/>
          <w:sz w:val="22"/>
          <w:szCs w:val="22"/>
        </w:rPr>
      </w:pPr>
      <w:r>
        <w:rPr>
          <w:rFonts w:ascii="TeXGyreAdventor" w:hAnsi="TeXGyreAdventor"/>
          <w:b w:val="0"/>
          <w:bCs w:val="0"/>
          <w:sz w:val="22"/>
          <w:szCs w:val="22"/>
        </w:rPr>
        <w:tab/>
      </w:r>
      <w:r w:rsidR="00B91697">
        <w:rPr>
          <w:rFonts w:ascii="TeXGyreAdventor" w:hAnsi="TeXGyreAdventor"/>
          <w:b w:val="0"/>
          <w:bCs w:val="0"/>
          <w:sz w:val="22"/>
          <w:szCs w:val="22"/>
        </w:rPr>
        <w:t xml:space="preserve"> </w:t>
      </w:r>
    </w:p>
    <w:p w:rsidRPr="00FD79D2" w:rsidR="00FD79D2" w:rsidRDefault="00FD79D2" w14:paraId="6B46696A" w14:textId="0746FFD9">
      <w:pPr>
        <w:pStyle w:val="APCSMasternotesheader"/>
        <w:tabs>
          <w:tab w:val="clear" w:pos="10080"/>
        </w:tabs>
        <w:rPr>
          <w:rFonts w:ascii="TeXGyreAdventor" w:hAnsi="TeXGyreAdventor"/>
          <w:b w:val="0"/>
          <w:bCs w:val="0"/>
          <w:sz w:val="22"/>
          <w:szCs w:val="22"/>
        </w:rPr>
      </w:pPr>
    </w:p>
    <w:p w:rsidRPr="00FD79D2" w:rsidR="00FD79D2" w:rsidP="717A1E30" w:rsidRDefault="00FD79D2" w14:paraId="49D1D085" w14:textId="5AADB515">
      <w:pPr>
        <w:pStyle w:val="APCSMasternotesheader"/>
        <w:tabs>
          <w:tab w:val="clear" w:pos="10080"/>
        </w:tabs>
        <w:rPr>
          <w:rFonts w:ascii="TeXGyreAdventor" w:hAnsi="TeXGyreAdventor"/>
          <w:b w:val="0"/>
          <w:bCs w:val="0"/>
          <w:i w:val="1"/>
          <w:iCs w:val="1"/>
          <w:sz w:val="22"/>
          <w:szCs w:val="22"/>
        </w:rPr>
      </w:pPr>
      <w:r w:rsidRPr="717A1E30" w:rsidR="717A1E30">
        <w:rPr>
          <w:rFonts w:ascii="TeXGyreAdventor" w:hAnsi="TeXGyreAdventor"/>
          <w:b w:val="0"/>
          <w:bCs w:val="0"/>
          <w:i w:val="1"/>
          <w:iCs w:val="1"/>
          <w:sz w:val="22"/>
          <w:szCs w:val="22"/>
        </w:rPr>
        <w:t>Floor 2:</w:t>
      </w:r>
    </w:p>
    <w:p w:rsidR="717A1E30" w:rsidP="717A1E30" w:rsidRDefault="717A1E30" w14:paraId="1062A8C1" w14:textId="5BC817F8">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Read the riddle on the note.</w:t>
      </w:r>
    </w:p>
    <w:p w:rsidR="717A1E30" w:rsidP="717A1E30" w:rsidRDefault="717A1E30" w14:paraId="33B0E64B" w14:textId="6EEAB58E">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Read the book to get the ciphertext in the folder.</w:t>
      </w:r>
    </w:p>
    <w:p w:rsidR="717A1E30" w:rsidP="717A1E30" w:rsidRDefault="717A1E30" w14:paraId="16E84BCD" w14:textId="6F1CAEAA">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 xml:space="preserve">Solve the </w:t>
      </w:r>
      <w:proofErr w:type="spellStart"/>
      <w:r w:rsidRPr="717A1E30" w:rsidR="717A1E30">
        <w:rPr>
          <w:rFonts w:ascii="TeXGyreAdventor" w:hAnsi="TeXGyreAdventor"/>
          <w:b w:val="0"/>
          <w:bCs w:val="0"/>
          <w:i w:val="0"/>
          <w:iCs w:val="0"/>
          <w:sz w:val="22"/>
          <w:szCs w:val="22"/>
        </w:rPr>
        <w:t>viegnere</w:t>
      </w:r>
      <w:proofErr w:type="spellEnd"/>
      <w:r w:rsidRPr="717A1E30" w:rsidR="717A1E30">
        <w:rPr>
          <w:rFonts w:ascii="TeXGyreAdventor" w:hAnsi="TeXGyreAdventor"/>
          <w:b w:val="0"/>
          <w:bCs w:val="0"/>
          <w:i w:val="0"/>
          <w:iCs w:val="0"/>
          <w:sz w:val="22"/>
          <w:szCs w:val="22"/>
        </w:rPr>
        <w:t xml:space="preserve"> cipher using the alphabet a-z1-9 and the keyword centennial.</w:t>
      </w:r>
    </w:p>
    <w:p w:rsidR="717A1E30" w:rsidP="717A1E30" w:rsidRDefault="717A1E30" w14:paraId="5018BD7D" w14:textId="12534042">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Take the top text out of the key you just created and save the key in a text file.</w:t>
      </w:r>
    </w:p>
    <w:p w:rsidR="717A1E30" w:rsidP="717A1E30" w:rsidRDefault="717A1E30" w14:paraId="610E410F" w14:textId="1CB38C7C">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Look at the weird clocktower photo.</w:t>
      </w:r>
    </w:p>
    <w:p w:rsidR="717A1E30" w:rsidP="717A1E30" w:rsidRDefault="717A1E30" w14:paraId="245958C9" w14:textId="46B67CFC">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Use the thing.py with the weird photo in your clue folder and the key you just generated.</w:t>
      </w:r>
    </w:p>
    <w:p w:rsidR="717A1E30" w:rsidP="717A1E30" w:rsidRDefault="717A1E30" w14:paraId="1326D4D3" w14:textId="4E220DD8">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Make sure you change the input files to the correct one.</w:t>
      </w:r>
    </w:p>
    <w:p w:rsidR="717A1E30" w:rsidP="717A1E30" w:rsidRDefault="717A1E30" w14:paraId="70862BDD" w14:textId="153E3C55">
      <w:pPr>
        <w:pStyle w:val="Standard"/>
        <w:numPr>
          <w:ilvl w:val="0"/>
          <w:numId w:val="2"/>
        </w:numPr>
        <w:rPr>
          <w:rFonts w:ascii="TeXGyreAdventor" w:hAnsi="TeXGyreAdventor"/>
          <w:b w:val="0"/>
          <w:bCs w:val="0"/>
          <w:i w:val="0"/>
          <w:iCs w:val="0"/>
          <w:sz w:val="22"/>
          <w:szCs w:val="22"/>
        </w:rPr>
      </w:pPr>
      <w:r w:rsidRPr="717A1E30" w:rsidR="717A1E30">
        <w:rPr>
          <w:rFonts w:ascii="TeXGyreAdventor" w:hAnsi="TeXGyreAdventor"/>
          <w:b w:val="0"/>
          <w:bCs w:val="0"/>
          <w:i w:val="0"/>
          <w:iCs w:val="0"/>
          <w:sz w:val="22"/>
          <w:szCs w:val="22"/>
        </w:rPr>
        <w:t>Look at the created clocktower photo.</w:t>
      </w:r>
    </w:p>
    <w:p w:rsidR="717A1E30" w:rsidP="717A1E30" w:rsidRDefault="717A1E30" w14:paraId="350D39D8" w14:textId="31FD4969">
      <w:pPr>
        <w:pStyle w:val="Standard"/>
        <w:numPr>
          <w:ilvl w:val="0"/>
          <w:numId w:val="2"/>
        </w:numPr>
        <w:rPr>
          <w:rFonts w:ascii="TeXGyreAdventor" w:hAnsi="TeXGyreAdventor"/>
          <w:b w:val="0"/>
          <w:bCs w:val="0"/>
          <w:i w:val="1"/>
          <w:iCs w:val="1"/>
          <w:sz w:val="22"/>
          <w:szCs w:val="22"/>
        </w:rPr>
      </w:pPr>
      <w:r w:rsidRPr="717A1E30" w:rsidR="717A1E30">
        <w:rPr>
          <w:rFonts w:ascii="TeXGyreAdventor" w:hAnsi="TeXGyreAdventor"/>
          <w:b w:val="0"/>
          <w:bCs w:val="0"/>
          <w:i w:val="0"/>
          <w:iCs w:val="0"/>
          <w:sz w:val="22"/>
          <w:szCs w:val="22"/>
        </w:rPr>
        <w:t>Find the code on the cloud. It’s “11:05”.</w:t>
      </w:r>
    </w:p>
    <w:p w:rsidR="717A1E30" w:rsidP="717A1E30" w:rsidRDefault="717A1E30" w14:paraId="6F5098AA" w14:textId="38AA3AFF">
      <w:pPr>
        <w:pStyle w:val="Standard"/>
        <w:numPr>
          <w:ilvl w:val="0"/>
          <w:numId w:val="2"/>
        </w:numPr>
        <w:rPr>
          <w:rFonts w:ascii="TeXGyreAdventor" w:hAnsi="TeXGyreAdventor"/>
          <w:b w:val="0"/>
          <w:bCs w:val="0"/>
          <w:i w:val="1"/>
          <w:iCs w:val="1"/>
          <w:sz w:val="22"/>
          <w:szCs w:val="22"/>
        </w:rPr>
      </w:pPr>
      <w:r w:rsidRPr="717A1E30" w:rsidR="717A1E30">
        <w:rPr>
          <w:rFonts w:ascii="TeXGyreAdventor" w:hAnsi="TeXGyreAdventor"/>
          <w:b w:val="0"/>
          <w:bCs w:val="0"/>
          <w:i w:val="0"/>
          <w:iCs w:val="0"/>
          <w:sz w:val="22"/>
          <w:szCs w:val="22"/>
        </w:rPr>
        <w:t>Return to elevator and enter the cod</w:t>
      </w:r>
      <w:r w:rsidRPr="717A1E30" w:rsidR="717A1E30">
        <w:rPr>
          <w:rFonts w:ascii="TeXGyreAdventor" w:hAnsi="TeXGyreAdventor"/>
          <w:b w:val="0"/>
          <w:bCs w:val="0"/>
          <w:i w:val="1"/>
          <w:iCs w:val="1"/>
          <w:sz w:val="22"/>
          <w:szCs w:val="22"/>
        </w:rPr>
        <w:t>e.</w:t>
      </w:r>
    </w:p>
    <w:p w:rsidR="717A1E30" w:rsidP="717A1E30" w:rsidRDefault="717A1E30" w14:paraId="1DAA2686" w14:textId="6F17F063">
      <w:pPr>
        <w:pStyle w:val="APCSMasternotesheader"/>
        <w:tabs>
          <w:tab w:val="clear" w:leader="none" w:pos="10080"/>
        </w:tabs>
        <w:rPr>
          <w:rFonts w:ascii="TeXGyreAdventor" w:hAnsi="TeXGyreAdventor"/>
          <w:b w:val="0"/>
          <w:bCs w:val="0"/>
          <w:i w:val="1"/>
          <w:iCs w:val="1"/>
          <w:sz w:val="22"/>
          <w:szCs w:val="22"/>
        </w:rPr>
      </w:pPr>
    </w:p>
    <w:p w:rsidRPr="00FD79D2" w:rsidR="00FD79D2" w:rsidP="717A1E30" w:rsidRDefault="00FD79D2" w14:paraId="483A9B88" w14:textId="72E2EE47">
      <w:pPr>
        <w:pStyle w:val="APCSMasternotesheader"/>
        <w:tabs>
          <w:tab w:val="clear" w:pos="10080"/>
        </w:tabs>
        <w:rPr>
          <w:rFonts w:ascii="TeXGyreAdventor" w:hAnsi="TeXGyreAdventor"/>
          <w:b w:val="0"/>
          <w:bCs w:val="0"/>
          <w:i w:val="1"/>
          <w:iCs w:val="1"/>
          <w:sz w:val="22"/>
          <w:szCs w:val="22"/>
        </w:rPr>
      </w:pPr>
      <w:r w:rsidRPr="717A1E30" w:rsidR="717A1E30">
        <w:rPr>
          <w:rFonts w:ascii="TeXGyreAdventor" w:hAnsi="TeXGyreAdventor"/>
          <w:b w:val="0"/>
          <w:bCs w:val="0"/>
          <w:i w:val="1"/>
          <w:iCs w:val="1"/>
          <w:sz w:val="22"/>
          <w:szCs w:val="22"/>
        </w:rPr>
        <w:t>Floor 3:</w:t>
      </w:r>
    </w:p>
    <w:p w:rsidR="717A1E30" w:rsidP="717A1E30" w:rsidRDefault="717A1E30" w14:paraId="5814EBE8" w14:textId="7E7DAC8B">
      <w:pPr>
        <w:pStyle w:val="Standard"/>
        <w:numPr>
          <w:ilvl w:val="0"/>
          <w:numId w:val="5"/>
        </w:numPr>
        <w:rPr>
          <w:rFonts w:ascii="TeXGyreAdventor" w:hAnsi="TeXGyreAdventor"/>
          <w:sz w:val="22"/>
          <w:szCs w:val="22"/>
        </w:rPr>
      </w:pPr>
      <w:r w:rsidRPr="717A1E30" w:rsidR="717A1E30">
        <w:rPr>
          <w:rFonts w:ascii="TeXGyreAdventor" w:hAnsi="TeXGyreAdventor"/>
          <w:sz w:val="22"/>
          <w:szCs w:val="22"/>
        </w:rPr>
        <w:t xml:space="preserve">Look at the </w:t>
      </w:r>
      <w:proofErr w:type="spellStart"/>
      <w:r w:rsidRPr="717A1E30" w:rsidR="717A1E30">
        <w:rPr>
          <w:rFonts w:ascii="TeXGyreAdventor" w:hAnsi="TeXGyreAdventor"/>
          <w:sz w:val="22"/>
          <w:szCs w:val="22"/>
        </w:rPr>
        <w:t>stick_note</w:t>
      </w:r>
      <w:proofErr w:type="spellEnd"/>
      <w:r w:rsidRPr="717A1E30" w:rsidR="717A1E30">
        <w:rPr>
          <w:rFonts w:ascii="TeXGyreAdventor" w:hAnsi="TeXGyreAdventor"/>
          <w:sz w:val="22"/>
          <w:szCs w:val="22"/>
        </w:rPr>
        <w:t xml:space="preserve"> to get the cipher text.</w:t>
      </w:r>
    </w:p>
    <w:p w:rsidR="717A1E30" w:rsidP="717A1E30" w:rsidRDefault="717A1E30" w14:paraId="7E3344F3" w14:textId="634F61C0">
      <w:pPr>
        <w:pStyle w:val="Standard"/>
        <w:numPr>
          <w:ilvl w:val="0"/>
          <w:numId w:val="5"/>
        </w:numPr>
        <w:rPr>
          <w:rFonts w:ascii="TeXGyreAdventor" w:hAnsi="TeXGyreAdventor"/>
          <w:sz w:val="22"/>
          <w:szCs w:val="22"/>
        </w:rPr>
      </w:pPr>
      <w:r w:rsidRPr="717A1E30" w:rsidR="717A1E30">
        <w:rPr>
          <w:rFonts w:ascii="TeXGyreAdventor" w:hAnsi="TeXGyreAdventor"/>
          <w:sz w:val="22"/>
          <w:szCs w:val="22"/>
        </w:rPr>
        <w:t xml:space="preserve">Look at the banner to figure out the keyword for the </w:t>
      </w:r>
      <w:proofErr w:type="spellStart"/>
      <w:r w:rsidRPr="717A1E30" w:rsidR="717A1E30">
        <w:rPr>
          <w:rFonts w:ascii="TeXGyreAdventor" w:hAnsi="TeXGyreAdventor"/>
          <w:sz w:val="22"/>
          <w:szCs w:val="22"/>
        </w:rPr>
        <w:t>vigener</w:t>
      </w:r>
      <w:proofErr w:type="spellEnd"/>
      <w:r w:rsidRPr="717A1E30" w:rsidR="717A1E30">
        <w:rPr>
          <w:rFonts w:ascii="TeXGyreAdventor" w:hAnsi="TeXGyreAdventor"/>
          <w:sz w:val="22"/>
          <w:szCs w:val="22"/>
        </w:rPr>
        <w:t xml:space="preserve"> cipher is one of the tenets of tech.</w:t>
      </w:r>
    </w:p>
    <w:p w:rsidR="717A1E30" w:rsidP="717A1E30" w:rsidRDefault="717A1E30" w14:paraId="72FE2B8F" w14:textId="5233A740">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 xml:space="preserve">Find the tenets of tech listed on the Traditions page of the tech website which also contains the </w:t>
      </w:r>
      <w:proofErr w:type="spellStart"/>
      <w:r w:rsidRPr="717A1E30" w:rsidR="717A1E30">
        <w:rPr>
          <w:rFonts w:ascii="TeXGyreAdventor" w:hAnsi="TeXGyreAdventor"/>
          <w:sz w:val="22"/>
          <w:szCs w:val="22"/>
        </w:rPr>
        <w:t>latin</w:t>
      </w:r>
      <w:proofErr w:type="spellEnd"/>
      <w:r w:rsidRPr="717A1E30" w:rsidR="717A1E30">
        <w:rPr>
          <w:rFonts w:ascii="TeXGyreAdventor" w:hAnsi="TeXGyreAdventor"/>
          <w:sz w:val="22"/>
          <w:szCs w:val="22"/>
        </w:rPr>
        <w:t xml:space="preserve"> spellings on the tenets.</w:t>
      </w:r>
    </w:p>
    <w:p w:rsidR="717A1E30" w:rsidP="717A1E30" w:rsidRDefault="717A1E30" w14:paraId="08A6EDFD" w14:textId="5B982F36">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 xml:space="preserve">The correct keyword is the </w:t>
      </w:r>
      <w:proofErr w:type="spellStart"/>
      <w:r w:rsidRPr="717A1E30" w:rsidR="717A1E30">
        <w:rPr>
          <w:rFonts w:ascii="TeXGyreAdventor" w:hAnsi="TeXGyreAdventor"/>
          <w:sz w:val="22"/>
          <w:szCs w:val="22"/>
        </w:rPr>
        <w:t>latin</w:t>
      </w:r>
      <w:proofErr w:type="spellEnd"/>
      <w:r w:rsidRPr="717A1E30" w:rsidR="717A1E30">
        <w:rPr>
          <w:rFonts w:ascii="TeXGyreAdventor" w:hAnsi="TeXGyreAdventor"/>
          <w:sz w:val="22"/>
          <w:szCs w:val="22"/>
        </w:rPr>
        <w:t xml:space="preserve"> spelling of hope (</w:t>
      </w:r>
      <w:proofErr w:type="spellStart"/>
      <w:r w:rsidRPr="717A1E30" w:rsidR="717A1E30">
        <w:rPr>
          <w:rFonts w:ascii="TeXGyreAdventor" w:hAnsi="TeXGyreAdventor"/>
          <w:sz w:val="22"/>
          <w:szCs w:val="22"/>
        </w:rPr>
        <w:t>spes</w:t>
      </w:r>
      <w:proofErr w:type="spellEnd"/>
      <w:r w:rsidRPr="717A1E30" w:rsidR="717A1E30">
        <w:rPr>
          <w:rFonts w:ascii="TeXGyreAdventor" w:hAnsi="TeXGyreAdventor"/>
          <w:sz w:val="22"/>
          <w:szCs w:val="22"/>
        </w:rPr>
        <w:t>).</w:t>
      </w:r>
    </w:p>
    <w:p w:rsidR="717A1E30" w:rsidP="717A1E30" w:rsidRDefault="717A1E30" w14:paraId="4C6EBF9D" w14:textId="60230052">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The alphabet also needs to be set to A-Z0-9</w:t>
      </w:r>
    </w:p>
    <w:p w:rsidR="717A1E30" w:rsidP="717A1E30" w:rsidRDefault="717A1E30" w14:paraId="60075321" w14:textId="517130FE">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Enter the code given to move onto the next room.</w:t>
      </w:r>
    </w:p>
    <w:p w:rsidR="717A1E30" w:rsidP="717A1E30" w:rsidRDefault="717A1E30" w14:paraId="03FB3CF9" w14:textId="0C7BE25B">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 xml:space="preserve">Look at the couch cushion to figure out the shift for the </w:t>
      </w:r>
      <w:proofErr w:type="spellStart"/>
      <w:r w:rsidRPr="717A1E30" w:rsidR="717A1E30">
        <w:rPr>
          <w:rFonts w:ascii="TeXGyreAdventor" w:hAnsi="TeXGyreAdventor"/>
          <w:sz w:val="22"/>
          <w:szCs w:val="22"/>
        </w:rPr>
        <w:t>caesar</w:t>
      </w:r>
      <w:proofErr w:type="spellEnd"/>
      <w:r w:rsidRPr="717A1E30" w:rsidR="717A1E30">
        <w:rPr>
          <w:rFonts w:ascii="TeXGyreAdventor" w:hAnsi="TeXGyreAdventor"/>
          <w:sz w:val="22"/>
          <w:szCs w:val="22"/>
        </w:rPr>
        <w:t xml:space="preserve"> cipher is 12 for the 12 tenets of tech. </w:t>
      </w:r>
    </w:p>
    <w:p w:rsidR="717A1E30" w:rsidP="717A1E30" w:rsidRDefault="717A1E30" w14:paraId="40EDC92F" w14:textId="536764DA">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 xml:space="preserve">Look at the salad to find the cipher text. </w:t>
      </w:r>
    </w:p>
    <w:p w:rsidR="717A1E30" w:rsidP="717A1E30" w:rsidRDefault="717A1E30" w14:paraId="446F29E9" w14:textId="580CDF9E">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proofErr w:type="spellStart"/>
      <w:r w:rsidRPr="717A1E30" w:rsidR="717A1E30">
        <w:rPr>
          <w:rFonts w:ascii="TeXGyreAdventor" w:hAnsi="TeXGyreAdventor"/>
          <w:sz w:val="22"/>
          <w:szCs w:val="22"/>
        </w:rPr>
        <w:t>Decrpyt</w:t>
      </w:r>
      <w:proofErr w:type="spellEnd"/>
      <w:r w:rsidRPr="717A1E30" w:rsidR="717A1E30">
        <w:rPr>
          <w:rFonts w:ascii="TeXGyreAdventor" w:hAnsi="TeXGyreAdventor"/>
          <w:sz w:val="22"/>
          <w:szCs w:val="22"/>
        </w:rPr>
        <w:t xml:space="preserve"> the cipher text using the correct shift and also with the alphabet set to 0-9A-Z.</w:t>
      </w:r>
    </w:p>
    <w:p w:rsidR="717A1E30" w:rsidP="717A1E30" w:rsidRDefault="717A1E30" w14:paraId="4F79A7AF" w14:textId="6E3E3602">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Enter the given code (wheninrome)</w:t>
      </w:r>
    </w:p>
    <w:p w:rsidR="717A1E30" w:rsidP="717A1E30" w:rsidRDefault="717A1E30" w14:paraId="7110562F" w14:textId="01BF7268">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Go to the next room and look at the poster.</w:t>
      </w:r>
    </w:p>
    <w:p w:rsidR="717A1E30" w:rsidP="717A1E30" w:rsidRDefault="717A1E30" w14:paraId="4D9F33FD" w14:textId="004C844C">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See the SHA and figure out you need to encode with SHA 256.</w:t>
      </w:r>
    </w:p>
    <w:p w:rsidR="717A1E30" w:rsidP="717A1E30" w:rsidRDefault="717A1E30" w14:paraId="2A80B3BE" w14:textId="38EC70E2">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Figure out the answer to the question on the poster.</w:t>
      </w:r>
    </w:p>
    <w:p w:rsidR="717A1E30" w:rsidP="717A1E30" w:rsidRDefault="717A1E30" w14:paraId="0782103B" w14:textId="2A8E9161">
      <w:pPr>
        <w:pStyle w:val="Standard"/>
        <w:numPr>
          <w:ilvl w:val="0"/>
          <w:numId w:val="5"/>
        </w:numPr>
        <w:bidi w:val="0"/>
        <w:spacing w:before="0" w:beforeAutospacing="off" w:after="0" w:afterAutospacing="off" w:line="259" w:lineRule="auto"/>
        <w:ind w:left="720" w:right="0" w:hanging="360"/>
        <w:jc w:val="left"/>
        <w:rPr>
          <w:rFonts w:ascii="TeXGyreAdventor" w:hAnsi="TeXGyreAdventor"/>
          <w:sz w:val="22"/>
          <w:szCs w:val="22"/>
        </w:rPr>
      </w:pPr>
      <w:r w:rsidRPr="717A1E30" w:rsidR="717A1E30">
        <w:rPr>
          <w:rFonts w:ascii="TeXGyreAdventor" w:hAnsi="TeXGyreAdventor"/>
          <w:sz w:val="22"/>
          <w:szCs w:val="22"/>
        </w:rPr>
        <w:t>Enter the given encoded text in the elevator to finish the floor.</w:t>
      </w:r>
    </w:p>
    <w:p w:rsidRPr="00FD79D2" w:rsidR="000A06EC" w:rsidRDefault="000A06EC" w14:paraId="2D036F63" w14:textId="77777777">
      <w:pPr>
        <w:pStyle w:val="APCSMasternotesheader"/>
        <w:tabs>
          <w:tab w:val="clear" w:pos="10080"/>
        </w:tabs>
        <w:rPr>
          <w:rFonts w:ascii="TeXGyreAdventor" w:hAnsi="TeXGyreAdventor"/>
          <w:b w:val="0"/>
          <w:bCs w:val="0"/>
          <w:sz w:val="22"/>
          <w:szCs w:val="22"/>
        </w:rPr>
      </w:pPr>
    </w:p>
    <w:p w:rsidRPr="00FD79D2" w:rsidR="000A06EC" w:rsidRDefault="0002063E" w14:paraId="77D4E907" w14:textId="77777777">
      <w:pPr>
        <w:pStyle w:val="APCSMasternotesheader"/>
        <w:tabs>
          <w:tab w:val="clear" w:pos="10080"/>
        </w:tabs>
        <w:rPr>
          <w:rFonts w:ascii="TeXGyreAdventor" w:hAnsi="TeXGyreAdventor"/>
          <w:sz w:val="22"/>
          <w:szCs w:val="22"/>
        </w:rPr>
      </w:pPr>
      <w:r w:rsidRPr="717A1E30" w:rsidR="717A1E30">
        <w:rPr>
          <w:rFonts w:ascii="TeXGyreAdventor" w:hAnsi="TeXGyreAdventor"/>
          <w:sz w:val="22"/>
          <w:szCs w:val="22"/>
        </w:rPr>
        <w:t>Scoring:</w:t>
      </w:r>
    </w:p>
    <w:p w:rsidR="717A1E30" w:rsidP="717A1E30" w:rsidRDefault="717A1E30" w14:paraId="5FF66818" w14:textId="1B40726E">
      <w:pPr>
        <w:pStyle w:val="APCSMasternotesheader"/>
        <w:tabs>
          <w:tab w:val="clear" w:leader="none" w:pos="10080"/>
        </w:tabs>
        <w:rPr>
          <w:rFonts w:ascii="TeXGyreAdventor" w:hAnsi="TeXGyreAdventor"/>
          <w:b w:val="0"/>
          <w:bCs w:val="0"/>
          <w:sz w:val="22"/>
          <w:szCs w:val="22"/>
        </w:rPr>
      </w:pPr>
      <w:r w:rsidRPr="717A1E30" w:rsidR="717A1E30">
        <w:rPr>
          <w:rFonts w:ascii="TeXGyreAdventor" w:hAnsi="TeXGyreAdventor"/>
          <w:b w:val="0"/>
          <w:bCs w:val="0"/>
          <w:sz w:val="22"/>
          <w:szCs w:val="22"/>
        </w:rPr>
        <w:t xml:space="preserve">For each room completed, the teams will earn 1/3 of the total pts. </w:t>
      </w:r>
    </w:p>
    <w:sectPr w:rsidRPr="00FD79D2" w:rsidR="000A06EC" w:rsidSect="00FD79D2">
      <w:footerReference w:type="default" r:id="rId7"/>
      <w:pgSz w:w="12240" w:h="15840" w:orient="portrait"/>
      <w:pgMar w:top="1138" w:right="1138" w:bottom="1138" w:left="1138"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0615" w:rsidRDefault="00610615" w14:paraId="10FCDC29" w14:textId="77777777">
      <w:r>
        <w:separator/>
      </w:r>
    </w:p>
  </w:endnote>
  <w:endnote w:type="continuationSeparator" w:id="0">
    <w:p w:rsidR="00610615" w:rsidRDefault="00610615" w14:paraId="6617E0C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DejaVu Sans">
    <w:altName w:val="Verdana"/>
    <w:charset w:val="00"/>
    <w:family w:val="auto"/>
    <w:pitch w:val="variable"/>
  </w:font>
  <w:font w:name="Courier New">
    <w:panose1 w:val="02070309020205020404"/>
    <w:charset w:val="00"/>
    <w:family w:val="modern"/>
    <w:pitch w:val="fixed"/>
    <w:sig w:usb0="E0002EFF" w:usb1="C0007843" w:usb2="00000009" w:usb3="00000000" w:csb0="000001FF" w:csb1="00000000"/>
  </w:font>
  <w:font w:name="TeXGyreAdventor">
    <w:altName w:val="Calibri"/>
    <w:charset w:val="00"/>
    <w:family w:val="modern"/>
    <w:notTrueType/>
    <w:pitch w:val="variable"/>
    <w:sig w:usb0="20000287" w:usb1="00000000" w:usb2="00000000" w:usb3="00000000" w:csb0="00000197"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A13" w:rsidRDefault="00610615" w14:paraId="3688FF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0615" w:rsidRDefault="00610615" w14:paraId="14C75D7A" w14:textId="77777777">
      <w:r>
        <w:rPr>
          <w:color w:val="000000"/>
        </w:rPr>
        <w:separator/>
      </w:r>
    </w:p>
  </w:footnote>
  <w:footnote w:type="continuationSeparator" w:id="0">
    <w:p w:rsidR="00610615" w:rsidRDefault="00610615" w14:paraId="750193B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4C4B4B"/>
    <w:multiLevelType w:val="multilevel"/>
    <w:tmpl w:val="6DCA55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802192A"/>
    <w:multiLevelType w:val="multilevel"/>
    <w:tmpl w:val="4E76851A"/>
    <w:styleLink w:val="LS1"/>
    <w:lvl w:ilvl="0">
      <w:start w:val="1"/>
      <w:numFmt w:val="decimal"/>
      <w:lvlText w:val="(%1)"/>
      <w:lvlJc w:val="left"/>
      <w:pPr>
        <w:ind w:left="720" w:hanging="360"/>
      </w:pPr>
      <w:rPr>
        <w:rFonts w:ascii="Times New Roman" w:hAnsi="Times New Roman" w:eastAsia="Times New Roman" w:cs="Times New Roman"/>
        <w:b w:val="0"/>
        <w:bCs w:val="0"/>
        <w:i w:val="0"/>
        <w:iCs w:val="0"/>
        <w:strike w:val="0"/>
        <w:dstrike w:val="0"/>
        <w:color w:val="000000"/>
        <w:sz w:val="20"/>
        <w:szCs w:val="20"/>
        <w:u w:val="none"/>
      </w:rPr>
    </w:lvl>
    <w:lvl w:ilvl="1">
      <w:start w:val="1"/>
      <w:numFmt w:val="decimal"/>
      <w:lvlText w:val="(%2)"/>
      <w:lvlJc w:val="left"/>
      <w:pPr>
        <w:ind w:left="1080" w:firstLine="0"/>
      </w:pPr>
      <w:rPr>
        <w:rFonts w:ascii="Times New Roman" w:hAnsi="Times New Roman" w:eastAsia="Times New Roman" w:cs="Times New Roman"/>
        <w:b w:val="0"/>
        <w:bCs w:val="0"/>
        <w:i w:val="0"/>
        <w:iCs w:val="0"/>
        <w:strike w:val="0"/>
        <w:dstrike w:val="0"/>
        <w:color w:val="000000"/>
        <w:sz w:val="20"/>
        <w:szCs w:val="20"/>
        <w:u w:val="none"/>
      </w:rPr>
    </w:lvl>
    <w:lvl w:ilvl="2">
      <w:start w:val="1"/>
      <w:numFmt w:val="decimal"/>
      <w:lvlText w:val="(%3)"/>
      <w:lvlJc w:val="left"/>
      <w:pPr>
        <w:ind w:left="1980" w:firstLine="0"/>
      </w:pPr>
      <w:rPr>
        <w:rFonts w:ascii="Times New Roman" w:hAnsi="Times New Roman" w:eastAsia="Times New Roman" w:cs="Times New Roman"/>
        <w:b w:val="0"/>
        <w:bCs w:val="0"/>
        <w:i w:val="0"/>
        <w:iCs w:val="0"/>
        <w:strike w:val="0"/>
        <w:dstrike w:val="0"/>
        <w:color w:val="000000"/>
        <w:sz w:val="20"/>
        <w:szCs w:val="20"/>
        <w:u w:val="none"/>
      </w:rPr>
    </w:lvl>
    <w:lvl w:ilvl="3">
      <w:start w:val="1"/>
      <w:numFmt w:val="decimal"/>
      <w:lvlText w:val="(%4)"/>
      <w:lvlJc w:val="left"/>
      <w:pPr>
        <w:ind w:left="2520" w:firstLine="0"/>
      </w:pPr>
      <w:rPr>
        <w:rFonts w:ascii="Times New Roman" w:hAnsi="Times New Roman" w:eastAsia="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hAnsi="Times New Roman" w:eastAsia="Times New Roman" w:cs="Times New Roman"/>
        <w:b w:val="0"/>
        <w:bCs w:val="0"/>
        <w:i w:val="0"/>
        <w:iCs w:val="0"/>
        <w:strike w:val="0"/>
        <w:dstrike w:val="0"/>
        <w:color w:val="000000"/>
        <w:sz w:val="20"/>
        <w:szCs w:val="20"/>
        <w:u w:val="none"/>
      </w:rPr>
    </w:lvl>
    <w:lvl w:ilvl="5">
      <w:start w:val="1"/>
      <w:numFmt w:val="decimal"/>
      <w:lvlText w:val="(%6)"/>
      <w:lvlJc w:val="left"/>
      <w:pPr>
        <w:ind w:left="4140" w:firstLine="0"/>
      </w:pPr>
      <w:rPr>
        <w:rFonts w:ascii="Times New Roman" w:hAnsi="Times New Roman" w:eastAsia="Times New Roman" w:cs="Times New Roman"/>
        <w:b w:val="0"/>
        <w:bCs w:val="0"/>
        <w:i w:val="0"/>
        <w:iCs w:val="0"/>
        <w:strike w:val="0"/>
        <w:dstrike w:val="0"/>
        <w:color w:val="000000"/>
        <w:sz w:val="20"/>
        <w:szCs w:val="20"/>
        <w:u w:val="none"/>
      </w:rPr>
    </w:lvl>
    <w:lvl w:ilvl="6">
      <w:start w:val="1"/>
      <w:numFmt w:val="decimal"/>
      <w:lvlText w:val="(%7)"/>
      <w:lvlJc w:val="left"/>
      <w:pPr>
        <w:ind w:left="4680" w:firstLine="0"/>
      </w:pPr>
      <w:rPr>
        <w:rFonts w:ascii="Times New Roman" w:hAnsi="Times New Roman" w:eastAsia="Times New Roman" w:cs="Times New Roman"/>
        <w:b w:val="0"/>
        <w:bCs w:val="0"/>
        <w:i w:val="0"/>
        <w:iCs w:val="0"/>
        <w:strike w:val="0"/>
        <w:dstrike w:val="0"/>
        <w:color w:val="000000"/>
        <w:sz w:val="20"/>
        <w:szCs w:val="20"/>
        <w:u w:val="none"/>
      </w:rPr>
    </w:lvl>
    <w:lvl w:ilvl="7">
      <w:start w:val="1"/>
      <w:numFmt w:val="decimal"/>
      <w:lvlText w:val="(%8)"/>
      <w:lvlJc w:val="left"/>
      <w:pPr>
        <w:ind w:left="5400" w:firstLine="0"/>
      </w:pPr>
      <w:rPr>
        <w:rFonts w:ascii="Times New Roman" w:hAnsi="Times New Roman" w:eastAsia="Times New Roman" w:cs="Times New Roman"/>
        <w:b w:val="0"/>
        <w:bCs w:val="0"/>
        <w:i w:val="0"/>
        <w:iCs w:val="0"/>
        <w:strike w:val="0"/>
        <w:dstrike w:val="0"/>
        <w:color w:val="000000"/>
        <w:sz w:val="20"/>
        <w:szCs w:val="20"/>
        <w:u w:val="none"/>
      </w:rPr>
    </w:lvl>
    <w:lvl w:ilvl="8">
      <w:start w:val="1"/>
      <w:numFmt w:val="decimal"/>
      <w:lvlText w:val="(%9)"/>
      <w:lvlJc w:val="left"/>
      <w:pPr>
        <w:ind w:left="6300" w:firstLine="0"/>
      </w:pPr>
      <w:rPr>
        <w:rFonts w:ascii="Times New Roman" w:hAnsi="Times New Roman" w:eastAsia="Times New Roman" w:cs="Times New Roman"/>
        <w:b w:val="0"/>
        <w:bCs w:val="0"/>
        <w:i w:val="0"/>
        <w:iCs w:val="0"/>
        <w:strike w:val="0"/>
        <w:dstrike w:val="0"/>
        <w:color w:val="000000"/>
        <w:sz w:val="20"/>
        <w:szCs w:val="20"/>
        <w:u w:val="none"/>
      </w:rPr>
    </w:lvl>
  </w:abstractNum>
  <w:abstractNum w:abstractNumId="2" w15:restartNumberingAfterBreak="0">
    <w:nsid w:val="44FB0C3C"/>
    <w:multiLevelType w:val="hybridMultilevel"/>
    <w:tmpl w:val="AA806CB4"/>
    <w:lvl w:ilvl="0" w:tplc="C92C2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341056"/>
    <w:multiLevelType w:val="multilevel"/>
    <w:tmpl w:val="E862BB9A"/>
    <w:lvl w:ilvl="0">
      <w:numFmt w:val="bullet"/>
      <w:lvlText w:val="•"/>
      <w:lvlJc w:val="left"/>
      <w:pPr>
        <w:ind w:left="720" w:hanging="360"/>
      </w:pPr>
      <w:rPr>
        <w:rFonts w:ascii="StarSymbol" w:hAnsi="StarSymbol" w:eastAsia="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830944862">
    <w:abstractNumId w:val="1"/>
  </w:num>
  <w:num w:numId="2" w16cid:durableId="190144580">
    <w:abstractNumId w:val="0"/>
  </w:num>
  <w:num w:numId="3" w16cid:durableId="1732733753">
    <w:abstractNumId w:val="3"/>
  </w:num>
  <w:num w:numId="4" w16cid:durableId="137593049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6EC"/>
    <w:rsid w:val="0002063E"/>
    <w:rsid w:val="00030AAD"/>
    <w:rsid w:val="000A06EC"/>
    <w:rsid w:val="0011612C"/>
    <w:rsid w:val="00154253"/>
    <w:rsid w:val="001B61F2"/>
    <w:rsid w:val="002B3D23"/>
    <w:rsid w:val="003E1D94"/>
    <w:rsid w:val="00462F3F"/>
    <w:rsid w:val="00610615"/>
    <w:rsid w:val="00B91697"/>
    <w:rsid w:val="00BE2E49"/>
    <w:rsid w:val="00C30259"/>
    <w:rsid w:val="00E41E00"/>
    <w:rsid w:val="00F217BB"/>
    <w:rsid w:val="00FD79D2"/>
    <w:rsid w:val="0EADDBC9"/>
    <w:rsid w:val="717A1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9D57"/>
  <w15:docId w15:val="{4F7433B9-10B6-4FE1-BA57-61C12ABC6C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Standard"/>
    <w:uiPriority w:val="9"/>
    <w:qFormat/>
    <w:pPr>
      <w:keepNext/>
      <w:spacing w:before="240" w:after="60"/>
      <w:outlineLvl w:val="0"/>
    </w:pPr>
    <w:rPr>
      <w:rFonts w:ascii="Arial" w:hAnsi="Arial" w:eastAsia="Arial" w:cs="Arial"/>
      <w:b/>
      <w:bCs/>
      <w:sz w:val="32"/>
      <w:szCs w:val="32"/>
    </w:rPr>
  </w:style>
  <w:style w:type="paragraph" w:styleId="Heading2">
    <w:name w:val="heading 2"/>
    <w:basedOn w:val="Standard"/>
    <w:uiPriority w:val="9"/>
    <w:semiHidden/>
    <w:unhideWhenUsed/>
    <w:qFormat/>
    <w:pPr>
      <w:keepNext/>
      <w:spacing w:before="240" w:after="60"/>
      <w:outlineLvl w:val="1"/>
    </w:pPr>
    <w:rPr>
      <w:rFonts w:ascii="Arial" w:hAnsi="Arial" w:eastAsia="Arial" w:cs="Arial"/>
      <w:b/>
      <w:bCs/>
      <w:i/>
      <w:iCs/>
      <w:sz w:val="28"/>
      <w:szCs w:val="28"/>
    </w:rPr>
  </w:style>
  <w:style w:type="paragraph" w:styleId="Heading3">
    <w:name w:val="heading 3"/>
    <w:basedOn w:val="Standard"/>
    <w:uiPriority w:val="9"/>
    <w:semiHidden/>
    <w:unhideWhenUsed/>
    <w:qFormat/>
    <w:pPr>
      <w:keepNext/>
      <w:spacing w:before="240" w:after="60"/>
      <w:outlineLvl w:val="2"/>
    </w:pPr>
    <w:rPr>
      <w:rFonts w:ascii="Arial" w:hAnsi="Arial" w:eastAsia="Arial" w:cs="Arial"/>
      <w:b/>
      <w:bCs/>
      <w:sz w:val="26"/>
      <w:szCs w:val="26"/>
    </w:rPr>
  </w:style>
  <w:style w:type="paragraph" w:styleId="Heading4">
    <w:name w:val="heading 4"/>
    <w:basedOn w:val="Standard"/>
    <w:uiPriority w:val="9"/>
    <w:semiHidden/>
    <w:unhideWhenUsed/>
    <w:qFormat/>
    <w:pPr>
      <w:keepNext/>
      <w:spacing w:before="240" w:after="60"/>
      <w:outlineLvl w:val="3"/>
    </w:pPr>
    <w:rPr>
      <w:b/>
      <w:bCs/>
      <w:sz w:val="28"/>
      <w:szCs w:val="28"/>
    </w:rPr>
  </w:style>
  <w:style w:type="paragraph" w:styleId="Heading5">
    <w:name w:val="heading 5"/>
    <w:basedOn w:val="Standard"/>
    <w:uiPriority w:val="9"/>
    <w:semiHidden/>
    <w:unhideWhenUsed/>
    <w:qFormat/>
    <w:pPr>
      <w:spacing w:before="240" w:after="60"/>
      <w:outlineLvl w:val="4"/>
    </w:pPr>
    <w:rPr>
      <w:b/>
      <w:bCs/>
      <w:i/>
      <w:iCs/>
      <w:sz w:val="26"/>
      <w:szCs w:val="26"/>
    </w:rPr>
  </w:style>
  <w:style w:type="paragraph" w:styleId="Heading6">
    <w:name w:val="heading 6"/>
    <w:basedOn w:val="Standard"/>
    <w:uiPriority w:val="9"/>
    <w:semiHidden/>
    <w:unhideWhenUsed/>
    <w:qFormat/>
    <w:pPr>
      <w:spacing w:before="240" w:after="60"/>
      <w:outlineLvl w:val="5"/>
    </w:pPr>
    <w:rPr>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rPr>
      <w:color w:val="000000"/>
      <w:sz w:val="24"/>
      <w:szCs w:val="24"/>
    </w:rPr>
  </w:style>
  <w:style w:type="paragraph" w:styleId="Heading" w:customStyle="1">
    <w:name w:val="Heading"/>
    <w:basedOn w:val="Standard"/>
    <w:next w:val="Textbody"/>
    <w:pPr>
      <w:keepNext/>
      <w:spacing w:before="240" w:after="120"/>
    </w:pPr>
    <w:rPr>
      <w:rFonts w:ascii="Arial" w:hAnsi="Arial" w:eastAsia="DejaVu Sans" w:cs="DejaVu Sans"/>
      <w:sz w:val="28"/>
      <w:szCs w:val="28"/>
    </w:rPr>
  </w:style>
  <w:style w:type="paragraph" w:styleId="Textbody" w:customStyle="1">
    <w:name w:val="Text body"/>
    <w:basedOn w:val="Standard"/>
    <w:pPr>
      <w:spacing w:after="120"/>
    </w:pPr>
  </w:style>
  <w:style w:type="paragraph" w:styleId="NoList1" w:customStyle="1">
    <w:name w:val="No List1"/>
  </w:style>
  <w:style w:type="paragraph" w:styleId="Title">
    <w:name w:val="Title"/>
    <w:basedOn w:val="Standard"/>
    <w:uiPriority w:val="10"/>
    <w:qFormat/>
    <w:pPr>
      <w:spacing w:before="240" w:after="60"/>
      <w:jc w:val="center"/>
    </w:pPr>
    <w:rPr>
      <w:rFonts w:ascii="Arial" w:hAnsi="Arial" w:eastAsia="Arial" w:cs="Arial"/>
      <w:b/>
      <w:bCs/>
      <w:sz w:val="32"/>
      <w:szCs w:val="32"/>
    </w:rPr>
  </w:style>
  <w:style w:type="paragraph" w:styleId="Subtitle">
    <w:name w:val="Subtitle"/>
    <w:basedOn w:val="Standard"/>
    <w:uiPriority w:val="11"/>
    <w:qFormat/>
    <w:pPr>
      <w:spacing w:after="60"/>
      <w:jc w:val="center"/>
    </w:pPr>
    <w:rPr>
      <w:rFonts w:ascii="Arial" w:hAnsi="Arial" w:eastAsia="Arial" w:cs="Arial"/>
    </w:rPr>
  </w:style>
  <w:style w:type="paragraph" w:styleId="Quotations" w:customStyle="1">
    <w:name w:val="Quotations"/>
    <w:basedOn w:val="Standard"/>
    <w:pPr>
      <w:spacing w:after="283"/>
      <w:ind w:left="567" w:right="567"/>
    </w:pPr>
  </w:style>
  <w:style w:type="paragraph" w:styleId="Caption">
    <w:name w:val="caption"/>
    <w:basedOn w:val="Standard"/>
    <w:pPr>
      <w:suppressLineNumbers/>
      <w:spacing w:before="120" w:after="120"/>
    </w:pPr>
    <w:rPr>
      <w:i/>
      <w:iCs/>
      <w:sz w:val="20"/>
      <w:szCs w:val="20"/>
    </w:rPr>
  </w:style>
  <w:style w:type="paragraph" w:styleId="Figure" w:customStyle="1">
    <w:name w:val="Figure"/>
    <w:basedOn w:val="Caption"/>
  </w:style>
  <w:style w:type="paragraph" w:styleId="Framecontents" w:customStyle="1">
    <w:name w:val="Frame contents"/>
    <w:basedOn w:val="Standard"/>
  </w:style>
  <w:style w:type="paragraph" w:styleId="APCSDefinition" w:customStyle="1">
    <w:name w:val="APCS Definition"/>
    <w:basedOn w:val="Standard"/>
    <w:pPr>
      <w:pBdr>
        <w:top w:val="single" w:color="000000" w:sz="2" w:space="1"/>
        <w:left w:val="single" w:color="000000" w:sz="2" w:space="1"/>
        <w:bottom w:val="single" w:color="000000" w:sz="2" w:space="1"/>
        <w:right w:val="single" w:color="000000" w:sz="2" w:space="1"/>
      </w:pBdr>
      <w:shd w:val="clear" w:color="auto" w:fill="FFFF99"/>
    </w:pPr>
  </w:style>
  <w:style w:type="paragraph" w:styleId="APCSActivity" w:customStyle="1">
    <w:name w:val="APCS Activity"/>
    <w:basedOn w:val="Standard"/>
    <w:pPr>
      <w:pBdr>
        <w:top w:val="single" w:color="000000" w:sz="2" w:space="1"/>
        <w:left w:val="single" w:color="000000" w:sz="2" w:space="1"/>
        <w:bottom w:val="single" w:color="000000" w:sz="2" w:space="1"/>
        <w:right w:val="single" w:color="000000" w:sz="2" w:space="1"/>
      </w:pBdr>
      <w:shd w:val="clear" w:color="auto" w:fill="99FF99"/>
    </w:pPr>
  </w:style>
  <w:style w:type="paragraph" w:styleId="APCSLessonbreak" w:customStyle="1">
    <w:name w:val="APCS Lesson break"/>
    <w:basedOn w:val="Textbody"/>
    <w:pPr>
      <w:spacing w:after="0"/>
      <w:jc w:val="center"/>
    </w:pPr>
    <w:rPr>
      <w:b/>
      <w:bCs/>
      <w:color w:val="FF3333"/>
      <w:shd w:val="clear" w:color="auto" w:fill="FFFF00"/>
    </w:rPr>
  </w:style>
  <w:style w:type="paragraph" w:styleId="APCSDidyouknow" w:customStyle="1">
    <w:name w:val="APCS Did you know?"/>
    <w:basedOn w:val="Standard"/>
    <w:pPr>
      <w:pBdr>
        <w:top w:val="single" w:color="000000" w:sz="2" w:space="1"/>
        <w:left w:val="single" w:color="000000" w:sz="2" w:space="1"/>
        <w:bottom w:val="single" w:color="000000" w:sz="2" w:space="1"/>
        <w:right w:val="single" w:color="000000" w:sz="2" w:space="1"/>
      </w:pBdr>
      <w:shd w:val="clear" w:color="auto" w:fill="FF99FF"/>
    </w:pPr>
  </w:style>
  <w:style w:type="paragraph" w:styleId="APCSHomework" w:customStyle="1">
    <w:name w:val="APCS Homework"/>
    <w:basedOn w:val="Standard"/>
    <w:pPr>
      <w:pBdr>
        <w:top w:val="single" w:color="000000" w:sz="2" w:space="1"/>
        <w:left w:val="single" w:color="000000" w:sz="2" w:space="1"/>
        <w:bottom w:val="single" w:color="000000" w:sz="2" w:space="1"/>
        <w:right w:val="single" w:color="000000" w:sz="2" w:space="1"/>
      </w:pBdr>
      <w:shd w:val="clear" w:color="auto" w:fill="00CCFF"/>
    </w:pPr>
  </w:style>
  <w:style w:type="paragraph" w:styleId="APCSTotheteacher" w:customStyle="1">
    <w:name w:val="APCS To the teacher"/>
    <w:basedOn w:val="Standard"/>
    <w:pPr>
      <w:pBdr>
        <w:top w:val="single" w:color="000000" w:sz="2" w:space="1"/>
        <w:left w:val="single" w:color="000000" w:sz="2" w:space="1"/>
        <w:bottom w:val="single" w:color="000000" w:sz="2" w:space="1"/>
        <w:right w:val="single" w:color="000000" w:sz="2" w:space="1"/>
      </w:pBdr>
      <w:shd w:val="clear" w:color="auto" w:fill="E6E6E6"/>
    </w:pPr>
  </w:style>
  <w:style w:type="paragraph" w:styleId="APCSLessonheader" w:customStyle="1">
    <w:name w:val="APCS Lesson header"/>
    <w:basedOn w:val="Standard"/>
    <w:pPr>
      <w:tabs>
        <w:tab w:val="right" w:pos="10080"/>
      </w:tabs>
    </w:pPr>
  </w:style>
  <w:style w:type="paragraph" w:styleId="APCSMasternotesheader" w:customStyle="1">
    <w:name w:val="APCS Master notes header"/>
    <w:basedOn w:val="Standard"/>
    <w:pPr>
      <w:tabs>
        <w:tab w:val="right" w:pos="10080"/>
      </w:tabs>
    </w:pPr>
    <w:rPr>
      <w:b/>
      <w:bCs/>
    </w:rPr>
  </w:style>
  <w:style w:type="paragraph" w:styleId="Salutation">
    <w:name w:val="Salutation"/>
    <w:basedOn w:val="Standard"/>
    <w:pPr>
      <w:suppressLineNumbers/>
    </w:pPr>
  </w:style>
  <w:style w:type="paragraph" w:styleId="Marginalia" w:customStyle="1">
    <w:name w:val="Marginalia"/>
    <w:basedOn w:val="Textbody"/>
    <w:pPr>
      <w:spacing w:after="0"/>
      <w:ind w:left="2268"/>
    </w:pPr>
  </w:style>
  <w:style w:type="paragraph" w:styleId="Signature">
    <w:name w:val="Signature"/>
    <w:basedOn w:val="Standard"/>
    <w:pPr>
      <w:suppressLineNumbers/>
    </w:pPr>
  </w:style>
  <w:style w:type="paragraph" w:styleId="APCSNote" w:customStyle="1">
    <w:name w:val="APCS Note"/>
    <w:basedOn w:val="Standard"/>
    <w:rPr>
      <w:b/>
      <w:bCs/>
      <w:color w:val="FF0000"/>
      <w:shd w:val="clear" w:color="auto" w:fill="FFFF00"/>
    </w:rPr>
  </w:style>
  <w:style w:type="paragraph" w:styleId="APCSCode" w:customStyle="1">
    <w:name w:val="APCS Code"/>
    <w:basedOn w:val="Textbody"/>
    <w:pPr>
      <w:spacing w:after="0"/>
    </w:pPr>
    <w:rPr>
      <w:rFonts w:ascii="Courier New" w:hAnsi="Courier New" w:eastAsia="Courier New" w:cs="Courier New"/>
      <w:sz w:val="22"/>
      <w:szCs w:val="22"/>
    </w:rPr>
  </w:style>
  <w:style w:type="paragraph" w:styleId="APCSActivitycode" w:customStyle="1">
    <w:name w:val="APCS Activity code"/>
    <w:basedOn w:val="APCSActivity"/>
  </w:style>
  <w:style w:type="paragraph" w:styleId="APCSActivitytitle" w:customStyle="1">
    <w:name w:val="APCS Activity title"/>
    <w:basedOn w:val="APCSActivity"/>
    <w:rPr>
      <w:b/>
      <w:bCs/>
    </w:rPr>
  </w:style>
  <w:style w:type="paragraph" w:styleId="APCSDidyouknowtitle" w:customStyle="1">
    <w:name w:val="APCS Did you know? title"/>
    <w:basedOn w:val="APCSDidyouknow"/>
    <w:rPr>
      <w:b/>
      <w:bCs/>
    </w:rPr>
  </w:style>
  <w:style w:type="paragraph" w:styleId="APCSHomeworktitle" w:customStyle="1">
    <w:name w:val="APCS Homework title"/>
    <w:basedOn w:val="APCSHomework"/>
    <w:rPr>
      <w:b/>
      <w:bCs/>
    </w:rPr>
  </w:style>
  <w:style w:type="paragraph" w:styleId="APCSTotheteachertitle" w:customStyle="1">
    <w:name w:val="APCS To the teacher title"/>
    <w:basedOn w:val="APCSTotheteacher"/>
    <w:rPr>
      <w:b/>
      <w:bCs/>
    </w:rPr>
  </w:style>
  <w:style w:type="paragraph" w:styleId="Footer">
    <w:name w:val="footer"/>
    <w:basedOn w:val="Standard"/>
    <w:pPr>
      <w:suppressLineNumbers/>
      <w:tabs>
        <w:tab w:val="center" w:pos="5040"/>
        <w:tab w:val="right" w:pos="10080"/>
      </w:tabs>
    </w:pPr>
  </w:style>
  <w:style w:type="character" w:styleId="List1Level0" w:customStyle="1">
    <w:name w:val="List1Level0"/>
    <w:rPr>
      <w:rFonts w:ascii="Times New Roman" w:hAnsi="Times New Roman" w:eastAsia="Times New Roman" w:cs="Times New Roman"/>
      <w:b w:val="0"/>
      <w:bCs w:val="0"/>
      <w:i w:val="0"/>
      <w:iCs w:val="0"/>
      <w:strike w:val="0"/>
      <w:dstrike w:val="0"/>
      <w:color w:val="000000"/>
      <w:sz w:val="20"/>
      <w:szCs w:val="20"/>
      <w:u w:val="none"/>
    </w:rPr>
  </w:style>
  <w:style w:type="character" w:styleId="List1Level1" w:customStyle="1">
    <w:name w:val="List1Level1"/>
    <w:rPr>
      <w:rFonts w:ascii="Times New Roman" w:hAnsi="Times New Roman" w:eastAsia="Times New Roman" w:cs="Times New Roman"/>
      <w:b w:val="0"/>
      <w:bCs w:val="0"/>
      <w:i w:val="0"/>
      <w:iCs w:val="0"/>
      <w:strike w:val="0"/>
      <w:dstrike w:val="0"/>
      <w:color w:val="000000"/>
      <w:sz w:val="20"/>
      <w:szCs w:val="20"/>
      <w:u w:val="none"/>
    </w:rPr>
  </w:style>
  <w:style w:type="character" w:styleId="List1Level2" w:customStyle="1">
    <w:name w:val="List1Level2"/>
    <w:rPr>
      <w:rFonts w:ascii="Times New Roman" w:hAnsi="Times New Roman" w:eastAsia="Times New Roman" w:cs="Times New Roman"/>
      <w:b w:val="0"/>
      <w:bCs w:val="0"/>
      <w:i w:val="0"/>
      <w:iCs w:val="0"/>
      <w:strike w:val="0"/>
      <w:dstrike w:val="0"/>
      <w:color w:val="000000"/>
      <w:sz w:val="20"/>
      <w:szCs w:val="20"/>
      <w:u w:val="none"/>
    </w:rPr>
  </w:style>
  <w:style w:type="character" w:styleId="List1Level3" w:customStyle="1">
    <w:name w:val="List1Level3"/>
    <w:rPr>
      <w:rFonts w:ascii="Times New Roman" w:hAnsi="Times New Roman" w:eastAsia="Times New Roman" w:cs="Times New Roman"/>
      <w:b w:val="0"/>
      <w:bCs w:val="0"/>
      <w:i w:val="0"/>
      <w:iCs w:val="0"/>
      <w:strike w:val="0"/>
      <w:dstrike w:val="0"/>
      <w:color w:val="000000"/>
      <w:sz w:val="20"/>
      <w:szCs w:val="20"/>
      <w:u w:val="none"/>
    </w:rPr>
  </w:style>
  <w:style w:type="character" w:styleId="List1Level4" w:customStyle="1">
    <w:name w:val="List1Level4"/>
    <w:rPr>
      <w:rFonts w:ascii="Times New Roman" w:hAnsi="Times New Roman" w:eastAsia="Times New Roman" w:cs="Times New Roman"/>
      <w:b w:val="0"/>
      <w:bCs w:val="0"/>
      <w:i w:val="0"/>
      <w:iCs w:val="0"/>
      <w:strike w:val="0"/>
      <w:dstrike w:val="0"/>
      <w:color w:val="000000"/>
      <w:sz w:val="20"/>
      <w:szCs w:val="20"/>
      <w:u w:val="none"/>
    </w:rPr>
  </w:style>
  <w:style w:type="character" w:styleId="List1Level5" w:customStyle="1">
    <w:name w:val="List1Level5"/>
    <w:rPr>
      <w:rFonts w:ascii="Times New Roman" w:hAnsi="Times New Roman" w:eastAsia="Times New Roman" w:cs="Times New Roman"/>
      <w:b w:val="0"/>
      <w:bCs w:val="0"/>
      <w:i w:val="0"/>
      <w:iCs w:val="0"/>
      <w:strike w:val="0"/>
      <w:dstrike w:val="0"/>
      <w:color w:val="000000"/>
      <w:sz w:val="20"/>
      <w:szCs w:val="20"/>
      <w:u w:val="none"/>
    </w:rPr>
  </w:style>
  <w:style w:type="character" w:styleId="List1Level6" w:customStyle="1">
    <w:name w:val="List1Level6"/>
    <w:rPr>
      <w:rFonts w:ascii="Times New Roman" w:hAnsi="Times New Roman" w:eastAsia="Times New Roman" w:cs="Times New Roman"/>
      <w:b w:val="0"/>
      <w:bCs w:val="0"/>
      <w:i w:val="0"/>
      <w:iCs w:val="0"/>
      <w:strike w:val="0"/>
      <w:dstrike w:val="0"/>
      <w:color w:val="000000"/>
      <w:sz w:val="20"/>
      <w:szCs w:val="20"/>
      <w:u w:val="none"/>
    </w:rPr>
  </w:style>
  <w:style w:type="character" w:styleId="List1Level7" w:customStyle="1">
    <w:name w:val="List1Level7"/>
    <w:rPr>
      <w:rFonts w:ascii="Times New Roman" w:hAnsi="Times New Roman" w:eastAsia="Times New Roman" w:cs="Times New Roman"/>
      <w:b w:val="0"/>
      <w:bCs w:val="0"/>
      <w:i w:val="0"/>
      <w:iCs w:val="0"/>
      <w:strike w:val="0"/>
      <w:dstrike w:val="0"/>
      <w:color w:val="000000"/>
      <w:sz w:val="20"/>
      <w:szCs w:val="20"/>
      <w:u w:val="none"/>
    </w:rPr>
  </w:style>
  <w:style w:type="character" w:styleId="List1Level8" w:customStyle="1">
    <w:name w:val="List1Level8"/>
    <w:rPr>
      <w:rFonts w:ascii="Times New Roman" w:hAnsi="Times New Roman" w:eastAsia="Times New Roman" w:cs="Times New Roman"/>
      <w:b w:val="0"/>
      <w:bCs w:val="0"/>
      <w:i w:val="0"/>
      <w:iCs w:val="0"/>
      <w:strike w:val="0"/>
      <w:dstrike w:val="0"/>
      <w:color w:val="000000"/>
      <w:sz w:val="20"/>
      <w:szCs w:val="20"/>
      <w:u w:val="none"/>
    </w:rPr>
  </w:style>
  <w:style w:type="character" w:styleId="BulletSymbols" w:customStyle="1">
    <w:name w:val="Bullet Symbols"/>
    <w:rPr>
      <w:rFonts w:ascii="OpenSymbol" w:hAnsi="OpenSymbol" w:eastAsia="OpenSymbol" w:cs="OpenSymbol"/>
    </w:rPr>
  </w:style>
  <w:style w:type="character" w:styleId="Internetlink" w:customStyle="1">
    <w:name w:val="Internet link"/>
    <w:rPr>
      <w:color w:val="000080"/>
      <w:u w:val="single"/>
    </w:rPr>
  </w:style>
  <w:style w:type="numbering" w:styleId="LS1" w:customStyle="1">
    <w:name w:val="LS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Dakota Digilormo</dc:creator>
  <lastModifiedBy>Cori Allbritton</lastModifiedBy>
  <revision>4</revision>
  <dcterms:created xsi:type="dcterms:W3CDTF">2022-05-01T19:16:00.0000000Z</dcterms:created>
  <dcterms:modified xsi:type="dcterms:W3CDTF">2022-05-04T19:27:18.4337317Z</dcterms:modified>
</coreProperties>
</file>