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BFC4F7">
      <w:pPr>
        <w:rPr/>
      </w:pPr>
      <w:r>
        <w:rPr/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7A73A6">
      <w:pPr>
        <w:rPr/>
      </w:pPr>
      <w:r>
        <w:t>✅ [1]. distributed training – training a machine learning model across multiple machines or GPUs simultaneously.</w:t>
      </w:r>
    </w:p>
    <w:p w14:paraId="1ED41AB2">
      <w:pPr>
        <w:rPr/>
      </w:pPr>
      <w:r>
        <w:t>分布式训练：在多台设备或多个 GPU 上同步或异步地共同训练同一模型的过程。</w:t>
      </w:r>
    </w:p>
    <w:p w14:paraId="1FE92A90">
      <w:pPr>
        <w:rPr/>
      </w:pPr>
      <w:r>
        <w:rPr/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9DF4A1">
      <w:pPr>
        <w:rPr/>
      </w:pPr>
      <w:r>
        <w:t>✅ [2]. multi-cluster environment – a computing setup consisting of multiple independent GPU clusters working together.</w:t>
      </w:r>
    </w:p>
    <w:p w14:paraId="4DC86F8B">
      <w:pPr>
        <w:rPr/>
      </w:pPr>
      <w:r>
        <w:t>多集群环境：由多个独立 GPU 集群组成的协同计算环境，各集群通过网络共同完成训练任务。</w:t>
      </w:r>
    </w:p>
    <w:p w14:paraId="0310D1D6">
      <w:pPr>
        <w:rPr/>
      </w:pPr>
      <w:r>
        <w:rPr/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592BD5">
      <w:pPr>
        <w:rPr/>
      </w:pPr>
      <w:r>
        <w:t>✅ [3]. gradient compression – reducing the size of gradient data before transmission to save bandwidth.</w:t>
      </w:r>
    </w:p>
    <w:p w14:paraId="0C33D67A">
      <w:pPr>
        <w:rPr/>
      </w:pPr>
      <w:r>
        <w:t>梯度压缩：在梯度传输前对其进行减少或稀疏化，以降低带宽占用的技术。</w:t>
      </w:r>
    </w:p>
    <w:p w14:paraId="621CA4CF">
      <w:pPr>
        <w:rPr/>
      </w:pPr>
      <w:r>
        <w:rPr/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D029DF">
      <w:pPr>
        <w:rPr/>
      </w:pPr>
      <w:r>
        <w:t>✅ [4]. bandwidth constraints – limitations in the amount of data that can be transmitted per second over a network.</w:t>
      </w:r>
    </w:p>
    <w:p w14:paraId="1C18C169">
      <w:pPr>
        <w:rPr/>
      </w:pPr>
      <w:r>
        <w:t>带宽限制：网络每秒可传输数据量受限所造成的约束。</w:t>
      </w:r>
    </w:p>
    <w:p w14:paraId="0B012B55">
      <w:pPr>
        <w:rPr/>
      </w:pPr>
      <w:r>
        <w:rPr/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9D48C4">
      <w:pPr>
        <w:rPr/>
      </w:pPr>
      <w:r>
        <w:t>✅ [5]. sparsification – converting dense gradient tensors into sparse representations by keeping only important elements.</w:t>
      </w:r>
    </w:p>
    <w:p w14:paraId="219FC091">
      <w:pPr>
        <w:rPr/>
      </w:pPr>
      <w:r>
        <w:t>稀疏化：通过仅保留关键梯度元素，将原始稠密张量转换为稀疏表示的过程。</w:t>
      </w:r>
    </w:p>
    <w:p w14:paraId="24BB19A6">
      <w:pPr>
        <w:rPr/>
      </w:pPr>
      <w:r>
        <w:rPr/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CB7900">
      <w:pPr>
        <w:rPr/>
      </w:pPr>
      <w:r>
        <w:t>✅ [6]. optimization pipeline – the full sequence of operations that update model parameters during training.</w:t>
      </w:r>
    </w:p>
    <w:p w14:paraId="4C1D41C0">
      <w:pPr>
        <w:rPr/>
      </w:pPr>
      <w:r>
        <w:t>优化流水线：训练过程中执行参数更新的一系列步骤，包括前向、反向、压缩、通信与优化等。</w:t>
      </w:r>
    </w:p>
    <w:p w14:paraId="7183F7E9">
      <w:pPr>
        <w:rPr/>
      </w:pPr>
      <w:r>
        <w:rPr/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FB1E42">
      <w:pPr>
        <w:rPr/>
      </w:pPr>
      <w:r>
        <w:t>✅ [7]. throughput – the amount of data or number of samples processed per unit time.</w:t>
      </w:r>
    </w:p>
    <w:p w14:paraId="6482918C">
      <w:pPr>
        <w:rPr/>
      </w:pPr>
      <w:r>
        <w:t>吞吐量：单位时间内处理的数据量或样本数量，是衡量训练速度的关键指标。</w:t>
      </w:r>
    </w:p>
    <w:p w14:paraId="43866EE4">
      <w:pPr>
        <w:rPr/>
      </w:pPr>
      <w:r>
        <w:rPr/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F000B1">
      <w:pPr>
        <w:rPr/>
      </w:pPr>
      <w:r>
        <w:t>✅ [8]. CPU offloading – transferring specific computation tasks from GPU to CPU to improve pipeline efficiency.</w:t>
      </w:r>
    </w:p>
    <w:p w14:paraId="476DE339">
      <w:pPr>
        <w:rPr/>
      </w:pPr>
      <w:r>
        <w:t>CPU 卸载：将部分计算任务从 GPU 转移到 CPU 执行，以优化整体训练效率的方法。</w:t>
      </w:r>
    </w:p>
    <w:p w14:paraId="4D6DCFFB">
      <w:pPr>
        <w:rPr/>
      </w:pPr>
      <w:r>
        <w:rPr/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6563A8">
      <w:pPr>
        <w:rPr/>
      </w:pPr>
      <w:r>
        <w:t>✅ [9]. staleness control – techniques to manage delays between gradient computation and parameter updates.</w:t>
      </w:r>
    </w:p>
    <w:p w14:paraId="728963AD">
      <w:pPr>
        <w:rPr/>
      </w:pPr>
      <w:r>
        <w:t>陈旧度控制：管理梯度计算与参数更新之间延迟的机制，用于减少分布式训练中的过期更新影响。</w:t>
      </w:r>
    </w:p>
    <w:p w14:paraId="3397FFB3">
      <w:pPr>
        <w:rPr/>
      </w:pPr>
      <w:r>
        <w:rPr/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6C908D">
      <w:pPr>
        <w:rPr/>
      </w:pPr>
      <w:r>
        <w:t>✅ [10]. convergence speed – the rate at which a model approaches its optimal performance during training.</w:t>
      </w:r>
    </w:p>
    <w:p w14:paraId="28BF6986">
      <w:pPr>
        <w:rPr/>
      </w:pPr>
      <w:r>
        <w:t>收敛速度：模型在训练过程中接近最优性能的速度。</w:t>
      </w:r>
    </w:p>
    <w:p w14:paraId="54DA6299">
      <w:pPr>
        <w:rPr/>
      </w:pPr>
      <w:r>
        <w:rPr/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7E5FAD">
      <w:pPr>
        <w:rPr/>
      </w:pPr>
      <w:r>
        <w:t>✅ [11]. iteration latency – the time required to complete one full forward–backward pass and parameter update.</w:t>
      </w:r>
    </w:p>
    <w:p w14:paraId="12AF5654">
      <w:pPr>
        <w:rPr/>
      </w:pPr>
      <w:r>
        <w:t>迭代延迟：完成一次前向传播、反向传播及参数更新所需的总时间。</w:t>
      </w:r>
    </w:p>
    <w:p w14:paraId="15474D60">
      <w:pPr>
        <w:rPr/>
      </w:pPr>
      <w:r>
        <w:rPr/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A67668">
      <w:pPr>
        <w:rPr/>
      </w:pPr>
      <w:r>
        <w:t>✅ [12]. pipelining – overlapping computation and communication steps to reduce idle time.</w:t>
      </w:r>
    </w:p>
    <w:p w14:paraId="71158362">
      <w:pPr>
        <w:rPr/>
      </w:pPr>
      <w:r>
        <w:t>流水化处理（Pipeline）：通过让计算与通信步骤并行执行以减少等待时间的技术。</w:t>
      </w:r>
    </w:p>
    <w:p w14:paraId="77E124B5">
      <w:pPr>
        <w:rPr/>
      </w:pPr>
      <w:r>
        <w:rPr/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0B98A7">
      <w:pPr>
        <w:rPr/>
      </w:pPr>
      <w:r>
        <w:t>✅ [13]. resource utilization – how effectively hardware (CPU/GPU/network) is used during training.</w:t>
      </w:r>
    </w:p>
    <w:p w14:paraId="6C178690">
      <w:pPr>
        <w:rPr/>
      </w:pPr>
      <w:r>
        <w:t>资源利用率：训练过程中硬件（CPU/GPU/网络）被使用的有效程度。</w:t>
      </w:r>
    </w:p>
    <w:p w14:paraId="44FF042E">
      <w:pPr>
        <w:rPr/>
      </w:pPr>
      <w:r>
        <w:rPr/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A3E9ED">
      <w:pPr>
        <w:rPr/>
      </w:pPr>
      <w:r>
        <w:t>✅ [14]. WAN bandwidth – network capacity over wide-area networks such as across data centers.</w:t>
      </w:r>
    </w:p>
    <w:p w14:paraId="5FA365A5">
      <w:pPr>
        <w:rPr/>
      </w:pPr>
      <w:r>
        <w:t>广域网带宽（WAN 带宽）：跨数据中心或地理位置较远节点间的网络传输能力。</w:t>
      </w:r>
    </w:p>
    <w:p w14:paraId="295FD8C2">
      <w:pPr>
        <w:rPr/>
      </w:pPr>
      <w:r>
        <w:rPr/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122B9E">
      <w:pPr>
        <w:rPr/>
      </w:pPr>
      <w:r>
        <w:t>✅ [15]. hyperparameter tuning – adjusting training parameters (batch size, learning rate, etc.) to optimize performance.</w:t>
      </w:r>
    </w:p>
    <w:p w14:paraId="0F3F3E84">
      <w:pPr>
        <w:rPr/>
      </w:pPr>
      <w:r>
        <w:t>超参数调优：通过修改批大小、学习率等训练参数来提升模型性能的过程。</w:t>
      </w:r>
    </w:p>
    <w:p w14:paraId="520C6C01">
      <w:pPr>
        <w:rPr/>
      </w:pPr>
      <w:r>
        <w:rPr/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E0ED93">
      <w:pPr>
        <w:rPr/>
      </w:pPr>
      <w:r>
        <w:t>✅ [16]. Bayesian optimization – a method for selecting optimal parameters using probabilistic models.</w:t>
      </w:r>
    </w:p>
    <w:p w14:paraId="19E45206">
      <w:pPr>
        <w:rPr/>
      </w:pPr>
      <w:r>
        <w:t>贝叶斯优化：利用概率模型寻找最优参数配置的技术，用于减少试验次数。</w:t>
      </w:r>
    </w:p>
    <w:p w14:paraId="3AF10817">
      <w:pPr>
        <w:rPr/>
      </w:pPr>
      <w:r>
        <w:rPr/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133600">
      <w:pPr>
        <w:rPr/>
      </w:pPr>
      <w:r>
        <w:t>✅ [17]. scalability – the ability of a system to maintain efficiency as resources increase.</w:t>
      </w:r>
    </w:p>
    <w:p w14:paraId="76B657A9">
      <w:pPr>
        <w:rPr/>
      </w:pPr>
      <w:r>
        <w:t>可扩展性：系统在增加计算资源后仍能保持高效率的能力。</w:t>
      </w:r>
    </w:p>
    <w:p w14:paraId="2019844D">
      <w:pPr>
        <w:rPr/>
      </w:pPr>
      <w:r>
        <w:rPr/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555DEA">
      <w:pPr>
        <w:rPr/>
      </w:pPr>
      <w:r>
        <w:t>✅ [18]. heterogeneous GPUs – GPU devices with different compute capabilities used together in one training job.</w:t>
      </w:r>
    </w:p>
    <w:p w14:paraId="5A2C1AEF">
      <w:pPr>
        <w:rPr/>
      </w:pPr>
      <w:r>
        <w:t>异构 GPU：在同一训练任务中混合使用不同型号或性能的 GPU 设备。</w:t>
      </w:r>
    </w:p>
    <w:p w14:paraId="40D57432">
      <w:pPr>
        <w:rPr/>
      </w:pPr>
      <w:r>
        <w:rPr/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A7A69A">
      <w:pPr>
        <w:rPr/>
      </w:pPr>
      <w:r>
        <w:t>✅ [19]. compression ratio – the percentage by which gradient data is reduced during compression.</w:t>
      </w:r>
    </w:p>
    <w:p w14:paraId="7AB98E3A">
      <w:pPr>
        <w:rPr/>
      </w:pPr>
      <w:r>
        <w:t>压缩率：梯度压缩过程中数据减少的比例，表示保留信息的多少。</w:t>
      </w:r>
    </w:p>
    <w:p w14:paraId="3C0AE47B">
      <w:pPr>
        <w:rPr/>
      </w:pPr>
      <w:r>
        <w:rPr/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D43955">
      <w:pPr>
        <w:rPr/>
      </w:pPr>
      <w:r>
        <w:t>✅ [20]. model profiling – measuring computational and memory characteristics of a model to guide optimization.</w:t>
      </w:r>
    </w:p>
    <w:p w14:paraId="2C0CBB0B">
      <w:pPr>
        <w:rPr/>
      </w:pPr>
      <w:r>
        <w:t>模型剖析（Profiling）：分析模型的计算需求、显存占用等特征，用于优化训练策略。</w:t>
      </w:r>
    </w:p>
    <w:p w14:paraId="1FE0A912">
      <w:pPr>
        <w:rPr/>
      </w:pPr>
      <w:r>
        <w:rPr/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BA62A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4F04C8"/>
    <w:rsid w:val="474F0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2025-12-03T14:16:00Z</dcterms:created>
  <dc:creator>Livio.</dc:creator>
  <cp:lastModifiedBy>Livio.</cp:lastModifiedBy>
  <dcterms:modified xsi:type="dcterms:W3CDTF">2025-12-03T14:18:49Z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D05C387ABDE6DB64B4D52F69B9F825A1_41</vt:lpwstr>
  </property>
</Properties>
</file>