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(20261004)</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1.【赓续长征精神 奋进复兴征程】加强红色资源保护利用 做好红色文化传承弘扬；</w:t>
      </w:r>
    </w:p>
    <w:p>
      <w:pPr>
        <w:spacing w:after="200" w:line="360"/>
        <w:ind w:firstLine="480"/>
      </w:pPr>
      <w:r>
        <w:rPr>
          <w:sz w:val="24"/>
          <w:szCs w:val="24"/>
        </w:rPr>
        <w:t xml:space="preserve">2.欢度多彩假日 共享美好生活；</w:t>
      </w:r>
    </w:p>
    <w:p>
      <w:pPr>
        <w:spacing w:after="200" w:line="360"/>
        <w:ind w:firstLine="480"/>
      </w:pPr>
      <w:r>
        <w:rPr>
          <w:sz w:val="24"/>
          <w:szCs w:val="24"/>
        </w:rPr>
        <w:t xml:space="preserve">3.智慧交通助力国庆假期出行；</w:t>
      </w:r>
    </w:p>
    <w:p>
      <w:pPr>
        <w:spacing w:after="200" w:line="360"/>
        <w:ind w:firstLine="480"/>
      </w:pPr>
      <w:r>
        <w:rPr>
          <w:sz w:val="24"/>
          <w:szCs w:val="24"/>
        </w:rPr>
        <w:t xml:space="preserve">4.说说你眼中的中国范儿；</w:t>
      </w:r>
    </w:p>
    <w:p>
      <w:pPr>
        <w:spacing w:after="200" w:line="360"/>
        <w:ind w:firstLine="480"/>
      </w:pPr>
      <w:r>
        <w:rPr>
          <w:sz w:val="24"/>
          <w:szCs w:val="24"/>
        </w:rPr>
        <w:t xml:space="preserve">5.各地积极推动盘活低效闲置空间；</w:t>
      </w:r>
    </w:p>
    <w:p>
      <w:pPr>
        <w:spacing w:after="200" w:line="360"/>
        <w:ind w:firstLine="480"/>
      </w:pPr>
      <w:r>
        <w:rPr>
          <w:sz w:val="24"/>
          <w:szCs w:val="24"/>
        </w:rPr>
        <w:t xml:space="preserve">6.【一线调研】协同铺筑的“六张网”；</w:t>
      </w:r>
    </w:p>
    <w:p>
      <w:pPr>
        <w:spacing w:after="200" w:line="360"/>
        <w:ind w:firstLine="480"/>
      </w:pPr>
      <w:r>
        <w:rPr>
          <w:sz w:val="24"/>
          <w:szCs w:val="24"/>
        </w:rPr>
        <w:t xml:space="preserve">7.第二十届亚运会闭幕 中国体育代表团蝉联金牌榜 奖牌榜榜首；</w:t>
      </w:r>
    </w:p>
    <w:p>
      <w:pPr>
        <w:spacing w:after="200" w:line="360"/>
        <w:ind w:firstLine="480"/>
      </w:pPr>
      <w:r>
        <w:rPr>
          <w:sz w:val="24"/>
          <w:szCs w:val="24"/>
        </w:rPr>
        <w:t xml:space="preserve">8.冷空气继续影响中东部 5日起全国大部天气转好；</w:t>
      </w:r>
    </w:p>
    <w:p>
      <w:pPr>
        <w:spacing w:after="200" w:line="360"/>
        <w:ind w:firstLine="480"/>
      </w:pPr>
      <w:r>
        <w:rPr>
          <w:sz w:val="24"/>
          <w:szCs w:val="24"/>
        </w:rPr>
        <w:t xml:space="preserve">9.国内联播快讯：</w:t>
      </w:r>
    </w:p>
    <w:p>
      <w:pPr>
        <w:spacing w:after="200" w:line="360"/>
        <w:ind w:firstLine="480"/>
      </w:pPr>
      <w:r>
        <w:rPr>
          <w:sz w:val="24"/>
          <w:szCs w:val="24"/>
        </w:rPr>
        <w:t xml:space="preserve">（1）“百日千万招聘专项行动”推出四个线上招聘专场；</w:t>
      </w:r>
    </w:p>
    <w:p>
      <w:pPr>
        <w:spacing w:after="200" w:line="360"/>
        <w:ind w:firstLine="480"/>
      </w:pPr>
      <w:r>
        <w:rPr>
          <w:sz w:val="24"/>
          <w:szCs w:val="24"/>
        </w:rPr>
        <w:t xml:space="preserve">（2）延安至榆林高铁高梁隧道贯通；</w:t>
      </w:r>
    </w:p>
    <w:p>
      <w:pPr>
        <w:spacing w:after="200" w:line="360"/>
        <w:ind w:firstLine="480"/>
      </w:pPr>
      <w:r>
        <w:rPr>
          <w:sz w:val="24"/>
          <w:szCs w:val="24"/>
        </w:rPr>
        <w:t xml:space="preserve">（3）我国首个海上注碳增气平台主体建造完工；</w:t>
      </w:r>
    </w:p>
    <w:p>
      <w:pPr>
        <w:spacing w:after="200" w:line="360"/>
        <w:ind w:firstLine="480"/>
      </w:pPr>
      <w:r>
        <w:rPr>
          <w:sz w:val="24"/>
          <w:szCs w:val="24"/>
        </w:rPr>
        <w:t xml:space="preserve">（4）《典籍里的中国》焕新季今晚播出；</w:t>
      </w:r>
    </w:p>
    <w:p>
      <w:pPr>
        <w:spacing w:after="200" w:line="360"/>
        <w:ind w:firstLine="480"/>
      </w:pPr>
      <w:r>
        <w:rPr>
          <w:sz w:val="24"/>
          <w:szCs w:val="24"/>
        </w:rPr>
        <w:t xml:space="preserve">10.我驻外使馆使团举办招待会等活动庆祝新中国成立77周年；</w:t>
      </w:r>
    </w:p>
    <w:p>
      <w:pPr>
        <w:spacing w:after="200" w:line="360"/>
        <w:ind w:firstLine="480"/>
      </w:pPr>
      <w:r>
        <w:rPr>
          <w:sz w:val="24"/>
          <w:szCs w:val="24"/>
        </w:rPr>
        <w:t xml:space="preserve">11.国际联播快讯：</w:t>
      </w:r>
    </w:p>
    <w:p>
      <w:pPr>
        <w:spacing w:after="200" w:line="360"/>
        <w:ind w:firstLine="480"/>
      </w:pPr>
      <w:r>
        <w:rPr>
          <w:sz w:val="24"/>
          <w:szCs w:val="24"/>
        </w:rPr>
        <w:t xml:space="preserve">（1）也门胡塞武装称袭击沙特石油设施；</w:t>
      </w:r>
    </w:p>
    <w:p>
      <w:pPr>
        <w:spacing w:after="200" w:line="360"/>
        <w:ind w:firstLine="480"/>
      </w:pPr>
      <w:r>
        <w:rPr>
          <w:sz w:val="24"/>
          <w:szCs w:val="24"/>
        </w:rPr>
        <w:t xml:space="preserve">（2）美总统称将就伊朗问题作出决定；</w:t>
      </w:r>
    </w:p>
    <w:p>
      <w:pPr>
        <w:spacing w:after="200" w:line="360"/>
        <w:ind w:firstLine="480"/>
      </w:pPr>
      <w:r>
        <w:rPr>
          <w:sz w:val="24"/>
          <w:szCs w:val="24"/>
        </w:rPr>
        <w:t xml:space="preserve">（3）俄打击乌桥梁 乌称远程打击俄目标；</w:t>
      </w:r>
    </w:p>
    <w:p>
      <w:pPr>
        <w:spacing w:after="200" w:line="360"/>
        <w:ind w:firstLine="480"/>
      </w:pPr>
      <w:r>
        <w:rPr>
          <w:sz w:val="24"/>
          <w:szCs w:val="24"/>
        </w:rPr>
        <w:t xml:space="preserve">（4）国际能源署：</w:t>
      </w:r>
    </w:p>
    <w:p>
      <w:pPr>
        <w:spacing w:after="200" w:line="360"/>
        <w:ind w:firstLine="480"/>
      </w:pPr>
      <w:r>
        <w:rPr>
          <w:sz w:val="24"/>
          <w:szCs w:val="24"/>
        </w:rPr>
        <w:t xml:space="preserve">已释放约3.25亿桶石油储备；</w:t>
      </w:r>
    </w:p>
    <w:p>
      <w:pPr>
        <w:spacing w:after="200" w:line="360"/>
        <w:ind w:firstLine="480"/>
      </w:pPr>
      <w:r>
        <w:rPr>
          <w:sz w:val="24"/>
          <w:szCs w:val="24"/>
        </w:rPr>
        <w:t xml:space="preserve">（5）西班牙部分地区突发洪灾 损失严重；</w:t>
      </w:r>
    </w:p>
    <w:p>
      <w:pPr>
        <w:spacing w:after="200" w:line="360"/>
        <w:ind w:firstLine="480"/>
      </w:pPr>
      <w:r>
        <w:rPr>
          <w:sz w:val="24"/>
          <w:szCs w:val="24"/>
        </w:rPr>
        <w:t xml:space="preserve">12.神州锦绣。
（《新闻联播》 20261004 19:00）</w:t>
      </w:r>
    </w:p>
    <w:p>
      <w:pPr>
        <w:pStyle w:val="Heading1"/>
        <w:spacing w:after="100" w:before="200"/>
      </w:pPr>
      <w:r>
        <w:t xml:space="preserve">详细新闻</w:t>
      </w:r>
    </w:p>
    <w:p>
      <w:pPr>
        <w:pStyle w:val="Heading2"/>
        <w:spacing w:after="100" w:before="200"/>
      </w:pPr>
      <w:r>
        <w:t xml:space="preserve">【赓续长征精神 奋进复兴征程】加强红色资源保护利用 做好红色文化传承弘扬</w:t>
      </w:r>
    </w:p>
    <w:p>
      <w:pPr>
        <w:spacing w:after="200" w:line="360"/>
        <w:ind w:firstLine="480"/>
      </w:pPr>
      <w:r>
        <w:rPr>
          <w:sz w:val="24"/>
          <w:szCs w:val="24"/>
        </w:rPr>
        <w:t xml:space="preserve">央视网消息（新闻联播）：今年是中国工农红军长征胜利90周年，习近平总书记指出，我们要弘扬伟大长征精神，深入进行爱国主义教育和革命传统教育。沿着总书记指引的方向，我国深入推进长征文物和文化资源保护利用，积极挖掘长征精神深刻内涵。这个国庆，人们走进革命旧址、纪念场所，在致敬英烈、抚今追昔中凝聚起奋进新征程的强大精神动力。</w:t>
      </w:r>
    </w:p>
    <w:p>
      <w:pPr>
        <w:spacing w:after="200" w:line="360"/>
        <w:ind w:firstLine="480"/>
      </w:pPr>
      <w:r>
        <w:rPr>
          <w:sz w:val="24"/>
          <w:szCs w:val="24"/>
        </w:rPr>
        <w:t xml:space="preserve">这个国庆假期，江西于都，人们在长征集结出发地，感悟初心使命；甘肃会宁，人们在这里重温胜利会师的历史时刻，汲取奋进力量，一处处长征红色地标、场馆迎来大批参观者。</w:t>
      </w:r>
    </w:p>
    <w:p>
      <w:pPr>
        <w:spacing w:after="200" w:line="360"/>
        <w:ind w:firstLine="480"/>
      </w:pPr>
      <w:r>
        <w:rPr>
          <w:sz w:val="24"/>
          <w:szCs w:val="24"/>
        </w:rPr>
        <w:t xml:space="preserve">伟大长征精神是以爱国主义为核心的民族精神的最高体现，习近平总书记始终高度重视伟大长征精神的传承和弘扬，十分关心长征文物和文化资源的保护与利用。他强调，红色资源是我们党艰辛而辉煌奋斗历程的见证，是最宝贵的精神财富，一定要用心用情用力保护好、管理好、运用好。</w:t>
      </w:r>
    </w:p>
    <w:p>
      <w:pPr>
        <w:spacing w:after="200" w:line="360"/>
        <w:ind w:firstLine="480"/>
      </w:pPr>
      <w:r>
        <w:rPr>
          <w:sz w:val="24"/>
          <w:szCs w:val="24"/>
        </w:rPr>
        <w:t xml:space="preserve">这个国庆，红色旅游持续火热，横跨15个省份的长征国家文化公园成为越来越多人们的打卡地。长征国家文化公园建设五年来，我国以红军长征历程和行军线路涉及的72个市（州）380多个县（市、区）为主体，开展了长征文物和文化资源的管控保护、主题展示、文旅融合、传统利用。在宁夏六盘山，人们沿着红军小道前行，切身感受当年红军翻越六盘山的艰辛历程。在四川泸定，人们来到红军剧场，这里正在上演的原创情景剧《飞夺泸定桥》借助实景铁索、声光电等手段，再现了22名勇士冲锋夺桥的全过程。</w:t>
      </w:r>
    </w:p>
    <w:p>
      <w:pPr>
        <w:spacing w:after="200" w:line="360"/>
        <w:ind w:firstLine="480"/>
      </w:pPr>
      <w:r>
        <w:rPr>
          <w:sz w:val="24"/>
          <w:szCs w:val="24"/>
        </w:rPr>
        <w:t xml:space="preserve">长征文物是承载伟大长征精神的珍贵实物载体，保护是首要任务。</w:t>
      </w:r>
    </w:p>
    <w:p>
      <w:pPr>
        <w:spacing w:after="200" w:line="360"/>
        <w:ind w:firstLine="480"/>
      </w:pPr>
      <w:r>
        <w:rPr>
          <w:sz w:val="24"/>
          <w:szCs w:val="24"/>
        </w:rPr>
        <w:t xml:space="preserve">针对长征文物点多面广、分布分散，目前，长征革命文物保护利用片区建设正在有序推进。在陕甘宁，三地在项目安排、互联互通、学术研究等方面，建立跨区域协调推进机制。与此同时，长征文物单体保护的科学化、规范化、精细化水平也在不断提升。在贵州遵义会议会址，国庆期间日均参观者超10万人次，不久前这里刚完成我国长征文物首次研究性修缮。</w:t>
      </w:r>
    </w:p>
    <w:p>
      <w:pPr>
        <w:spacing w:after="200" w:line="360"/>
        <w:ind w:firstLine="480"/>
      </w:pPr>
      <w:r>
        <w:rPr>
          <w:sz w:val="24"/>
          <w:szCs w:val="24"/>
        </w:rPr>
        <w:t xml:space="preserve">用好红色资源、赓续长征精神。</w:t>
      </w:r>
    </w:p>
    <w:p>
      <w:pPr>
        <w:spacing w:after="200" w:line="360"/>
        <w:ind w:firstLine="480"/>
      </w:pPr>
      <w:r>
        <w:rPr>
          <w:sz w:val="24"/>
          <w:szCs w:val="24"/>
        </w:rPr>
        <w:t xml:space="preserve">这个国庆，许多人走进红色场馆，在长征主题精品展览中回顾烽火岁月。在北京，中国人民革命军事博物馆“伟大的远征——纪念中国工农红军长征胜利90周年主题展览”迎来参观热潮。截至今天（10月4日），累计参观人次22.6万。在3300多平方米的展厅内，1000多件文物串联起战略转移、遵义会议、爬雪山过草地、胜利会师等重大历史事件。</w:t>
      </w:r>
    </w:p>
    <w:p>
      <w:pPr>
        <w:spacing w:after="200" w:line="360"/>
        <w:ind w:firstLine="480"/>
      </w:pPr>
      <w:r>
        <w:rPr>
          <w:sz w:val="24"/>
          <w:szCs w:val="24"/>
        </w:rPr>
        <w:t xml:space="preserve">这个国庆，也有不少人选择自驾旅游，追寻红色足迹。今年，我国长征文化精品自驾旅游公路建设全面展开。蜿蜒于乌蒙山间的G352云南威信至彝良段，约180公里的线路分布着扎西会议旧址、乌蒙回旋战遗址等20多处红色遗址，正成为一座流动的红色讲堂。</w:t>
      </w:r>
    </w:p>
    <w:p>
      <w:pPr>
        <w:spacing w:after="200" w:line="360"/>
        <w:ind w:firstLine="480"/>
      </w:pPr>
      <w:r>
        <w:rPr>
          <w:sz w:val="24"/>
          <w:szCs w:val="24"/>
        </w:rPr>
        <w:t xml:space="preserve">长征，是中华民族伟大复兴历史进程中的巍峨丰碑。伟大长征精神，跨越时空、历久弥新，必将成为鼓舞和激励亿万中华儿女不断攻坚克难，从胜利走向胜利的强大精神动力！</w:t>
      </w:r>
    </w:p>
    <w:p>
      <w:pPr>
        <w:spacing w:after="400" w:before="50"/>
      </w:pPr>
      <w:r>
        <w:rPr>
          <w:sz w:val="20"/>
          <w:szCs w:val="20"/>
        </w:rPr>
        <w:t xml:space="preserve">查看原文: </w:t>
      </w:r>
      <w:hyperlink w:history="1" r:id="rId-kq5vx-yelnmhlkxmf82x">
        <w:r>
          <w:rPr>
            <w:rStyle w:val="Hyperlink"/>
            <w:color w:val="0000FF"/>
            <w:u w:val="single" w:color="0000FF"/>
          </w:rPr>
          <w:t xml:space="preserve">https://tv.cctv.com/2026/10/04/VIDE7FHKXQmTW7jxKssaDznj261004.shtml</w:t>
        </w:r>
      </w:hyperlink>
    </w:p>
    <w:p>
      <w:pPr>
        <w:pStyle w:val="Heading2"/>
        <w:spacing w:after="100" w:before="200"/>
      </w:pPr>
      <w:r>
        <w:t xml:space="preserve">欢度多彩假日 共享美好生活</w:t>
      </w:r>
    </w:p>
    <w:p>
      <w:pPr>
        <w:spacing w:after="200" w:line="360"/>
        <w:ind w:firstLine="480"/>
      </w:pPr>
      <w:r>
        <w:rPr>
          <w:sz w:val="24"/>
          <w:szCs w:val="24"/>
        </w:rPr>
        <w:t xml:space="preserve">央视网消息（新闻联播）：国庆假期，大江南北喜庆热烈，节日氛围浓厚，人们在丰富多彩的活动中，乐享假日幸福时光。</w:t>
      </w:r>
    </w:p>
    <w:p>
      <w:pPr>
        <w:spacing w:after="200" w:line="360"/>
        <w:ind w:firstLine="480"/>
      </w:pPr>
      <w:r>
        <w:rPr>
          <w:sz w:val="24"/>
          <w:szCs w:val="24"/>
        </w:rPr>
        <w:t xml:space="preserve">金秋十月，山河壮丽，各大景区游人如织。在四川阿坝四姑娘山风景名胜区，连绵雪峰巍峨挺立，草甸绵延、清溪蜿蜒，游客们在山谷漫步、打卡拍照，假期前三天，客流量同比增长近14%。在广西阳朔，人们搭乘竹筏穿行于青山绿水之间。国庆假期，当地景区延长竹筏运行时间，增加一批特色表演互动，满足游人多元化需求。这个国庆，贵州黄果树大瀑布水势壮阔，吸引八方游客，假期前三天，共接待游客超125000人次。在新疆喀什，人们来到沙漠公园，体验越野冲沙、骆驼漫步等多个项目，全方位感受大漠风光。</w:t>
      </w:r>
    </w:p>
    <w:p>
      <w:pPr>
        <w:spacing w:after="200" w:line="360"/>
        <w:ind w:firstLine="480"/>
      </w:pPr>
      <w:r>
        <w:rPr>
          <w:sz w:val="24"/>
          <w:szCs w:val="24"/>
        </w:rPr>
        <w:t xml:space="preserve">这个假期，品文化、看非遗，特色活动丰富多彩。位于江苏镇江的北固楼迎来大批游客，人们登高远眺滚滚长江，在山水间感悟文脉赓续。“目瑙纵歌”是国家级非物质文化遗产，在云南德宏陇川县，当地群众与游客万人同跳一支舞。在北京密云古北口镇，老街院落经过保护性更新，引入主题书店、特色文创等新业态，同时举办花车巡游、非遗手作等互动活动，一派热闹景象。在有着1200多年历史的福建漳州古城，歌仔戏、云霄潮剧等特色非遗节目精彩纷呈，吸引游客驻足观看，感受原汁原味的闽南民俗风韵。</w:t>
      </w:r>
    </w:p>
    <w:p>
      <w:pPr>
        <w:spacing w:after="200" w:line="360"/>
        <w:ind w:firstLine="480"/>
      </w:pPr>
      <w:r>
        <w:rPr>
          <w:sz w:val="24"/>
          <w:szCs w:val="24"/>
        </w:rPr>
        <w:t xml:space="preserve">华灯初上，湖南凤凰古城灯火璀璨，游人可以一边乘舟欣赏两岸美景，一边体验水幕光影互动。在安徽亳州，实景演出、无人机光影秀、非遗打铁花等各类活动让节日的夜晚流光溢彩。在重庆梁平，川渝小戏、传统非遗曲艺轮番上演，特色市集琳琅满目。在吉林长春，红色演艺、国潮巡游等系列活动为市民游客带来丰富的文化体验。国庆假期，江西赣州多个文化街区人气足，这里既留存了老城记忆，又融入年轻业态，精彩的民俗展演、地道的特色美食吸引市民游客打卡游玩。</w:t>
      </w:r>
    </w:p>
    <w:p>
      <w:pPr>
        <w:spacing w:after="400" w:before="50"/>
      </w:pPr>
      <w:r>
        <w:rPr>
          <w:sz w:val="20"/>
          <w:szCs w:val="20"/>
        </w:rPr>
        <w:t xml:space="preserve">查看原文: </w:t>
      </w:r>
      <w:hyperlink w:history="1" r:id="rIdm-3n3yfkwfrbe_ubufbmx">
        <w:r>
          <w:rPr>
            <w:rStyle w:val="Hyperlink"/>
            <w:color w:val="0000FF"/>
            <w:u w:val="single" w:color="0000FF"/>
          </w:rPr>
          <w:t xml:space="preserve">https://tv.cctv.com/2026/10/04/VIDEnLWuFhs4n628TrkqvbQk261004.shtml</w:t>
        </w:r>
      </w:hyperlink>
    </w:p>
    <w:p>
      <w:pPr>
        <w:pStyle w:val="Heading2"/>
        <w:spacing w:after="100" w:before="200"/>
      </w:pPr>
      <w:r>
        <w:t xml:space="preserve">智慧交通助力国庆假期出行</w:t>
      </w:r>
    </w:p>
    <w:p>
      <w:pPr>
        <w:spacing w:after="200" w:line="360"/>
        <w:ind w:firstLine="480"/>
      </w:pPr>
      <w:r>
        <w:rPr>
          <w:sz w:val="24"/>
          <w:szCs w:val="24"/>
        </w:rPr>
        <w:t xml:space="preserve">央视网消息（新闻联播）：记者从交通运输部了解到，今天（10月4日）预计全社会跨区域人员流动量超3亿人次。这个国庆假期，科技赋能让交通出行更高效、安全。</w:t>
      </w:r>
    </w:p>
    <w:p>
      <w:pPr>
        <w:spacing w:after="200" w:line="360"/>
        <w:ind w:firstLine="480"/>
      </w:pPr>
      <w:r>
        <w:rPr>
          <w:sz w:val="24"/>
          <w:szCs w:val="24"/>
        </w:rPr>
        <w:t xml:space="preserve">全国铁路客流今天仍保持高位运行。在全国客流量最大的广州南站，依托智慧调度平台和AI客流预测，实现动车组高密度公交化开行，动车组最短接、发车间隔压缩到40秒，可满足单日到发旅客100万人次的运力需求。</w:t>
      </w:r>
    </w:p>
    <w:p>
      <w:pPr>
        <w:spacing w:after="200" w:line="360"/>
        <w:ind w:firstLine="480"/>
      </w:pPr>
      <w:r>
        <w:rPr>
          <w:sz w:val="24"/>
          <w:szCs w:val="24"/>
        </w:rPr>
        <w:t xml:space="preserve">公路方面，跨省出行和新能源车流量持续增长。根据大数据研判，今天全国高速公路有33个路段易发拥堵，主要集中在江苏、四川、广东、湖南、浙江、安徽等省份。交通部门打通交警、运营、导航数据，实现数据共享、数字化协同，提前2至4小时预测流量峰值，联动实施信息发布、客货分流和应急车道开放。</w:t>
      </w:r>
    </w:p>
    <w:p>
      <w:pPr>
        <w:spacing w:after="200" w:line="360"/>
        <w:ind w:firstLine="480"/>
      </w:pPr>
      <w:r>
        <w:rPr>
          <w:sz w:val="24"/>
          <w:szCs w:val="24"/>
        </w:rPr>
        <w:t xml:space="preserve">今天，民航客运量预计233万人次，多个机场在国内出发全面启用智能安检体系、集中安检验证设备便捷旅客出行。随着海岛游、水上观光游持续火热，海事部门通过智慧海事平台开展船舶轨迹跟踪，对重点航线实施跟船保障、海巡艇伴航，全力保障水上出行安全。</w:t>
      </w:r>
    </w:p>
    <w:p>
      <w:pPr>
        <w:spacing w:after="400" w:before="50"/>
      </w:pPr>
      <w:r>
        <w:rPr>
          <w:sz w:val="20"/>
          <w:szCs w:val="20"/>
        </w:rPr>
        <w:t xml:space="preserve">查看原文: </w:t>
      </w:r>
      <w:hyperlink w:history="1" r:id="rIdnkolrlka3fwjgphruutlj">
        <w:r>
          <w:rPr>
            <w:rStyle w:val="Hyperlink"/>
            <w:color w:val="0000FF"/>
            <w:u w:val="single" w:color="0000FF"/>
          </w:rPr>
          <w:t xml:space="preserve">https://tv.cctv.com/2026/10/04/VIDEeFeXsJN9iE0TF3Uz4v1J261004.shtml</w:t>
        </w:r>
      </w:hyperlink>
    </w:p>
    <w:p>
      <w:pPr>
        <w:pStyle w:val="Heading2"/>
        <w:spacing w:after="100" w:before="200"/>
      </w:pPr>
      <w:r>
        <w:t xml:space="preserve">说说你眼中的中国范儿</w:t>
      </w:r>
    </w:p>
    <w:p>
      <w:pPr>
        <w:spacing w:after="200" w:line="360"/>
        <w:ind w:firstLine="480"/>
      </w:pPr>
      <w:r>
        <w:rPr>
          <w:sz w:val="24"/>
          <w:szCs w:val="24"/>
        </w:rPr>
        <w:t xml:space="preserve">央视网消息（新闻联播）：中华优秀传统文化凝聚着中华民族自强不息的精神追求，国庆海采《说说你眼中的中国范儿》，我们一起感受中国人代代传承的精神力量。</w:t>
      </w:r>
    </w:p>
    <w:p>
      <w:pPr>
        <w:spacing w:after="400" w:before="50"/>
      </w:pPr>
      <w:r>
        <w:rPr>
          <w:sz w:val="20"/>
          <w:szCs w:val="20"/>
        </w:rPr>
        <w:t xml:space="preserve">查看原文: </w:t>
      </w:r>
      <w:hyperlink w:history="1" r:id="rId053szv717dd3ndlkd_dlh">
        <w:r>
          <w:rPr>
            <w:rStyle w:val="Hyperlink"/>
            <w:color w:val="0000FF"/>
            <w:u w:val="single" w:color="0000FF"/>
          </w:rPr>
          <w:t xml:space="preserve">https://tv.cctv.com/2026/10/04/VIDEW4XCS7AQBzG8aL2vA7zp261004.shtml</w:t>
        </w:r>
      </w:hyperlink>
    </w:p>
    <w:p>
      <w:pPr>
        <w:pStyle w:val="Heading2"/>
        <w:spacing w:after="100" w:before="200"/>
      </w:pPr>
      <w:r>
        <w:t xml:space="preserve">各地积极推动盘活低效闲置空间</w:t>
      </w:r>
    </w:p>
    <w:p>
      <w:pPr>
        <w:spacing w:after="200" w:line="360"/>
        <w:ind w:firstLine="480"/>
      </w:pPr>
      <w:r>
        <w:rPr>
          <w:sz w:val="24"/>
          <w:szCs w:val="24"/>
        </w:rPr>
        <w:t xml:space="preserve">央视网消息（新闻联播）：今年以来，各地在城市更新过程中，聚焦城市闲置地块、边角地等零散空间利用，积极出台各项用地、配套激励政策，深挖存量空间潜力，让闲置资源变身便民惠民的城市新空间。</w:t>
      </w:r>
    </w:p>
    <w:p>
      <w:pPr>
        <w:spacing w:after="200" w:line="360"/>
        <w:ind w:firstLine="480"/>
      </w:pPr>
      <w:r>
        <w:rPr>
          <w:sz w:val="24"/>
          <w:szCs w:val="24"/>
        </w:rPr>
        <w:t xml:space="preserve">国庆假期，厦门这个身处城市核心区的废旧工业园经过改造后，变成了涵盖亲子游乐、潮流消费、青年公寓的活力新园区。</w:t>
      </w:r>
    </w:p>
    <w:p>
      <w:pPr>
        <w:spacing w:after="200" w:line="360"/>
        <w:ind w:firstLine="480"/>
      </w:pPr>
      <w:r>
        <w:rPr>
          <w:sz w:val="24"/>
          <w:szCs w:val="24"/>
        </w:rPr>
        <w:t xml:space="preserve">今年以来，为了盘活存量土地和空间资源，各地不断优化规划管控方式，创新用地支持政策，老厂房老街区可以按照正面清单的要求兼容科创、便民商业等多元业态，打破了单一的用地性质的限制。针对老旧小区加装电梯、口袋公园、社区托育这类微更新的民生项目，各地还简化或者豁免了部分规划许可审批。与此同时，不少城市推出了存量资源转换利用政策，像广州前不久出台了历史建筑保护利用新规，通过租金减免、开通审批绿色通道、给予修缮补助等，探索历史建筑如何从“保下来”到“用起来”。</w:t>
      </w:r>
    </w:p>
    <w:p>
      <w:pPr>
        <w:spacing w:after="200" w:line="360"/>
        <w:ind w:firstLine="480"/>
      </w:pPr>
      <w:r>
        <w:rPr>
          <w:sz w:val="24"/>
          <w:szCs w:val="24"/>
        </w:rPr>
        <w:t xml:space="preserve">自然资源部最新数据显示，截至目前，全国已完成低效用地开发超过200万亩，一大批沉睡的老厂房、旧设施、闲置土地重新找到价值。根据计划，“十五五”时期，各地将进一步完善土地价款缴纳、过渡期使用、短期利用等政策，降低企业投资压力，推动新产业新业态快速落地，满足民生保障和公共服务配套需求。</w:t>
      </w:r>
    </w:p>
    <w:p>
      <w:pPr>
        <w:spacing w:after="400" w:before="50"/>
      </w:pPr>
      <w:r>
        <w:rPr>
          <w:sz w:val="20"/>
          <w:szCs w:val="20"/>
        </w:rPr>
        <w:t xml:space="preserve">查看原文: </w:t>
      </w:r>
      <w:hyperlink w:history="1" r:id="rIdn4w8vhjyzqagkoo0u9veu">
        <w:r>
          <w:rPr>
            <w:rStyle w:val="Hyperlink"/>
            <w:color w:val="0000FF"/>
            <w:u w:val="single" w:color="0000FF"/>
          </w:rPr>
          <w:t xml:space="preserve">https://tv.cctv.com/2026/10/04/VIDEF8WcB50EQsJkRUOLbbKD261004.shtml</w:t>
        </w:r>
      </w:hyperlink>
    </w:p>
    <w:p>
      <w:pPr>
        <w:pStyle w:val="Heading2"/>
        <w:spacing w:after="100" w:before="200"/>
      </w:pPr>
      <w:r>
        <w:t xml:space="preserve">【一线调研】协同铺筑的“六张网”</w:t>
      </w:r>
    </w:p>
    <w:p>
      <w:pPr>
        <w:spacing w:after="200" w:line="360"/>
        <w:ind w:firstLine="480"/>
      </w:pPr>
      <w:r>
        <w:rPr>
          <w:sz w:val="24"/>
          <w:szCs w:val="24"/>
        </w:rPr>
        <w:t xml:space="preserve">央视网消息（新闻联播）：“十五五”开局之年，国家大力推进水网、新型电网、算力网、新一代通信网、城市地下管网、物流网等“六张网”建设。“六张网”不是彼此独立、各自为网的分散体系，而是深度耦合、相互赋能的有机整体。今天（10月4日）的《一线调研》我们来看“六张网”建设如何做好协同文章。</w:t>
      </w:r>
    </w:p>
    <w:p>
      <w:pPr>
        <w:spacing w:after="200" w:line="360"/>
        <w:ind w:firstLine="480"/>
      </w:pPr>
      <w:r>
        <w:rPr>
          <w:sz w:val="24"/>
          <w:szCs w:val="24"/>
        </w:rPr>
        <w:t xml:space="preserve">记者来到了“东数西算”重要的枢纽之一——宁夏中卫。尽管已经临近国庆假期，但是戈壁滩上却仍旧热火朝天，来自全国各地的企业都来“抢位置”。</w:t>
      </w:r>
    </w:p>
    <w:p>
      <w:pPr>
        <w:spacing w:after="200" w:line="360"/>
        <w:ind w:firstLine="480"/>
      </w:pPr>
      <w:r>
        <w:rPr>
          <w:sz w:val="24"/>
          <w:szCs w:val="24"/>
        </w:rPr>
        <w:t xml:space="preserve">究竟火爆到什么程度？在中卫市数据局，记者发现了两张规划图：6月份刚做好的算力园区规划，空闲地块不到两个月就被订满；8月份的新图上，新规划的建设区域面积又翻了一倍多。</w:t>
      </w:r>
    </w:p>
    <w:p>
      <w:pPr>
        <w:spacing w:after="200" w:line="360"/>
        <w:ind w:firstLine="480"/>
      </w:pPr>
      <w:r>
        <w:rPr>
          <w:sz w:val="24"/>
          <w:szCs w:val="24"/>
        </w:rPr>
        <w:t xml:space="preserve">然而，爆发的需求也带来了新的难题。在一座算力中心的建设现场，负责人告诉记者，现在模块化建设让建设时间缩短了一半，但是配套变电站的建设进度却无法同步。</w:t>
      </w:r>
    </w:p>
    <w:p>
      <w:pPr>
        <w:spacing w:after="200" w:line="360"/>
        <w:ind w:firstLine="480"/>
      </w:pPr>
      <w:r>
        <w:rPr>
          <w:sz w:val="24"/>
          <w:szCs w:val="24"/>
        </w:rPr>
        <w:t xml:space="preserve">不久前，中卫把算力网、电网的负责人请到了一张“桌子”上：谁需要什么、什么时候到位，让不同网的建设节奏“对上表”。</w:t>
      </w:r>
    </w:p>
    <w:p>
      <w:pPr>
        <w:spacing w:after="200" w:line="360"/>
        <w:ind w:firstLine="480"/>
      </w:pPr>
      <w:r>
        <w:rPr>
          <w:sz w:val="24"/>
          <w:szCs w:val="24"/>
        </w:rPr>
        <w:t xml:space="preserve">整体节奏匹配上了，大家坐在一起还发现了新的问题。过去，几乎所有算力企业都要求用最高等级的电力设施供电，而实际前期用电较少，一般三到五年才达到峰值。</w:t>
      </w:r>
    </w:p>
    <w:p>
      <w:pPr>
        <w:spacing w:after="200" w:line="360"/>
        <w:ind w:firstLine="480"/>
      </w:pPr>
      <w:r>
        <w:rPr>
          <w:sz w:val="24"/>
          <w:szCs w:val="24"/>
        </w:rPr>
        <w:t xml:space="preserve">现在，算力企业将数据处理量与电网共享，电力企业根据实际情况计算用电需求，精准供电。</w:t>
      </w:r>
    </w:p>
    <w:p>
      <w:pPr>
        <w:spacing w:after="200" w:line="360"/>
        <w:ind w:firstLine="480"/>
      </w:pPr>
      <w:r>
        <w:rPr>
          <w:sz w:val="24"/>
          <w:szCs w:val="24"/>
        </w:rPr>
        <w:t xml:space="preserve">协同的不仅仅是电网和算力网。许多西部算力枢纽都距离京津冀、长三角等地上千公里，即便是目前最高等级的光纤网络，直连时延也要20毫秒。面对现在涌进来的大模型训练、AI推理这样对时延要求极高的智算需求，就需要一张更新的通信网。</w:t>
      </w:r>
    </w:p>
    <w:p>
      <w:pPr>
        <w:spacing w:after="200" w:line="360"/>
        <w:ind w:firstLine="480"/>
      </w:pPr>
      <w:r>
        <w:rPr>
          <w:sz w:val="24"/>
          <w:szCs w:val="24"/>
        </w:rPr>
        <w:t xml:space="preserve">现在，算力网建到哪，通信网就同步进行升级改造，为更远距离的高速传输提供技术支撑。</w:t>
      </w:r>
    </w:p>
    <w:p>
      <w:pPr>
        <w:spacing w:after="200" w:line="360"/>
        <w:ind w:firstLine="480"/>
      </w:pPr>
      <w:r>
        <w:rPr>
          <w:sz w:val="24"/>
          <w:szCs w:val="24"/>
        </w:rPr>
        <w:t xml:space="preserve">不久前，国家发展改革委首次建立专门协调机制，将新型电网、算力网、新一代通信网统筹规划，进一步支撑人工智能发展。</w:t>
      </w:r>
    </w:p>
    <w:p>
      <w:pPr>
        <w:spacing w:after="200" w:line="360"/>
        <w:ind w:firstLine="480"/>
      </w:pPr>
      <w:r>
        <w:rPr>
          <w:sz w:val="24"/>
          <w:szCs w:val="24"/>
        </w:rPr>
        <w:t xml:space="preserve">现在，“六张网”之间都在相互交织、协同运转。在长江之畔，一条物流网和水网协同发展的水运新通道正穿山而来，既能让三峡枢纽年通过能力几乎翻倍，也能为三峡水库增加1400多万立方米的防洪库容。如今，跨网融合催生了管网智慧运维、绿电交易服务等上千个细分赛道，充分激发全社会的投资活力。“六网”协同发展正让基础设施的支撑力更强，中国经济向前的底气更足。</w:t>
      </w:r>
    </w:p>
    <w:p>
      <w:pPr>
        <w:spacing w:after="400" w:before="50"/>
      </w:pPr>
      <w:r>
        <w:rPr>
          <w:sz w:val="20"/>
          <w:szCs w:val="20"/>
        </w:rPr>
        <w:t xml:space="preserve">查看原文: </w:t>
      </w:r>
      <w:hyperlink w:history="1" r:id="rIdf4ff9bgevbhay3oiku8jz">
        <w:r>
          <w:rPr>
            <w:rStyle w:val="Hyperlink"/>
            <w:color w:val="0000FF"/>
            <w:u w:val="single" w:color="0000FF"/>
          </w:rPr>
          <w:t xml:space="preserve">https://tv.cctv.com/2026/10/04/VIDEFpQCiuWAHNPkL0PFpCBz261004.shtml</w:t>
        </w:r>
      </w:hyperlink>
    </w:p>
    <w:p>
      <w:pPr>
        <w:pStyle w:val="Heading2"/>
        <w:spacing w:after="100" w:before="200"/>
      </w:pPr>
      <w:r>
        <w:t xml:space="preserve">第二十届亚运会闭幕 中国体育代表团蝉联金牌榜 奖牌榜榜首</w:t>
      </w:r>
    </w:p>
    <w:p>
      <w:pPr>
        <w:spacing w:after="200" w:line="360"/>
        <w:ind w:firstLine="480"/>
      </w:pPr>
      <w:r>
        <w:rPr>
          <w:sz w:val="24"/>
          <w:szCs w:val="24"/>
        </w:rPr>
        <w:t xml:space="preserve">央视网消息（新闻联播）：今天（10月4日），第二十届亚运会闭幕，中国体育代表团共获得169金89银83铜共341枚奖牌，蝉联亚运会金牌榜、奖牌榜榜首。在射击、射箭、田径、游泳、举重、场地自行车等有成绩纪录的项目上，代表团共打破8项世界纪录、11项亚洲纪录、22项亚运会纪录。在跳水、举重、射击、体操等我国传统优势项目上，继续保持了优势。基础大项全面发力。田径夺得17枚金牌，游泳勇夺30枚金牌。水上项目赛艇、皮划艇、帆船夺得24枚金牌，继续保持亚洲领先优势。</w:t>
      </w:r>
    </w:p>
    <w:p>
      <w:pPr>
        <w:spacing w:after="200" w:line="360"/>
        <w:ind w:firstLine="480"/>
      </w:pPr>
      <w:r>
        <w:rPr>
          <w:sz w:val="24"/>
          <w:szCs w:val="24"/>
        </w:rPr>
        <w:t xml:space="preserve">新兴项目，攀岩攀石、速度个人项目和自由式小轮车获得亚运会首枚金牌，滑板获得境外参加亚运会的首枚金牌，冲浪获得亚运会首枚奖牌。</w:t>
      </w:r>
    </w:p>
    <w:p>
      <w:pPr>
        <w:spacing w:after="200" w:line="360"/>
        <w:ind w:firstLine="480"/>
      </w:pPr>
      <w:r>
        <w:rPr>
          <w:sz w:val="24"/>
          <w:szCs w:val="24"/>
        </w:rPr>
        <w:t xml:space="preserve">在“三大球”及其他集体球类项目中，女排蝉联亚运会冠军，男子足球时隔28年再次站上亚运会领奖台，女子水球以全胜战绩夺冠。</w:t>
      </w:r>
    </w:p>
    <w:p>
      <w:pPr>
        <w:spacing w:after="200" w:line="360"/>
        <w:ind w:firstLine="480"/>
      </w:pPr>
      <w:r>
        <w:rPr>
          <w:sz w:val="24"/>
          <w:szCs w:val="24"/>
        </w:rPr>
        <w:t xml:space="preserve">当地时间今天（10月4日）18时，本届亚运会闭幕式在日本名古屋举行，中国体育代表团的闭幕式旗手由男子帆船帆板运动员毕焜担任。亚奥理事会主席焦安亲王宣布本届亚运会闭幕。会旗移交给下一届亚运会主办地卡塔尔多哈。</w:t>
      </w:r>
    </w:p>
    <w:p>
      <w:pPr>
        <w:spacing w:after="400" w:before="50"/>
      </w:pPr>
      <w:r>
        <w:rPr>
          <w:sz w:val="20"/>
          <w:szCs w:val="20"/>
        </w:rPr>
        <w:t xml:space="preserve">查看原文: </w:t>
      </w:r>
      <w:hyperlink w:history="1" r:id="rIdhprtlgix7ecepdgfo4ezn">
        <w:r>
          <w:rPr>
            <w:rStyle w:val="Hyperlink"/>
            <w:color w:val="0000FF"/>
            <w:u w:val="single" w:color="0000FF"/>
          </w:rPr>
          <w:t xml:space="preserve">https://tv.cctv.com/2026/10/04/VIDENghO8T3fpLYGSKQ5Slua261004.shtml</w:t>
        </w:r>
      </w:hyperlink>
    </w:p>
    <w:p>
      <w:pPr>
        <w:pStyle w:val="Heading2"/>
        <w:spacing w:after="100" w:before="200"/>
      </w:pPr>
      <w:r>
        <w:t xml:space="preserve">冷空气继续影响中东部 5日起全国大部天气转好</w:t>
      </w:r>
    </w:p>
    <w:p>
      <w:pPr>
        <w:spacing w:after="200" w:line="360"/>
        <w:ind w:firstLine="480"/>
      </w:pPr>
      <w:r>
        <w:rPr>
          <w:sz w:val="24"/>
          <w:szCs w:val="24"/>
        </w:rPr>
        <w:t xml:space="preserve">央视网消息（新闻联播）：国庆假期进入第四天。预计今明两天（10月4日、5日），冷空气继续影响我国中东部地区，内蒙古中东部、华北、黄淮、江汉等地先后有4~6级偏北风，阵风7~9级；上述地区气温下降4~6℃，局地8~10℃。公众出游请适时调整着装，做好防风防寒措施。预计5日起，南方地区降雨天气趋于结束，天气转好，利于假期返程。</w:t>
      </w:r>
    </w:p>
    <w:p>
      <w:pPr>
        <w:spacing w:after="400" w:before="50"/>
      </w:pPr>
      <w:r>
        <w:rPr>
          <w:sz w:val="20"/>
          <w:szCs w:val="20"/>
        </w:rPr>
        <w:t xml:space="preserve">查看原文: </w:t>
      </w:r>
      <w:hyperlink w:history="1" r:id="rIdyybyqpqmwxfcs_d4p2hdy">
        <w:r>
          <w:rPr>
            <w:rStyle w:val="Hyperlink"/>
            <w:color w:val="0000FF"/>
            <w:u w:val="single" w:color="0000FF"/>
          </w:rPr>
          <w:t xml:space="preserve">https://tv.cctv.com/2026/10/04/VIDE48TrKTZXIdOXdUdTYDr9261004.shtml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“百日千万招聘专项行动”推出四个线上招聘专场</w:t>
      </w:r>
    </w:p>
    <w:p>
      <w:pPr>
        <w:spacing w:after="200" w:line="360"/>
        <w:ind w:firstLine="480"/>
      </w:pPr>
      <w:r>
        <w:rPr>
          <w:sz w:val="24"/>
          <w:szCs w:val="24"/>
        </w:rPr>
        <w:t xml:space="preserve">记者从人力资源社会保障部获悉，9月28日至10月4日，“百日千万招聘专项行动”推出信息技术、医疗卫生、电气及机械制造、金融行业4个线上招聘专场，共7700多家用人单位参与，招聘需求13.4万多人次。</w:t>
      </w:r>
    </w:p>
    <w:p>
      <w:pPr>
        <w:spacing w:after="200" w:line="360"/>
        <w:ind w:firstLine="480"/>
      </w:pPr>
      <w:r>
        <w:rPr>
          <w:sz w:val="24"/>
          <w:szCs w:val="24"/>
        </w:rPr>
        <w:t xml:space="preserve">延安至榆林高铁高梁隧道贯通</w:t>
      </w:r>
    </w:p>
    <w:p>
      <w:pPr>
        <w:spacing w:after="200" w:line="360"/>
        <w:ind w:firstLine="480"/>
      </w:pPr>
      <w:r>
        <w:rPr>
          <w:sz w:val="24"/>
          <w:szCs w:val="24"/>
        </w:rPr>
        <w:t xml:space="preserve">今天（10月4日），延安至榆林高铁高梁隧道贯通，为全线建成通车打通关键节点。该隧道穿越黄土高原梁峁沟壑区，全长3480米，最大埋深150米。延榆高铁是我国“八纵八横”高铁网包（银）海通道的重要组成部分，建成后将助力陕北地区经济社会发展。</w:t>
      </w:r>
    </w:p>
    <w:p>
      <w:pPr>
        <w:spacing w:after="200" w:line="360"/>
        <w:ind w:firstLine="480"/>
      </w:pPr>
      <w:r>
        <w:rPr>
          <w:sz w:val="24"/>
          <w:szCs w:val="24"/>
        </w:rPr>
        <w:t xml:space="preserve">我国首个海上注碳增气平台主体建造完工</w:t>
      </w:r>
    </w:p>
    <w:p>
      <w:pPr>
        <w:spacing w:after="200" w:line="360"/>
        <w:ind w:firstLine="480"/>
      </w:pPr>
      <w:r>
        <w:rPr>
          <w:sz w:val="24"/>
          <w:szCs w:val="24"/>
        </w:rPr>
        <w:t xml:space="preserve">今天（10月4日），记者从中国海油获悉，我国首个海上注碳增气技术示范应用工程——东方1-1气田新建中心平台主体建造完工，全面进入调试阶段。项目投产后，每年可在海底地层封存二氧化碳超100万吨，对于推动我国海洋能源行业大规模深度降碳具有重要意义。</w:t>
      </w:r>
    </w:p>
    <w:p>
      <w:pPr>
        <w:spacing w:after="200" w:line="360"/>
        <w:ind w:firstLine="480"/>
      </w:pPr>
      <w:r>
        <w:rPr>
          <w:sz w:val="24"/>
          <w:szCs w:val="24"/>
        </w:rPr>
        <w:t xml:space="preserve">《典籍里的中国》焕新季今晚播出</w:t>
      </w:r>
    </w:p>
    <w:p>
      <w:pPr>
        <w:spacing w:after="200" w:line="360"/>
        <w:ind w:firstLine="480"/>
      </w:pPr>
      <w:r>
        <w:rPr>
          <w:sz w:val="24"/>
          <w:szCs w:val="24"/>
        </w:rPr>
        <w:t xml:space="preserve">总台大型文化节目《典籍里的中国》焕新季将在央视综合频道今晚（10月4日）八点档播出。节目聚焦我国第一部编年体通史《资治通鉴》，以戏剧演绎司马光历时十九年修书的艰辛历程，并邀请学者解读书中的治世智慧与修身要义，展现中华文明的磅礴力量。</w:t>
      </w:r>
    </w:p>
    <w:p>
      <w:pPr>
        <w:spacing w:after="400" w:before="50"/>
      </w:pPr>
      <w:r>
        <w:rPr>
          <w:sz w:val="20"/>
          <w:szCs w:val="20"/>
        </w:rPr>
        <w:t xml:space="preserve">查看原文: </w:t>
      </w:r>
      <w:hyperlink w:history="1" r:id="rIdb8z_pmi0uri630qt8pjon">
        <w:r>
          <w:rPr>
            <w:rStyle w:val="Hyperlink"/>
            <w:color w:val="0000FF"/>
            <w:u w:val="single" w:color="0000FF"/>
          </w:rPr>
          <w:t xml:space="preserve">https://tv.cctv.com/2026/10/04/VIDEp5wXYTFApfhwKMCxrx1t261004.shtml</w:t>
        </w:r>
      </w:hyperlink>
    </w:p>
    <w:p>
      <w:pPr>
        <w:pStyle w:val="Heading2"/>
        <w:spacing w:after="100" w:before="200"/>
      </w:pPr>
      <w:r>
        <w:t xml:space="preserve">我驻外使馆使团举办招待会等活动庆祝新中国成立77周年</w:t>
      </w:r>
    </w:p>
    <w:p>
      <w:pPr>
        <w:spacing w:after="200" w:line="360"/>
        <w:ind w:firstLine="480"/>
      </w:pPr>
      <w:r>
        <w:rPr>
          <w:sz w:val="24"/>
          <w:szCs w:val="24"/>
        </w:rPr>
        <w:t xml:space="preserve">央视网消息（新闻联播）：连日来，我驻多国和国际组织使馆、使团举办国庆招待会等活动，庆祝新中国成立77周年。</w:t>
      </w:r>
    </w:p>
    <w:p>
      <w:pPr>
        <w:spacing w:after="200" w:line="360"/>
        <w:ind w:firstLine="480"/>
      </w:pPr>
      <w:r>
        <w:rPr>
          <w:sz w:val="24"/>
          <w:szCs w:val="24"/>
        </w:rPr>
        <w:t xml:space="preserve">在中国常驻联合国日内瓦办事处和瑞士其他国际组织代表团的招待会上，来宾们盛赞中国式现代化建设成就，高度评价中国坚定维护和践行多边主义。</w:t>
      </w:r>
    </w:p>
    <w:p>
      <w:pPr>
        <w:spacing w:after="200" w:line="360"/>
        <w:ind w:firstLine="480"/>
      </w:pPr>
      <w:r>
        <w:rPr>
          <w:sz w:val="24"/>
          <w:szCs w:val="24"/>
        </w:rPr>
        <w:t xml:space="preserve">中国驻古巴大使馆近日举行国庆招待会，与会古巴嘉宾高度评价古中关系。</w:t>
      </w:r>
    </w:p>
    <w:p>
      <w:pPr>
        <w:spacing w:after="200" w:line="360"/>
        <w:ind w:firstLine="480"/>
      </w:pPr>
      <w:r>
        <w:rPr>
          <w:sz w:val="24"/>
          <w:szCs w:val="24"/>
        </w:rPr>
        <w:t xml:space="preserve">在中国驻马尔代夫使馆举行的国庆招待会上，与会嘉宾送上诚挚祝福，对中国发展成就及中国为世界所作贡献表示赞赏。</w:t>
      </w:r>
    </w:p>
    <w:p>
      <w:pPr>
        <w:spacing w:after="200" w:line="360"/>
        <w:ind w:firstLine="480"/>
      </w:pPr>
      <w:r>
        <w:rPr>
          <w:sz w:val="24"/>
          <w:szCs w:val="24"/>
        </w:rPr>
        <w:t xml:space="preserve">在中国驻希腊使馆举行的庆祝活动中，与会嘉宾高度评价希中合作成果，表示愿同中方进一步深化各领域合作。</w:t>
      </w:r>
    </w:p>
    <w:p>
      <w:pPr>
        <w:spacing w:after="200" w:line="360"/>
        <w:ind w:firstLine="480"/>
      </w:pPr>
      <w:r>
        <w:rPr>
          <w:sz w:val="24"/>
          <w:szCs w:val="24"/>
        </w:rPr>
        <w:t xml:space="preserve">在中国驻阿联酋使馆举办的招待会上，来宾们共祝中国取得更大发展，共叙中阿友好情谊。</w:t>
      </w:r>
    </w:p>
    <w:p>
      <w:pPr>
        <w:spacing w:after="200" w:line="360"/>
        <w:ind w:firstLine="480"/>
      </w:pPr>
      <w:r>
        <w:rPr>
          <w:sz w:val="24"/>
          <w:szCs w:val="24"/>
        </w:rPr>
        <w:t xml:space="preserve">在中国驻肯尼亚使馆举行的招待会上，与会嘉宾高度评价中国发展成就，期待深化两国各领域务实合作。</w:t>
      </w:r>
    </w:p>
    <w:p>
      <w:pPr>
        <w:spacing w:after="200" w:line="360"/>
        <w:ind w:firstLine="480"/>
      </w:pPr>
      <w:r>
        <w:rPr>
          <w:sz w:val="24"/>
          <w:szCs w:val="24"/>
        </w:rPr>
        <w:t xml:space="preserve">此外，中国驻澳大利亚、汤加、印度、伊朗、墨西哥、厄瓜多尔、布隆迪、乌干达、瑞士等国使馆也举行招待会等庆祝活动。各国友好人士欢聚一堂，向中国政府和人民送上诚挚的节日祝福。来宾们表示，中国不断推进自身发展，并为世界和平与发展作出重大贡献，各国愿与中方携手共创美好未来。</w:t>
      </w:r>
    </w:p>
    <w:p>
      <w:pPr>
        <w:spacing w:after="400" w:before="50"/>
      </w:pPr>
      <w:r>
        <w:rPr>
          <w:sz w:val="20"/>
          <w:szCs w:val="20"/>
        </w:rPr>
        <w:t xml:space="preserve">查看原文: </w:t>
      </w:r>
      <w:hyperlink w:history="1" r:id="rId3kiac3q-ndmmw5lcukmh0">
        <w:r>
          <w:rPr>
            <w:rStyle w:val="Hyperlink"/>
            <w:color w:val="0000FF"/>
            <w:u w:val="single" w:color="0000FF"/>
          </w:rPr>
          <w:t xml:space="preserve">https://tv.cctv.com/2026/10/04/VIDE5XYmNww8nPLtvdXiZ1Mw261004.shtml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也门胡塞武装称袭击沙特石油设施</w:t>
      </w:r>
    </w:p>
    <w:p>
      <w:pPr>
        <w:spacing w:after="200" w:line="360"/>
        <w:ind w:firstLine="480"/>
      </w:pPr>
      <w:r>
        <w:rPr>
          <w:sz w:val="24"/>
          <w:szCs w:val="24"/>
        </w:rPr>
        <w:t xml:space="preserve">也门胡塞武装3日称，过去24小时内，也门境内遭到沙特方面60次空袭和导弹袭击。为回应沙特袭击，该武装使用弹道导弹和无人机打击了位于沙特首都利雅得的沙特阿美石油公司设施。</w:t>
      </w:r>
    </w:p>
    <w:p>
      <w:pPr>
        <w:spacing w:after="200" w:line="360"/>
        <w:ind w:firstLine="480"/>
      </w:pPr>
      <w:r>
        <w:rPr>
          <w:sz w:val="24"/>
          <w:szCs w:val="24"/>
        </w:rPr>
        <w:t xml:space="preserve">位于利雅得南部的沙特阿美石油公司设施3日发生火灾，沙特政府和沙特阿美公司没有对此作出回应。</w:t>
      </w:r>
    </w:p>
    <w:p>
      <w:pPr>
        <w:spacing w:after="200" w:line="360"/>
        <w:ind w:firstLine="480"/>
      </w:pPr>
      <w:r>
        <w:rPr>
          <w:sz w:val="24"/>
          <w:szCs w:val="24"/>
        </w:rPr>
        <w:t xml:space="preserve">美总统称将就伊朗问题作出决定</w:t>
      </w:r>
    </w:p>
    <w:p>
      <w:pPr>
        <w:spacing w:after="200" w:line="360"/>
        <w:ind w:firstLine="480"/>
      </w:pPr>
      <w:r>
        <w:rPr>
          <w:sz w:val="24"/>
          <w:szCs w:val="24"/>
        </w:rPr>
        <w:t xml:space="preserve">美国总统特朗普3日在白宫对媒体表示，他即将就伊朗问题作出决定。据美国媒体此前报道，美军正向中东地区增派兵力，“罗斯福”号航母打击群已经启程前往中东。</w:t>
      </w:r>
    </w:p>
    <w:p>
      <w:pPr>
        <w:spacing w:after="200" w:line="360"/>
        <w:ind w:firstLine="480"/>
      </w:pPr>
      <w:r>
        <w:rPr>
          <w:sz w:val="24"/>
          <w:szCs w:val="24"/>
        </w:rPr>
        <w:t xml:space="preserve">伊朗伊斯兰革命卫队顾问巴拉利3日表示，伊朗武器生产供应链保持完好。同一天，伊朗首都德黑兰启用一家新的军事训练中心。据负责训练的人员介绍，该中心旨在让伊朗公民为对抗美国和以色列地面袭击做好准备。</w:t>
      </w:r>
    </w:p>
    <w:p>
      <w:pPr>
        <w:spacing w:after="200" w:line="360"/>
        <w:ind w:firstLine="480"/>
      </w:pPr>
      <w:r>
        <w:rPr>
          <w:sz w:val="24"/>
          <w:szCs w:val="24"/>
        </w:rPr>
        <w:t xml:space="preserve">俄打击乌桥梁 乌称远程打击俄目标</w:t>
      </w:r>
    </w:p>
    <w:p>
      <w:pPr>
        <w:spacing w:after="200" w:line="360"/>
        <w:ind w:firstLine="480"/>
      </w:pPr>
      <w:r>
        <w:rPr>
          <w:sz w:val="24"/>
          <w:szCs w:val="24"/>
        </w:rPr>
        <w:t xml:space="preserve">俄罗斯国防部3日称，俄军当天使用无人机打击了乌克兰基础设施和用于保障乌军的海上船只，乌首都基辅市一座公路桥被击中。乌克兰方面同一天称，乌军对俄境内的“伊斯坎德尔”导弹系统阵地等目标实施了远程打击。乌方还称，将加强对俄炼油厂的打击力度。</w:t>
      </w:r>
    </w:p>
    <w:p>
      <w:pPr>
        <w:spacing w:after="200" w:line="360"/>
        <w:ind w:firstLine="480"/>
      </w:pPr>
      <w:r>
        <w:rPr>
          <w:sz w:val="24"/>
          <w:szCs w:val="24"/>
        </w:rPr>
        <w:t xml:space="preserve">国际能源署：已释放约3.25亿桶石油储备</w:t>
      </w:r>
    </w:p>
    <w:p>
      <w:pPr>
        <w:spacing w:after="200" w:line="360"/>
        <w:ind w:firstLine="480"/>
      </w:pPr>
      <w:r>
        <w:rPr>
          <w:sz w:val="24"/>
          <w:szCs w:val="24"/>
        </w:rPr>
        <w:t xml:space="preserve">国际能源署日前发布公告显示，该机构今年3月宣布计划释放4亿桶战略石油储备，目前已释放约3.25亿桶。国际能源署署长法提赫·比罗尔2日在七国集团领导人视频会议上表示，已释放的战略石油储备，占承诺释放总量的80%以上。在当前情况下，上述举措在填补供应缺口、稳定市场信心方面发挥了重要作用。</w:t>
      </w:r>
    </w:p>
    <w:p>
      <w:pPr>
        <w:spacing w:after="200" w:line="360"/>
        <w:ind w:firstLine="480"/>
      </w:pPr>
      <w:r>
        <w:rPr>
          <w:sz w:val="24"/>
          <w:szCs w:val="24"/>
        </w:rPr>
        <w:t xml:space="preserve">西班牙部分地区突发洪灾 损失严重</w:t>
      </w:r>
    </w:p>
    <w:p>
      <w:pPr>
        <w:spacing w:after="200" w:line="360"/>
        <w:ind w:firstLine="480"/>
      </w:pPr>
      <w:r>
        <w:rPr>
          <w:sz w:val="24"/>
          <w:szCs w:val="24"/>
        </w:rPr>
        <w:t xml:space="preserve">近日，西班牙东南和东北部遭遇暴雨天气，在多地引发洪水。截至今天（10月4日），恶劣天气和洪灾导致至少3人死亡。在卡斯蒂利亚-拉曼查自治区的马德里格拉斯，当地政府通报称灾情严重，多地建筑被淹受损，道路交通受阻，部分居民紧急转移。</w:t>
      </w:r>
    </w:p>
    <w:p>
      <w:pPr>
        <w:spacing w:after="400" w:before="50"/>
      </w:pPr>
      <w:r>
        <w:rPr>
          <w:sz w:val="20"/>
          <w:szCs w:val="20"/>
        </w:rPr>
        <w:t xml:space="preserve">查看原文: </w:t>
      </w:r>
      <w:hyperlink w:history="1" r:id="rIdkk8wbdeh--dow1tfkgl5d">
        <w:r>
          <w:rPr>
            <w:rStyle w:val="Hyperlink"/>
            <w:color w:val="0000FF"/>
            <w:u w:val="single" w:color="0000FF"/>
          </w:rPr>
          <w:t xml:space="preserve">https://tv.cctv.com/2026/10/04/VIDEOwmPUKVPWmgeM3e8W5gQ261004.shtml</w:t>
        </w:r>
      </w:hyperlink>
    </w:p>
    <w:p>
      <w:pPr>
        <w:pStyle w:val="Heading2"/>
        <w:spacing w:after="100" w:before="200"/>
      </w:pPr>
      <w:r>
        <w:t xml:space="preserve">神州锦绣</w:t>
      </w:r>
    </w:p>
    <w:p>
      <w:pPr>
        <w:spacing w:after="200" w:line="360"/>
        <w:ind w:firstLine="480"/>
      </w:pPr>
      <w:r>
        <w:rPr>
          <w:sz w:val="24"/>
          <w:szCs w:val="24"/>
        </w:rPr>
        <w:t xml:space="preserve">央视网消息（新闻联播）：金秋十月，祖国大地一座座美丽乡村风光秀美，山水人居相映成画。节目的最后，让我们走进田园村落，感受乡村振兴的蓬勃活力。</w:t>
      </w:r>
    </w:p>
    <w:p>
      <w:pPr>
        <w:spacing w:after="400" w:before="50"/>
      </w:pPr>
      <w:r>
        <w:rPr>
          <w:sz w:val="20"/>
          <w:szCs w:val="20"/>
        </w:rPr>
        <w:t xml:space="preserve">查看原文: </w:t>
      </w:r>
      <w:hyperlink w:history="1" r:id="rIdevbrew0ybz3i0ufdpl0n6">
        <w:r>
          <w:rPr>
            <w:rStyle w:val="Hyperlink"/>
            <w:color w:val="0000FF"/>
            <w:u w:val="single" w:color="0000FF"/>
          </w:rPr>
          <w:t xml:space="preserve">https://tv.cctv.com/2026/10/04/VIDEwJilf90f5Tsx6s7On2jp261004.shtml</w:t>
        </w:r>
      </w:hyperlink>
    </w:p>
    <w:p/>
    <w:p>
      <w:r>
        <w:t xml:space="preserve">---</w:t>
      </w:r>
    </w:p>
    <w:p>
      <w:pPr>
        <w:spacing w:before="400"/>
        <w:jc w:val="right"/>
      </w:pPr>
      <w:r>
        <w:rPr>
          <w:i/>
          <w:iCs/>
          <w:color w:val="888888"/>
          <w:sz w:val="20"/>
          <w:szCs w:val="20"/>
        </w:rPr>
        <w:t xml:space="preserve">(更新时间戳: 1791136146657)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kq5vx-yelnmhlkxmf82x" Type="http://schemas.openxmlformats.org/officeDocument/2006/relationships/hyperlink" Target="https://tv.cctv.com/2026/10/04/VIDE7FHKXQmTW7jxKssaDznj261004.shtml" TargetMode="External"/><Relationship Id="rIdm-3n3yfkwfrbe_ubufbmx" Type="http://schemas.openxmlformats.org/officeDocument/2006/relationships/hyperlink" Target="https://tv.cctv.com/2026/10/04/VIDEnLWuFhs4n628TrkqvbQk261004.shtml" TargetMode="External"/><Relationship Id="rIdnkolrlka3fwjgphruutlj" Type="http://schemas.openxmlformats.org/officeDocument/2006/relationships/hyperlink" Target="https://tv.cctv.com/2026/10/04/VIDEeFeXsJN9iE0TF3Uz4v1J261004.shtml" TargetMode="External"/><Relationship Id="rId053szv717dd3ndlkd_dlh" Type="http://schemas.openxmlformats.org/officeDocument/2006/relationships/hyperlink" Target="https://tv.cctv.com/2026/10/04/VIDEW4XCS7AQBzG8aL2vA7zp261004.shtml" TargetMode="External"/><Relationship Id="rIdn4w8vhjyzqagkoo0u9veu" Type="http://schemas.openxmlformats.org/officeDocument/2006/relationships/hyperlink" Target="https://tv.cctv.com/2026/10/04/VIDEF8WcB50EQsJkRUOLbbKD261004.shtml" TargetMode="External"/><Relationship Id="rIdf4ff9bgevbhay3oiku8jz" Type="http://schemas.openxmlformats.org/officeDocument/2006/relationships/hyperlink" Target="https://tv.cctv.com/2026/10/04/VIDEFpQCiuWAHNPkL0PFpCBz261004.shtml" TargetMode="External"/><Relationship Id="rIdhprtlgix7ecepdgfo4ezn" Type="http://schemas.openxmlformats.org/officeDocument/2006/relationships/hyperlink" Target="https://tv.cctv.com/2026/10/04/VIDENghO8T3fpLYGSKQ5Slua261004.shtml" TargetMode="External"/><Relationship Id="rIdyybyqpqmwxfcs_d4p2hdy" Type="http://schemas.openxmlformats.org/officeDocument/2006/relationships/hyperlink" Target="https://tv.cctv.com/2026/10/04/VIDE48TrKTZXIdOXdUdTYDr9261004.shtml" TargetMode="External"/><Relationship Id="rIdb8z_pmi0uri630qt8pjon" Type="http://schemas.openxmlformats.org/officeDocument/2006/relationships/hyperlink" Target="https://tv.cctv.com/2026/10/04/VIDEp5wXYTFApfhwKMCxrx1t261004.shtml" TargetMode="External"/><Relationship Id="rId3kiac3q-ndmmw5lcukmh0" Type="http://schemas.openxmlformats.org/officeDocument/2006/relationships/hyperlink" Target="https://tv.cctv.com/2026/10/04/VIDE5XYmNww8nPLtvdXiZ1Mw261004.shtml" TargetMode="External"/><Relationship Id="rIdkk8wbdeh--dow1tfkgl5d" Type="http://schemas.openxmlformats.org/officeDocument/2006/relationships/hyperlink" Target="https://tv.cctv.com/2026/10/04/VIDEOwmPUKVPWmgeM3e8W5gQ261004.shtml" TargetMode="External"/><Relationship Id="rIdevbrew0ybz3i0ufdpl0n6" Type="http://schemas.openxmlformats.org/officeDocument/2006/relationships/hyperlink" Target="https://tv.cctv.com/2026/10/04/VIDEwJilf90f5Tsx6s7On2jp261004.shtml"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2026-10-04T17:49:06.658Z</dcterms:created>
  <dcterms:modified xsi:type="dcterms:W3CDTF">2026-10-04T17:49:06.658Z</dcterms:modified>
</cp:coreProperties>
</file>

<file path=docProps/custom.xml><?xml version="1.0" encoding="utf-8"?>
<Properties xmlns="http://schemas.openxmlformats.org/officeDocument/2006/custom-properties" xmlns:vt="http://schemas.openxmlformats.org/officeDocument/2006/docPropsVTypes"/>
</file>