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(20260921)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1.中共中央政治局召开会议 讨论拟提请二十届五中全会审议的文件 中共中央总书记习近平主持会议；</w:t>
      </w:r>
    </w:p>
    <w:p>
      <w:pPr>
        <w:spacing w:after="200" w:line="360"/>
        <w:ind w:firstLine="480"/>
      </w:pPr>
      <w:r>
        <w:rPr>
          <w:sz w:val="24"/>
          <w:szCs w:val="24"/>
        </w:rPr>
        <w:t xml:space="preserve">2.习近平将对美国进行国事访问；</w:t>
      </w:r>
    </w:p>
    <w:p>
      <w:pPr>
        <w:spacing w:after="200" w:line="360"/>
        <w:ind w:firstLine="480"/>
      </w:pPr>
      <w:r>
        <w:rPr>
          <w:sz w:val="24"/>
          <w:szCs w:val="24"/>
        </w:rPr>
        <w:t xml:space="preserve">3.习近平复信美国10所高校青年学生；</w:t>
      </w:r>
    </w:p>
    <w:p>
      <w:pPr>
        <w:spacing w:after="200" w:line="360"/>
        <w:ind w:firstLine="480"/>
      </w:pPr>
      <w:r>
        <w:rPr>
          <w:sz w:val="24"/>
          <w:szCs w:val="24"/>
        </w:rPr>
        <w:t xml:space="preserve">4.王沪宁会见印度尼西亚人民协商会议主席；</w:t>
      </w:r>
    </w:p>
    <w:p>
      <w:pPr>
        <w:spacing w:after="200" w:line="360"/>
        <w:ind w:firstLine="480"/>
      </w:pPr>
      <w:r>
        <w:rPr>
          <w:sz w:val="24"/>
          <w:szCs w:val="24"/>
        </w:rPr>
        <w:t xml:space="preserve">5.丁薛祥接见“向国旗敬礼”港澳青少年升旗队代表访京团；</w:t>
      </w:r>
    </w:p>
    <w:p>
      <w:pPr>
        <w:spacing w:after="200" w:line="360"/>
        <w:ind w:firstLine="480"/>
      </w:pPr>
      <w:r>
        <w:rPr>
          <w:sz w:val="24"/>
          <w:szCs w:val="24"/>
        </w:rPr>
        <w:t xml:space="preserve">6.韩正会见澳大利亚联邦议会众议长；</w:t>
      </w:r>
    </w:p>
    <w:p>
      <w:pPr>
        <w:spacing w:after="200" w:line="360"/>
        <w:ind w:firstLine="480"/>
      </w:pPr>
      <w:r>
        <w:rPr>
          <w:sz w:val="24"/>
          <w:szCs w:val="24"/>
        </w:rPr>
        <w:t xml:space="preserve">7.中美经贸磋商在美国纽约举行；</w:t>
      </w:r>
    </w:p>
    <w:p>
      <w:pPr>
        <w:spacing w:after="200" w:line="360"/>
        <w:ind w:firstLine="480"/>
      </w:pPr>
      <w:r>
        <w:rPr>
          <w:sz w:val="24"/>
          <w:szCs w:val="24"/>
        </w:rPr>
        <w:t xml:space="preserve">8.张又侠、刘振立严重违纪违法被开除党籍军籍；</w:t>
      </w:r>
    </w:p>
    <w:p>
      <w:pPr>
        <w:spacing w:after="200" w:line="360"/>
        <w:ind w:firstLine="480"/>
      </w:pPr>
      <w:r>
        <w:rPr>
          <w:sz w:val="24"/>
          <w:szCs w:val="24"/>
        </w:rPr>
        <w:t xml:space="preserve">9.铸牢共同体 中华一家亲；</w:t>
      </w:r>
    </w:p>
    <w:p>
      <w:pPr>
        <w:spacing w:after="200" w:line="360"/>
        <w:ind w:firstLine="480"/>
      </w:pPr>
      <w:r>
        <w:rPr>
          <w:sz w:val="24"/>
          <w:szCs w:val="24"/>
        </w:rPr>
        <w:t xml:space="preserve">10.【“十五五”开好局起好步】我国加快建立现代化粮食流通体系；</w:t>
      </w:r>
    </w:p>
    <w:p>
      <w:pPr>
        <w:spacing w:after="200" w:line="360"/>
        <w:ind w:firstLine="480"/>
      </w:pPr>
      <w:r>
        <w:rPr>
          <w:sz w:val="24"/>
          <w:szCs w:val="24"/>
        </w:rPr>
        <w:t xml:space="preserve">11.今年我国新建主干油气管道超2500公里；</w:t>
      </w:r>
    </w:p>
    <w:p>
      <w:pPr>
        <w:spacing w:after="200" w:line="360"/>
        <w:ind w:firstLine="480"/>
      </w:pPr>
      <w:r>
        <w:rPr>
          <w:sz w:val="24"/>
          <w:szCs w:val="24"/>
        </w:rPr>
        <w:t xml:space="preserve">12.国务院新闻办举行“新征程上的奋斗者”中外记者见面会；</w:t>
      </w:r>
    </w:p>
    <w:p>
      <w:pPr>
        <w:spacing w:after="200" w:line="360"/>
        <w:ind w:firstLine="480"/>
      </w:pPr>
      <w:r>
        <w:rPr>
          <w:sz w:val="24"/>
          <w:szCs w:val="24"/>
        </w:rPr>
        <w:t xml:space="preserve">13.【第二十届亚运会】中国队单日斩获12枚金牌；</w:t>
      </w:r>
    </w:p>
    <w:p>
      <w:pPr>
        <w:spacing w:after="200" w:line="360"/>
        <w:ind w:firstLine="480"/>
      </w:pPr>
      <w:r>
        <w:rPr>
          <w:sz w:val="24"/>
          <w:szCs w:val="24"/>
        </w:rPr>
        <w:t xml:space="preserve">14.国内联播快讯：</w:t>
      </w:r>
    </w:p>
    <w:p>
      <w:pPr>
        <w:spacing w:after="200" w:line="360"/>
        <w:ind w:firstLine="480"/>
      </w:pPr>
      <w:r>
        <w:rPr>
          <w:sz w:val="24"/>
          <w:szCs w:val="24"/>
        </w:rPr>
        <w:t xml:space="preserve">（1）《公共文化服务体系建设“十五五”规划》发布；</w:t>
      </w:r>
    </w:p>
    <w:p>
      <w:pPr>
        <w:spacing w:after="200" w:line="360"/>
        <w:ind w:firstLine="480"/>
      </w:pPr>
      <w:r>
        <w:rPr>
          <w:sz w:val="24"/>
          <w:szCs w:val="24"/>
        </w:rPr>
        <w:t xml:space="preserve">（2）最高人民法院发布民刑交叉司法解释；</w:t>
      </w:r>
    </w:p>
    <w:p>
      <w:pPr>
        <w:spacing w:after="200" w:line="360"/>
        <w:ind w:firstLine="480"/>
      </w:pPr>
      <w:r>
        <w:rPr>
          <w:sz w:val="24"/>
          <w:szCs w:val="24"/>
        </w:rPr>
        <w:t xml:space="preserve">（3）五部门整治生态环境监测数据弄虚作假问题；</w:t>
      </w:r>
    </w:p>
    <w:p>
      <w:pPr>
        <w:spacing w:after="200" w:line="360"/>
        <w:ind w:firstLine="480"/>
      </w:pPr>
      <w:r>
        <w:rPr>
          <w:sz w:val="24"/>
          <w:szCs w:val="24"/>
        </w:rPr>
        <w:t xml:space="preserve">（4）市场监管总局开展月饼专项抽检 安全状况总体稳定；</w:t>
      </w:r>
    </w:p>
    <w:p>
      <w:pPr>
        <w:spacing w:after="200" w:line="360"/>
        <w:ind w:firstLine="480"/>
      </w:pPr>
      <w:r>
        <w:rPr>
          <w:sz w:val="24"/>
          <w:szCs w:val="24"/>
        </w:rPr>
        <w:t xml:space="preserve">（5）第23届中国—东盟博览会今天闭幕；</w:t>
      </w:r>
    </w:p>
    <w:p>
      <w:pPr>
        <w:spacing w:after="200" w:line="360"/>
        <w:ind w:firstLine="480"/>
      </w:pPr>
      <w:r>
        <w:rPr>
          <w:sz w:val="24"/>
          <w:szCs w:val="24"/>
        </w:rPr>
        <w:t xml:space="preserve">（6）第八届APEC人力资源开发部长会达成多项重要成果；</w:t>
      </w:r>
    </w:p>
    <w:p>
      <w:pPr>
        <w:spacing w:after="200" w:line="360"/>
        <w:ind w:firstLine="480"/>
      </w:pPr>
      <w:r>
        <w:rPr>
          <w:sz w:val="24"/>
          <w:szCs w:val="24"/>
        </w:rPr>
        <w:t xml:space="preserve">（7）2026年国际和平日纪念活动在武汉开幕；</w:t>
      </w:r>
    </w:p>
    <w:p>
      <w:pPr>
        <w:spacing w:after="200" w:line="360"/>
        <w:ind w:firstLine="480"/>
      </w:pPr>
      <w:r>
        <w:rPr>
          <w:sz w:val="24"/>
          <w:szCs w:val="24"/>
        </w:rPr>
        <w:t xml:space="preserve">（8）总台“三农”新视听产品片单发布；</w:t>
      </w:r>
    </w:p>
    <w:p>
      <w:pPr>
        <w:spacing w:after="200" w:line="360"/>
        <w:ind w:firstLine="480"/>
      </w:pPr>
      <w:r>
        <w:rPr>
          <w:sz w:val="24"/>
          <w:szCs w:val="24"/>
        </w:rPr>
        <w:t xml:space="preserve">15.俄国家杜马选举初步结果公布 执政党统俄党得票过半 俄称乌发动大规模袭击干扰俄选举 俄将加大对乌首都打击力度；</w:t>
      </w:r>
    </w:p>
    <w:p>
      <w:pPr>
        <w:spacing w:after="200" w:line="360"/>
        <w:ind w:firstLine="480"/>
      </w:pPr>
      <w:r>
        <w:rPr>
          <w:sz w:val="24"/>
          <w:szCs w:val="24"/>
        </w:rPr>
        <w:t xml:space="preserve">16.国际联播快讯：</w:t>
      </w:r>
    </w:p>
    <w:p>
      <w:pPr>
        <w:spacing w:after="200" w:line="360"/>
        <w:ind w:firstLine="480"/>
      </w:pPr>
      <w:r>
        <w:rPr>
          <w:sz w:val="24"/>
          <w:szCs w:val="24"/>
        </w:rPr>
        <w:t xml:space="preserve">（1）美总统称也门胡塞武装同意不与美交战；</w:t>
      </w:r>
    </w:p>
    <w:p>
      <w:pPr>
        <w:spacing w:after="200" w:line="360"/>
        <w:ind w:firstLine="480"/>
      </w:pPr>
      <w:r>
        <w:rPr>
          <w:sz w:val="24"/>
          <w:szCs w:val="24"/>
        </w:rPr>
        <w:t xml:space="preserve">（2）德执政党基民盟在两州选举中失利；</w:t>
      </w:r>
    </w:p>
    <w:p>
      <w:pPr>
        <w:spacing w:after="200" w:line="360"/>
        <w:ind w:firstLine="480"/>
      </w:pPr>
      <w:r>
        <w:rPr>
          <w:sz w:val="24"/>
          <w:szCs w:val="24"/>
        </w:rPr>
        <w:t xml:space="preserve">（3）台风“杜鹃”影响日本多地 航班取消；</w:t>
      </w:r>
    </w:p>
    <w:p>
      <w:pPr>
        <w:spacing w:after="200" w:line="360"/>
        <w:ind w:firstLine="480"/>
      </w:pPr>
      <w:r>
        <w:rPr>
          <w:sz w:val="24"/>
          <w:szCs w:val="24"/>
        </w:rPr>
        <w:t xml:space="preserve">（4）哥伦比亚中部博亚卡省林火蔓延。
（《新闻联播》 20260921 19:00）</w:t>
      </w:r>
    </w:p>
    <w:p>
      <w:pPr>
        <w:pStyle w:val="Heading1"/>
        <w:spacing w:after="100" w:before="200"/>
      </w:pPr>
      <w:r>
        <w:t xml:space="preserve">详细新闻</w:t>
      </w:r>
    </w:p>
    <w:p>
      <w:pPr>
        <w:pStyle w:val="Heading2"/>
        <w:spacing w:after="100" w:before="200"/>
      </w:pPr>
      <w:r>
        <w:t xml:space="preserve">中共中央政治局召开会议 讨论拟提请二十届五中全会审议的文件 中共中央总书记习近平主持会议</w:t>
      </w:r>
    </w:p>
    <w:p>
      <w:pPr>
        <w:spacing w:after="200" w:line="360"/>
        <w:ind w:firstLine="480"/>
      </w:pPr>
      <w:r>
        <w:rPr>
          <w:sz w:val="24"/>
          <w:szCs w:val="24"/>
        </w:rPr>
        <w:t xml:space="preserve">央视网消息（新闻联播）：中共中央政治局9月21日召开会议，研究持之以恒推进全面从严治党重大问题。中共中央总书记习近平主持会议。</w:t>
      </w:r>
    </w:p>
    <w:p>
      <w:pPr>
        <w:spacing w:after="200" w:line="360"/>
        <w:ind w:firstLine="480"/>
      </w:pPr>
      <w:r>
        <w:rPr>
          <w:sz w:val="24"/>
          <w:szCs w:val="24"/>
        </w:rPr>
        <w:t xml:space="preserve">会议决定，中国共产党第二十届中央委员会第五次全体会议于10月26日至29日在北京召开。</w:t>
      </w:r>
    </w:p>
    <w:p>
      <w:pPr>
        <w:spacing w:after="200" w:line="360"/>
        <w:ind w:firstLine="480"/>
      </w:pPr>
      <w:r>
        <w:rPr>
          <w:sz w:val="24"/>
          <w:szCs w:val="24"/>
        </w:rPr>
        <w:t xml:space="preserve">中共中央政治局听取了《中共中央关于持之以恒推进全面从严治党若干重大问题的决定》稿在党内外一定范围征求意见的情况报告，决定根据这次会议讨论的意见进行修改后将文件稿提请二十届五中全会审议。</w:t>
      </w:r>
    </w:p>
    <w:p>
      <w:pPr>
        <w:spacing w:after="200" w:line="360"/>
        <w:ind w:firstLine="480"/>
      </w:pPr>
      <w:r>
        <w:rPr>
          <w:sz w:val="24"/>
          <w:szCs w:val="24"/>
        </w:rPr>
        <w:t xml:space="preserve">会议指出，这次征求意见发扬民主、集思广益，各地区各部门各方面对决定稿给予充分肯定，认为决定稿实事求是总结新时代全面从严治党的成就和经验，深刻分析当前和今后一个时期党的建设面临的形势和任务，对持之以恒推进全面从严治党作出战略部署，体现了以习近平同志为核心的党中央强党强国的历史主动，对于推进新时代党的建设新的伟大工程，团结带领全国各族人民以中国式现代化全面推进强国建设、民族复兴伟业，具有重大现实意义和长远指导意义。</w:t>
      </w:r>
    </w:p>
    <w:p>
      <w:pPr>
        <w:spacing w:after="200" w:line="360"/>
        <w:ind w:firstLine="480"/>
      </w:pPr>
      <w:r>
        <w:rPr>
          <w:sz w:val="24"/>
          <w:szCs w:val="24"/>
        </w:rPr>
        <w:t xml:space="preserve">会议强调，持之以恒推进全面从严治党必须坚持马克思列宁主义、毛泽东思想、邓小平理论、“三个代表”重要思想、科学发展观，全面贯彻习近平新时代中国特色社会主义思想，深入学习贯彻习近平党建思想，围绕实现党的使命任务，落实新时代党的建设总要求，以党章为根本，坚持党的先锋队性质，坚持党的全面领导和党中央集中统一领导，着眼于提高党的长期执政能力、保持党的先进性和纯洁性、保持党同人民群众的血肉联系，坚持严的基调不动摇，健全全面从严治党体系，以党的政治建设为统领，全面推进党的各方面建设，充分激发全党积极性主动性创造性，不断实现党的自我净化、自我完善、自我革新、自我提高，持续增强党的政治领导力、思想引领力、群众组织力、社会号召力，确保党始终成为走在时代前列、人民衷心拥护、经得起各种风浪考验、朝气蓬勃的马克思主义执政党，始终成为中国特色社会主义事业的坚强领导核心。</w:t>
      </w:r>
    </w:p>
    <w:p>
      <w:pPr>
        <w:spacing w:after="200" w:line="360"/>
        <w:ind w:firstLine="480"/>
      </w:pPr>
      <w:r>
        <w:rPr>
          <w:sz w:val="24"/>
          <w:szCs w:val="24"/>
        </w:rPr>
        <w:t xml:space="preserve">会议强调，全党必须从巩固党的执政地位、实现中华民族伟大复兴的战略高度，深刻认识持之以恒推进全面从严治党的重要性紧迫性，坚定信心，保持定力，以更高标准、更实举措把新时代全面从严治党宝贵经验坚持好、运用好，把党的建设面临的突出问题整治好、解决好，把管党治党形成的良好政治局面巩固好、发展好，不断开创新时代管党治党、兴党强党新局面。</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7omaprhwlvn3g3ch06itq">
        <w:r>
          <w:rPr>
            <w:rStyle w:val="Hyperlink"/>
            <w:color w:val="0000FF"/>
            <w:u w:val="single" w:color="0000FF"/>
          </w:rPr>
          <w:t xml:space="preserve">https://tv.cctv.com/2026/09/21/VIDEJpfOdC9oK4XbtkQ44HXp260921.shtml</w:t>
        </w:r>
      </w:hyperlink>
    </w:p>
    <w:p>
      <w:pPr>
        <w:pStyle w:val="Heading2"/>
        <w:spacing w:after="100" w:before="200"/>
      </w:pPr>
      <w:r>
        <w:t xml:space="preserve">习近平将对美国进行国事访问</w:t>
      </w:r>
    </w:p>
    <w:p>
      <w:pPr>
        <w:spacing w:after="200" w:line="360"/>
        <w:ind w:firstLine="480"/>
      </w:pPr>
      <w:r>
        <w:rPr>
          <w:sz w:val="24"/>
          <w:szCs w:val="24"/>
        </w:rPr>
        <w:t xml:space="preserve">央视网消息（新闻联播）：应美利坚合众国总统特朗普邀请，国家主席习近平将于9月23日至25日对美国进行国事访问。</w:t>
      </w:r>
    </w:p>
    <w:p>
      <w:pPr>
        <w:spacing w:after="400" w:before="50"/>
      </w:pPr>
      <w:r>
        <w:rPr>
          <w:sz w:val="20"/>
          <w:szCs w:val="20"/>
        </w:rPr>
        <w:t xml:space="preserve">查看原文: </w:t>
      </w:r>
      <w:hyperlink w:history="1" r:id="rIddmmrj1conxk2dwfk9qv7r">
        <w:r>
          <w:rPr>
            <w:rStyle w:val="Hyperlink"/>
            <w:color w:val="0000FF"/>
            <w:u w:val="single" w:color="0000FF"/>
          </w:rPr>
          <w:t xml:space="preserve">https://tv.cctv.com/2026/09/21/VIDEXv5GTNeCpYG1I9O0aOXc260921.shtml</w:t>
        </w:r>
      </w:hyperlink>
    </w:p>
    <w:p>
      <w:pPr>
        <w:pStyle w:val="Heading2"/>
        <w:spacing w:after="100" w:before="200"/>
      </w:pPr>
      <w:r>
        <w:t xml:space="preserve">习近平复信美国10所高校青年学生</w:t>
      </w:r>
    </w:p>
    <w:p>
      <w:pPr>
        <w:spacing w:after="200" w:line="360"/>
        <w:ind w:firstLine="480"/>
      </w:pPr>
      <w:r>
        <w:rPr>
          <w:sz w:val="24"/>
          <w:szCs w:val="24"/>
        </w:rPr>
        <w:t xml:space="preserve">央视网消息（新闻联播）：近日，国家主席习近平复信来华参加中美青年主题交流活动的美国10所高校青年学生。</w:t>
      </w:r>
    </w:p>
    <w:p>
      <w:pPr>
        <w:spacing w:after="200" w:line="360"/>
        <w:ind w:firstLine="480"/>
      </w:pPr>
      <w:r>
        <w:rPr>
          <w:sz w:val="24"/>
          <w:szCs w:val="24"/>
        </w:rPr>
        <w:t xml:space="preserve">习近平指出，很高兴得知大家在中国经历了一段愉快难忘的旅程。你们在来信中表达了对中华文明的喜爱，对中美两国友好合作的期待，表示愿做跨越太平洋的友谊使者，我对此感到欣慰。</w:t>
      </w:r>
    </w:p>
    <w:p>
      <w:pPr>
        <w:spacing w:after="200" w:line="360"/>
        <w:ind w:firstLine="480"/>
      </w:pPr>
      <w:r>
        <w:rPr>
          <w:sz w:val="24"/>
          <w:szCs w:val="24"/>
        </w:rPr>
        <w:t xml:space="preserve">习近平强调，中美青年同处一个地球，共担时代使命。希望你们继续同两国广大青年一道，努力成为中美友好合作的传承者、维护者、发展者，携手促进两国人民相知相亲、两国关系行稳致远，为建设更加美好的世界贡献青春力量。</w:t>
      </w:r>
    </w:p>
    <w:p>
      <w:pPr>
        <w:spacing w:after="200" w:line="360"/>
        <w:ind w:firstLine="480"/>
      </w:pPr>
      <w:r>
        <w:rPr>
          <w:sz w:val="24"/>
          <w:szCs w:val="24"/>
        </w:rPr>
        <w:t xml:space="preserve">近期，美国哈佛大学等10所高校的近百名青年学生致信习近平主席，讲述来华参加“2026中美青年亚太同心之旅”等主题交流活动的收获和体会，表达为促进中美友好作贡献的意愿。</w:t>
      </w:r>
    </w:p>
    <w:p>
      <w:pPr>
        <w:spacing w:after="400" w:before="50"/>
      </w:pPr>
      <w:r>
        <w:rPr>
          <w:sz w:val="20"/>
          <w:szCs w:val="20"/>
        </w:rPr>
        <w:t xml:space="preserve">查看原文: </w:t>
      </w:r>
      <w:hyperlink w:history="1" r:id="rIdzchsya4mda2hwajytbl_q">
        <w:r>
          <w:rPr>
            <w:rStyle w:val="Hyperlink"/>
            <w:color w:val="0000FF"/>
            <w:u w:val="single" w:color="0000FF"/>
          </w:rPr>
          <w:t xml:space="preserve">https://tv.cctv.com/2026/09/21/VIDE6miRwyznAgFZZYGuRUYL260921.shtml</w:t>
        </w:r>
      </w:hyperlink>
    </w:p>
    <w:p>
      <w:pPr>
        <w:pStyle w:val="Heading2"/>
        <w:spacing w:after="100" w:before="200"/>
      </w:pPr>
      <w:r>
        <w:t xml:space="preserve">王沪宁会见印度尼西亚人民协商会议主席</w:t>
      </w:r>
    </w:p>
    <w:p>
      <w:pPr>
        <w:spacing w:after="200" w:line="360"/>
        <w:ind w:firstLine="480"/>
      </w:pPr>
      <w:r>
        <w:rPr>
          <w:sz w:val="24"/>
          <w:szCs w:val="24"/>
        </w:rPr>
        <w:t xml:space="preserve">央视网消息（新闻联播）：全国政协主席王沪宁21日在京会见印度尼西亚人民协商会议主席穆扎尼。</w:t>
      </w:r>
    </w:p>
    <w:p>
      <w:pPr>
        <w:spacing w:after="200" w:line="360"/>
        <w:ind w:firstLine="480"/>
      </w:pPr>
      <w:r>
        <w:rPr>
          <w:sz w:val="24"/>
          <w:szCs w:val="24"/>
        </w:rPr>
        <w:t xml:space="preserve">王沪宁表示，去年习近平主席同普拉博沃总统亲切会晤，为中印尼命运共同体建设作出新的战略指引。中方愿同印尼共同落实两国元首重要共识，深化全方位战略合作，加强治国理政经验交流，推动中印尼命运共同体建设不断迈上新台阶。中国全国政协愿同印尼人协加强交流沟通和互学互鉴，为推进两国现代化事业和双边关系作出更大贡献。</w:t>
      </w:r>
    </w:p>
    <w:p>
      <w:pPr>
        <w:spacing w:after="200" w:line="360"/>
        <w:ind w:firstLine="480"/>
      </w:pPr>
      <w:r>
        <w:rPr>
          <w:sz w:val="24"/>
          <w:szCs w:val="24"/>
        </w:rPr>
        <w:t xml:space="preserve">穆扎尼表示，印尼高度赞赏中国经济社会发展取得的成就，视中国为学习的榜样。印尼坚定奉行一个中国政策，愿与中方深化各领域务实合作，更好造福两国人民。印尼人协愿加强同中国全国政协交流交往，进一步推动两国关系深入发展。</w:t>
      </w:r>
    </w:p>
    <w:p>
      <w:pPr>
        <w:spacing w:after="200" w:line="360"/>
        <w:ind w:firstLine="480"/>
      </w:pPr>
      <w:r>
        <w:rPr>
          <w:sz w:val="24"/>
          <w:szCs w:val="24"/>
        </w:rPr>
        <w:t xml:space="preserve">王勇、王东峰等参加会见。</w:t>
      </w:r>
    </w:p>
    <w:p>
      <w:pPr>
        <w:spacing w:after="400" w:before="50"/>
      </w:pPr>
      <w:r>
        <w:rPr>
          <w:sz w:val="20"/>
          <w:szCs w:val="20"/>
        </w:rPr>
        <w:t xml:space="preserve">查看原文: </w:t>
      </w:r>
      <w:hyperlink w:history="1" r:id="rIdsjbmt_ndekxsbnkojbnup">
        <w:r>
          <w:rPr>
            <w:rStyle w:val="Hyperlink"/>
            <w:color w:val="0000FF"/>
            <w:u w:val="single" w:color="0000FF"/>
          </w:rPr>
          <w:t xml:space="preserve">https://tv.cctv.com/2026/09/21/VIDEtRCJ7sbY7VQSwgs7Gqa8260921.shtml</w:t>
        </w:r>
      </w:hyperlink>
    </w:p>
    <w:p>
      <w:pPr>
        <w:pStyle w:val="Heading2"/>
        <w:spacing w:after="100" w:before="200"/>
      </w:pPr>
      <w:r>
        <w:t xml:space="preserve">丁薛祥接见“向国旗敬礼”港澳青少年升旗队代表访京团</w:t>
      </w:r>
    </w:p>
    <w:p>
      <w:pPr>
        <w:spacing w:after="200" w:line="360"/>
        <w:ind w:firstLine="480"/>
      </w:pPr>
      <w:r>
        <w:rPr>
          <w:sz w:val="24"/>
          <w:szCs w:val="24"/>
        </w:rPr>
        <w:t xml:space="preserve">央视网消息（新闻联播）：21日上午，中共中央政治局常委、国务院副总理丁薛祥在人民大会堂接见“向国旗敬礼”港澳青少年升旗队代表访京团并合影留念。</w:t>
      </w:r>
    </w:p>
    <w:p>
      <w:pPr>
        <w:spacing w:after="200" w:line="360"/>
        <w:ind w:firstLine="480"/>
      </w:pPr>
      <w:r>
        <w:rPr>
          <w:sz w:val="24"/>
          <w:szCs w:val="24"/>
        </w:rPr>
        <w:t xml:space="preserve">丁薛祥首先转达习近平主席对访京团全体成员的亲切问候，并代表中央政府对大家表示热烈欢迎。</w:t>
      </w:r>
    </w:p>
    <w:p>
      <w:pPr>
        <w:spacing w:after="200" w:line="360"/>
        <w:ind w:firstLine="480"/>
      </w:pPr>
      <w:r>
        <w:rPr>
          <w:sz w:val="24"/>
          <w:szCs w:val="24"/>
        </w:rPr>
        <w:t xml:space="preserve">丁薛祥指出，习近平主席始终关心关怀港澳青少年成长成才，强调港澳青少年发展得好，香港、澳门就会发展得好，国家就会发展得好。香港、澳门迎来了历史上最好的发展时期，希望同学们读懂国旗，把对伟大祖国的情感融入到血液中、体现到行动上；守护国旗，争做新时代的爱国爱港爱澳标兵；为国旗增光，用火热的青春书写精彩的人生，当好“一国两制”事业的建设者和接班人。</w:t>
      </w:r>
    </w:p>
    <w:p>
      <w:pPr>
        <w:spacing w:after="200" w:line="360"/>
        <w:ind w:firstLine="480"/>
      </w:pPr>
      <w:r>
        <w:rPr>
          <w:sz w:val="24"/>
          <w:szCs w:val="24"/>
        </w:rPr>
        <w:t xml:space="preserve">港澳大中小学升旗队代表等近1200人参加访京团。</w:t>
      </w:r>
    </w:p>
    <w:p>
      <w:pPr>
        <w:spacing w:after="200" w:line="360"/>
        <w:ind w:firstLine="480"/>
      </w:pPr>
      <w:r>
        <w:rPr>
          <w:sz w:val="24"/>
          <w:szCs w:val="24"/>
        </w:rPr>
        <w:t xml:space="preserve">夏宝龙参加接见。</w:t>
      </w:r>
    </w:p>
    <w:p>
      <w:pPr>
        <w:spacing w:after="400" w:before="50"/>
      </w:pPr>
      <w:r>
        <w:rPr>
          <w:sz w:val="20"/>
          <w:szCs w:val="20"/>
        </w:rPr>
        <w:t xml:space="preserve">查看原文: </w:t>
      </w:r>
      <w:hyperlink w:history="1" r:id="rIdzdfx9deraxpe4gag6_m3k">
        <w:r>
          <w:rPr>
            <w:rStyle w:val="Hyperlink"/>
            <w:color w:val="0000FF"/>
            <w:u w:val="single" w:color="0000FF"/>
          </w:rPr>
          <w:t xml:space="preserve">https://tv.cctv.com/2026/09/21/VIDEqewLY76x1rJh2LkWlb4h260921.shtml</w:t>
        </w:r>
      </w:hyperlink>
    </w:p>
    <w:p>
      <w:pPr>
        <w:pStyle w:val="Heading2"/>
        <w:spacing w:after="100" w:before="200"/>
      </w:pPr>
      <w:r>
        <w:t xml:space="preserve">韩正会见澳大利亚联邦议会众议长</w:t>
      </w:r>
    </w:p>
    <w:p>
      <w:pPr>
        <w:spacing w:after="200" w:line="360"/>
        <w:ind w:firstLine="480"/>
      </w:pPr>
      <w:r>
        <w:rPr>
          <w:sz w:val="24"/>
          <w:szCs w:val="24"/>
        </w:rPr>
        <w:t xml:space="preserve">央视网消息（新闻联播）：国家副主席韩正21日在京会见澳大利亚联邦议会众议长迪克。</w:t>
      </w:r>
    </w:p>
    <w:p>
      <w:pPr>
        <w:spacing w:after="200" w:line="360"/>
        <w:ind w:firstLine="480"/>
      </w:pPr>
      <w:r>
        <w:rPr>
          <w:sz w:val="24"/>
          <w:szCs w:val="24"/>
        </w:rPr>
        <w:t xml:space="preserve">韩正表示，中国和澳大利亚互为重要合作伙伴。去年7月，习近平主席会见阿尔巴尼斯总理，为两国关系进一步向前、向好发展指明了方向。中方愿同澳方一道，以两国领导人重要共识为指引，秉持平等相待、求同存异、互利合作的精神，增进战略沟通，深化互利合作，密切多边协调，妥善处理分歧，推进构建更加成熟稳定、更加富有成果的中澳全面战略伙伴关系。</w:t>
      </w:r>
    </w:p>
    <w:p>
      <w:pPr>
        <w:spacing w:after="200" w:line="360"/>
        <w:ind w:firstLine="480"/>
      </w:pPr>
      <w:r>
        <w:rPr>
          <w:sz w:val="24"/>
          <w:szCs w:val="24"/>
        </w:rPr>
        <w:t xml:space="preserve">迪克表示，此访亲身见证了两国经贸深入往来和民间紧密联系，很高兴看到澳中关系发展稳定而卓有成效。澳方高度重视澳中关系，恪守一个中国政策。澳众议院愿与中方加强对话交流，拓展务实合作，为两国人民带来福祉。</w:t>
      </w:r>
    </w:p>
    <w:p>
      <w:pPr>
        <w:spacing w:after="400" w:before="50"/>
      </w:pPr>
      <w:r>
        <w:rPr>
          <w:sz w:val="20"/>
          <w:szCs w:val="20"/>
        </w:rPr>
        <w:t xml:space="preserve">查看原文: </w:t>
      </w:r>
      <w:hyperlink w:history="1" r:id="rId3uaoax-idlxudrszlvpvd">
        <w:r>
          <w:rPr>
            <w:rStyle w:val="Hyperlink"/>
            <w:color w:val="0000FF"/>
            <w:u w:val="single" w:color="0000FF"/>
          </w:rPr>
          <w:t xml:space="preserve">https://tv.cctv.com/2026/09/21/VIDEaHN3mIk3GUGykN5XkxyL260921.shtml</w:t>
        </w:r>
      </w:hyperlink>
    </w:p>
    <w:p>
      <w:pPr>
        <w:pStyle w:val="Heading2"/>
        <w:spacing w:after="100" w:before="200"/>
      </w:pPr>
      <w:r>
        <w:t xml:space="preserve">中美经贸磋商在美国纽约举行</w:t>
      </w:r>
    </w:p>
    <w:p>
      <w:pPr>
        <w:spacing w:after="200" w:line="360"/>
        <w:ind w:firstLine="480"/>
      </w:pPr>
      <w:r>
        <w:rPr>
          <w:sz w:val="24"/>
          <w:szCs w:val="24"/>
        </w:rPr>
        <w:t xml:space="preserve">央视网消息（新闻联播）：当地时间9月20日，中美经贸中方牵头人、国务院副总理何立峰与美方牵头人、美国财政部长贝森特和贸易代表格里尔在美国纽约举行经贸磋商。双方以两国元首重要共识为引领，秉持相互尊重、和平共处、合作共赢的原则，围绕落实历次经贸磋商共识、促进双边贸易投资等双方共同关心的重要经贸问题，进行了坦诚、深入、富有建设性的交流，并就人工智能有关问题举行对话。</w:t>
      </w:r>
    </w:p>
    <w:p>
      <w:pPr>
        <w:spacing w:after="400" w:before="50"/>
      </w:pPr>
      <w:r>
        <w:rPr>
          <w:sz w:val="20"/>
          <w:szCs w:val="20"/>
        </w:rPr>
        <w:t xml:space="preserve">查看原文: </w:t>
      </w:r>
      <w:hyperlink w:history="1" r:id="rIdbjwzue4ltdt7uek6tmodo">
        <w:r>
          <w:rPr>
            <w:rStyle w:val="Hyperlink"/>
            <w:color w:val="0000FF"/>
            <w:u w:val="single" w:color="0000FF"/>
          </w:rPr>
          <w:t xml:space="preserve">https://tv.cctv.com/2026/09/21/VIDEGAoYeueXKiSKCvgpltWr260921.shtml</w:t>
        </w:r>
      </w:hyperlink>
    </w:p>
    <w:p>
      <w:pPr>
        <w:pStyle w:val="Heading2"/>
        <w:spacing w:after="100" w:before="200"/>
      </w:pPr>
      <w:r>
        <w:t xml:space="preserve">张又侠、刘振立严重违纪违法被开除党籍军籍</w:t>
      </w:r>
    </w:p>
    <w:p>
      <w:pPr>
        <w:spacing w:after="200" w:line="360"/>
        <w:ind w:firstLine="480"/>
      </w:pPr>
      <w:r>
        <w:rPr>
          <w:sz w:val="24"/>
          <w:szCs w:val="24"/>
        </w:rPr>
        <w:t xml:space="preserve">央视网消息（新闻联播）：经中共中央、中央军委批准，中央军委纪委监委对中央政治局委员、中央军委副主席张又侠，中央军委委员、军委联合参谋部原参谋长刘振立2人立案审查调查。9月21日，中共中央政治局会议审议并通过中央军委《关于张又侠问题审查结果和处理意见的报告》《关于刘振立问题审查结果和处理意见的报告》。&amp;nbsp;</w:t>
      </w:r>
    </w:p>
    <w:p>
      <w:pPr>
        <w:spacing w:after="200" w:line="360"/>
        <w:ind w:firstLine="480"/>
      </w:pPr>
      <w:r>
        <w:rPr>
          <w:sz w:val="24"/>
          <w:szCs w:val="24"/>
        </w:rPr>
        <w:t xml:space="preserve">经查，张又侠、刘振立背弃初心使命、与党离心离德、丧失党性原则、逾越红线底线，严重违反政治纪律和政治规矩，搞团团伙伙，对党不忠诚不老实；严重违反组织纪律，利用职务便利为他人职务晋升等提供帮助，收受巨额钱款；严重违反廉洁纪律，违规收受礼品礼金；严重违反工作纪律，不履行全面从严治党政治责任；严重违反生活纪律，对亲属和身边工作人员失教失管。</w:t>
      </w:r>
    </w:p>
    <w:p>
      <w:pPr>
        <w:spacing w:after="200" w:line="360"/>
        <w:ind w:firstLine="480"/>
      </w:pPr>
      <w:r>
        <w:rPr>
          <w:sz w:val="24"/>
          <w:szCs w:val="24"/>
        </w:rPr>
        <w:t xml:space="preserve">张又侠、刘振立严重违反党的纪律，涉嫌严重职务犯罪，政治问题和经济问题交织，贪腐敛财与失职渎职并存，涉案金额特别巨大，性质极其严重，影响极为恶劣。依据《中国共产党纪律处分条例》等有关规定，经中央军委常务会议研究并报中共中央政治局会议审议，决定给予张又侠、刘振立开除党籍处分，终止2人党的二十大代表资格，将涉嫌犯罪问题移送军事检察机关依法审查起诉。给予2人开除党籍的处分，待召开中央委员会全体会议时予以追认。此前，中央军委已决定给予张又侠、刘振立开除军籍处分。</w:t>
      </w:r>
    </w:p>
    <w:p>
      <w:pPr>
        <w:spacing w:after="200" w:line="360"/>
        <w:ind w:firstLine="480"/>
      </w:pPr>
      <w:r>
        <w:rPr>
          <w:sz w:val="24"/>
          <w:szCs w:val="24"/>
        </w:rPr>
        <w:t xml:space="preserve">对张又侠、刘振立的严肃查处，充分彰显党中央、中央军委将反腐败斗争进行到底的鲜明态度，再次表明惩治腐败无禁区、全覆盖、零容忍，军中绝不能有腐败分子藏身之地的坚定立场，是党和军队反腐败斗争取得的重大成果，是党和军队有决心、有力量的重要体现，人民军队在反腐败斗争中经受革命性锻造，更加纯洁巩固、更具强大凝聚力战斗力。</w:t>
      </w:r>
    </w:p>
    <w:p>
      <w:pPr>
        <w:spacing w:after="400" w:before="50"/>
      </w:pPr>
      <w:r>
        <w:rPr>
          <w:sz w:val="20"/>
          <w:szCs w:val="20"/>
        </w:rPr>
        <w:t xml:space="preserve">查看原文: </w:t>
      </w:r>
      <w:hyperlink w:history="1" r:id="rIdblmmrsk3uvticricpzg2r">
        <w:r>
          <w:rPr>
            <w:rStyle w:val="Hyperlink"/>
            <w:color w:val="0000FF"/>
            <w:u w:val="single" w:color="0000FF"/>
          </w:rPr>
          <w:t xml:space="preserve">https://tv.cctv.com/2026/09/21/VIDEq48UZkryxBmYhemzANVi260921.shtml</w:t>
        </w:r>
      </w:hyperlink>
    </w:p>
    <w:p>
      <w:pPr>
        <w:pStyle w:val="Heading2"/>
        <w:spacing w:after="100" w:before="200"/>
      </w:pPr>
      <w:r>
        <w:t xml:space="preserve">铸牢共同体 中华一家亲</w:t>
      </w:r>
    </w:p>
    <w:p>
      <w:pPr>
        <w:spacing w:after="200" w:line="360"/>
        <w:ind w:firstLine="480"/>
      </w:pPr>
      <w:r>
        <w:rPr>
          <w:sz w:val="24"/>
          <w:szCs w:val="24"/>
        </w:rPr>
        <w:t xml:space="preserve">央视网消息（新闻联播）：以“促进民族团结进步，奋进伟大复兴征程”为主题的2026年民族团结进步宣传周今天（9月21日）启动。这是民族团结进步促进法正式施行后的首个民族团结进步宣传周。新时代以来，党的民族工作取得历史性成就，各民族携手绘就民族团结一家亲的幸福画卷。</w:t>
      </w:r>
    </w:p>
    <w:p>
      <w:pPr>
        <w:spacing w:after="200" w:line="360"/>
        <w:ind w:firstLine="480"/>
      </w:pPr>
      <w:r>
        <w:rPr>
          <w:sz w:val="24"/>
          <w:szCs w:val="24"/>
        </w:rPr>
        <w:t xml:space="preserve">在北京举行的2026年民族团结进步宣传周主场活动上，56个民族代表共同发起民族团结进步倡议。活动现场推出首批各族青少年交流计划活动品牌。宣传周期间，全国各地集中开展铸牢中华民族共同体意识宣传教育活动，推动维护国家统一、促进民族团结进步人人有责的观念深入人心。</w:t>
      </w:r>
    </w:p>
    <w:p>
      <w:pPr>
        <w:spacing w:after="200" w:line="360"/>
        <w:ind w:firstLine="480"/>
      </w:pPr>
      <w:r>
        <w:rPr>
          <w:sz w:val="24"/>
          <w:szCs w:val="24"/>
        </w:rPr>
        <w:t xml:space="preserve">从推动铸牢中华民族共同体意识教育进教材、进课堂，到开展实施各族青少年交流计划、各族群众互嵌式发展计划……新时代以来，各民族交往交流交融程度空前，中华民族共同体意识越铸越牢。</w:t>
      </w:r>
    </w:p>
    <w:p>
      <w:pPr>
        <w:spacing w:after="200" w:line="360"/>
        <w:ind w:firstLine="480"/>
      </w:pPr>
      <w:r>
        <w:rPr>
          <w:sz w:val="24"/>
          <w:szCs w:val="24"/>
        </w:rPr>
        <w:t xml:space="preserve">今年7月1日，《中华人民共和国民族团结进步促进法》正式施行，这是新时代第一部民族领域专门法律，为铸牢中华民族共同体意识、推进中华民族共同体建设夯实法治根基，中华民族共同体建设不断走向纵深。</w:t>
      </w:r>
    </w:p>
    <w:p>
      <w:pPr>
        <w:spacing w:after="200" w:line="360"/>
        <w:ind w:firstLine="480"/>
      </w:pPr>
      <w:r>
        <w:rPr>
          <w:sz w:val="24"/>
          <w:szCs w:val="24"/>
        </w:rPr>
        <w:t xml:space="preserve">党的十八大以来，党中央把加快少数民族和民族地区发展摆在全局更突出位置。民族地区同全国一道打赢脱贫攻坚战，迈上现代化新征程。在世界屋脊西藏，“电力天路”纵横交错，编织起一张张安全可靠的“光明网”“幸福网”；曾经满眼戈壁沙漠的新疆，如今蝉联全国粮食单产第一；在内蒙古，一批智算、算电协同等新基建工程加速落地，算力规模全国领先；在广西，世纪工程平陆运河建成通航，不仅打通西部陆海新通道，也为沿线各民族发展带来新机遇。</w:t>
      </w:r>
    </w:p>
    <w:p>
      <w:pPr>
        <w:spacing w:after="200" w:line="360"/>
        <w:ind w:firstLine="480"/>
      </w:pPr>
      <w:r>
        <w:rPr>
          <w:sz w:val="24"/>
          <w:szCs w:val="24"/>
        </w:rPr>
        <w:t xml:space="preserve">数据显示，2020年到2025年，五个自治区地区生产总值总和从6.01万亿元增加到8.66万亿元，年均增长5.5%；全体居民人均可支配收入从2.59万元增加到3.49万元，增长34.9%。推进中华民族共同体建设，各族儿女心手相牵，共创中华民族美好未来，共享民族复兴伟大荣光。</w:t>
      </w:r>
    </w:p>
    <w:p>
      <w:pPr>
        <w:spacing w:after="400" w:before="50"/>
      </w:pPr>
      <w:r>
        <w:rPr>
          <w:sz w:val="20"/>
          <w:szCs w:val="20"/>
        </w:rPr>
        <w:t xml:space="preserve">查看原文: </w:t>
      </w:r>
      <w:hyperlink w:history="1" r:id="rId8fq5stct6e79pqfyqi0vd">
        <w:r>
          <w:rPr>
            <w:rStyle w:val="Hyperlink"/>
            <w:color w:val="0000FF"/>
            <w:u w:val="single" w:color="0000FF"/>
          </w:rPr>
          <w:t xml:space="preserve">https://tv.cctv.com/2026/09/21/VIDE1ahabRcPX8UwZeSUXRT9260921.shtml</w:t>
        </w:r>
      </w:hyperlink>
    </w:p>
    <w:p>
      <w:pPr>
        <w:pStyle w:val="Heading2"/>
        <w:spacing w:after="100" w:before="200"/>
      </w:pPr>
      <w:r>
        <w:t xml:space="preserve">【“十五五”开好局起好步】我国加快建立现代化粮食流通体系</w:t>
      </w:r>
    </w:p>
    <w:p>
      <w:pPr>
        <w:spacing w:after="200" w:line="360"/>
        <w:ind w:firstLine="480"/>
      </w:pPr>
      <w:r>
        <w:rPr>
          <w:sz w:val="24"/>
          <w:szCs w:val="24"/>
        </w:rPr>
        <w:t xml:space="preserve">央视网消息（新闻联播）：国务院新闻办今天（9月21日）举行“开局起步‘十五五’”系列主题新闻发布会，国家粮食和物资储备局相关负责人介绍守住管好“大国粮仓”，保障国家粮食安全的有关情况。</w:t>
      </w:r>
    </w:p>
    <w:p>
      <w:pPr>
        <w:spacing w:after="200" w:line="360"/>
        <w:ind w:firstLine="480"/>
      </w:pPr>
      <w:r>
        <w:rPr>
          <w:sz w:val="24"/>
          <w:szCs w:val="24"/>
        </w:rPr>
        <w:t xml:space="preserve">最新数据显示，目前，全国粮食标准仓房完好仓容已达到7.3亿吨。“十五五”时期，为管好用好这些粮库和仓容，我国将提升粮库安全预警和主动防控能力，推进“人工智能+粮食储备”，推进业务流程电子化、关键环节自动化、仓储管理智能化，因地制宜推广应用绿色储粮技术，促进优粮优储、保质保鲜。</w:t>
      </w:r>
    </w:p>
    <w:p>
      <w:pPr>
        <w:spacing w:after="200" w:line="360"/>
        <w:ind w:firstLine="480"/>
      </w:pPr>
      <w:r>
        <w:rPr>
          <w:sz w:val="24"/>
          <w:szCs w:val="24"/>
        </w:rPr>
        <w:t xml:space="preserve">近年来，我国粮食产业发展势头良好，全国各类粮食加工企业有2.4万家，面粉、大米、食用油等成品粮油加工能力充足，完全能够满足全国人民生活消费需要。</w:t>
      </w:r>
    </w:p>
    <w:p>
      <w:pPr>
        <w:spacing w:after="200" w:line="360"/>
        <w:ind w:firstLine="480"/>
      </w:pPr>
      <w:r>
        <w:rPr>
          <w:sz w:val="24"/>
          <w:szCs w:val="24"/>
        </w:rPr>
        <w:t xml:space="preserve">“十五五”时期，我国将深入实施国家粮食安全战略，坚持产量产能、生产生态、增产增收一起抓，提升粮食产购储加销协同保障能力，加强粮食购销和储备管理，推进粮食流通提质增效，促进粮食产需衔接、结构优化、品质提升，加快建立同我国大国地位相符的现代化粮食流通体系。</w:t>
      </w:r>
    </w:p>
    <w:p>
      <w:pPr>
        <w:spacing w:after="400" w:before="50"/>
      </w:pPr>
      <w:r>
        <w:rPr>
          <w:sz w:val="20"/>
          <w:szCs w:val="20"/>
        </w:rPr>
        <w:t xml:space="preserve">查看原文: </w:t>
      </w:r>
      <w:hyperlink w:history="1" r:id="rIdwr7gz49dzfsdfcmzqicxe">
        <w:r>
          <w:rPr>
            <w:rStyle w:val="Hyperlink"/>
            <w:color w:val="0000FF"/>
            <w:u w:val="single" w:color="0000FF"/>
          </w:rPr>
          <w:t xml:space="preserve">https://tv.cctv.com/2026/09/21/VIDEKDp2pn1ntF8RzoEch5gW260921.shtml</w:t>
        </w:r>
      </w:hyperlink>
    </w:p>
    <w:p>
      <w:pPr>
        <w:pStyle w:val="Heading2"/>
        <w:spacing w:after="100" w:before="200"/>
      </w:pPr>
      <w:r>
        <w:t xml:space="preserve">今年我国新建主干油气管道超2500公里</w:t>
      </w:r>
    </w:p>
    <w:p>
      <w:pPr>
        <w:spacing w:after="200" w:line="360"/>
        <w:ind w:firstLine="480"/>
      </w:pPr>
      <w:r>
        <w:rPr>
          <w:sz w:val="24"/>
          <w:szCs w:val="24"/>
        </w:rPr>
        <w:t xml:space="preserve">央视网消息（新闻联播）：今年以来，我国持续加快油气国家级干线、省级管网和直供管道建设步伐，互联互通、安全高效的油气“全国一张网”加速成形。</w:t>
      </w:r>
    </w:p>
    <w:p>
      <w:pPr>
        <w:spacing w:after="200" w:line="360"/>
        <w:ind w:firstLine="480"/>
      </w:pPr>
      <w:r>
        <w:rPr>
          <w:sz w:val="24"/>
          <w:szCs w:val="24"/>
        </w:rPr>
        <w:t xml:space="preserve">在江苏，全长143.8公里的千万吨级原油管道——连云港至仪征原油管道连淮段投产运营以来，日输油量最高达7万吨，有效提升长江沿线地区油气资源保障能力。&amp;nbsp;</w:t>
      </w:r>
    </w:p>
    <w:p>
      <w:pPr>
        <w:spacing w:after="200" w:line="360"/>
        <w:ind w:firstLine="480"/>
      </w:pPr>
      <w:r>
        <w:rPr>
          <w:sz w:val="24"/>
          <w:szCs w:val="24"/>
        </w:rPr>
        <w:t xml:space="preserve">数据显示，今年以来，我国已新建主干油气管道里程超2500公里，主干油气管道总里程达11.29万公里，覆盖30个省区市及香港特别行政区，形成“四大战略通道+五纵五横”天然气骨干管网格局。</w:t>
      </w:r>
    </w:p>
    <w:p>
      <w:pPr>
        <w:spacing w:after="200" w:line="360"/>
        <w:ind w:firstLine="480"/>
      </w:pPr>
      <w:r>
        <w:rPr>
          <w:sz w:val="24"/>
          <w:szCs w:val="24"/>
        </w:rPr>
        <w:t xml:space="preserve">主干管网加速推进的同时，管网向县域、基层的延伸正不断打通油气供应“最后一公里”。在福建龙岩，西气东输三线连城支线天然气管道工程正式开工建设，项目建成后，连城县将实现管道天然气县域直供。在贵州黔南，随着长顺支线天然气管道近日投产，当地“县县通”6条支线已全部接入国家主干管网，2.8万多户群众具备用气条件。</w:t>
      </w:r>
    </w:p>
    <w:p>
      <w:pPr>
        <w:spacing w:after="200" w:line="360"/>
        <w:ind w:firstLine="480"/>
      </w:pPr>
      <w:r>
        <w:rPr>
          <w:sz w:val="24"/>
          <w:szCs w:val="24"/>
        </w:rPr>
        <w:t xml:space="preserve">按照规划，到2030年，我国新增油气长输管道2万公里，全国油气长输管网规模达22万公里。</w:t>
      </w:r>
    </w:p>
    <w:p>
      <w:pPr>
        <w:spacing w:after="400" w:before="50"/>
      </w:pPr>
      <w:r>
        <w:rPr>
          <w:sz w:val="20"/>
          <w:szCs w:val="20"/>
        </w:rPr>
        <w:t xml:space="preserve">查看原文: </w:t>
      </w:r>
      <w:hyperlink w:history="1" r:id="rIda1dyq1iueqdro49w4ytb8">
        <w:r>
          <w:rPr>
            <w:rStyle w:val="Hyperlink"/>
            <w:color w:val="0000FF"/>
            <w:u w:val="single" w:color="0000FF"/>
          </w:rPr>
          <w:t xml:space="preserve">https://tv.cctv.com/2026/09/21/VIDEqrVGQqgutEda1rIfzm1g260921.shtml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9月21日）举行“新征程上的奋斗者”中外记者见面会，4位航天领域代表围绕“走好新时代太空探索新长征”与中外记者见面交流。分享各自在运载火箭研制、载人航天工程、发射任务保障、空间应用科学等方面攻坚克难、自主创新的亲身经历，讲述一代代航天人接续攻关、勇攀科技高峰的动人故事，生动展现了航天科研团队坚持科技自立自强、加快建设航天强国的奋斗姿态与使命担当。</w:t>
      </w:r>
    </w:p>
    <w:p>
      <w:pPr>
        <w:spacing w:after="400" w:before="50"/>
      </w:pPr>
      <w:r>
        <w:rPr>
          <w:sz w:val="20"/>
          <w:szCs w:val="20"/>
        </w:rPr>
        <w:t xml:space="preserve">查看原文: </w:t>
      </w:r>
      <w:hyperlink w:history="1" r:id="rId20yqispevbc_bmr8mvdcj">
        <w:r>
          <w:rPr>
            <w:rStyle w:val="Hyperlink"/>
            <w:color w:val="0000FF"/>
            <w:u w:val="single" w:color="0000FF"/>
          </w:rPr>
          <w:t xml:space="preserve">https://tv.cctv.com/2026/09/21/VIDEy71yeSaA9TyzePPFvPOl260921.shtml</w:t>
        </w:r>
      </w:hyperlink>
    </w:p>
    <w:p>
      <w:pPr>
        <w:pStyle w:val="Heading2"/>
        <w:spacing w:after="100" w:before="200"/>
      </w:pPr>
      <w:r>
        <w:t xml:space="preserve">【第二十届亚运会】中国队单日斩获12枚金牌</w:t>
      </w:r>
    </w:p>
    <w:p>
      <w:pPr>
        <w:spacing w:after="200" w:line="360"/>
        <w:ind w:firstLine="480"/>
      </w:pPr>
      <w:r>
        <w:rPr>
          <w:sz w:val="24"/>
          <w:szCs w:val="24"/>
        </w:rPr>
        <w:t xml:space="preserve">央视网消息（新闻联播）：第二十届亚运会今天（9月21日）进入开幕后的第二个比赛日，在射击男子10米气步枪团体决赛中，由张常鸿、盛李豪、马思涵组成的中国队夺得金牌，并打破世界纪录。在个人决赛中，盛李豪成功卫冕10米气步枪冠军。铁人三项混合接力决赛，由张玺瑞、李明旭、林鑫瑜、黄安琪组成的中国队夺得金牌。这也是中国队在该项目上的首枚亚运金牌。武术套路比赛继续进行，刘德文夺得男子太极拳太极剑全能冠军。</w:t>
      </w:r>
    </w:p>
    <w:p>
      <w:pPr>
        <w:spacing w:after="200" w:line="360"/>
        <w:ind w:firstLine="480"/>
      </w:pPr>
      <w:r>
        <w:rPr>
          <w:sz w:val="24"/>
          <w:szCs w:val="24"/>
        </w:rPr>
        <w:t xml:space="preserve">体操赛场，张博恒夺得体操男子个人全能金牌。</w:t>
      </w:r>
    </w:p>
    <w:p>
      <w:pPr>
        <w:spacing w:after="200" w:line="360"/>
        <w:ind w:firstLine="480"/>
      </w:pPr>
      <w:r>
        <w:rPr>
          <w:sz w:val="24"/>
          <w:szCs w:val="24"/>
        </w:rPr>
        <w:t xml:space="preserve">游泳赛场，徐嘉余、万乐天分别夺得男子、女子50米仰泳金牌，董志豪夺得男子100米蛙泳金牌，于子迪夺得女子200米个人混合泳金牌。男子4×200米自由泳接力决赛，由徐海博、费立纬、潘展乐、张展硕组成的中国队最后50米反超日本队夺金。</w:t>
      </w:r>
    </w:p>
    <w:p>
      <w:pPr>
        <w:spacing w:after="200" w:line="360"/>
        <w:ind w:firstLine="480"/>
      </w:pPr>
      <w:r>
        <w:rPr>
          <w:sz w:val="24"/>
          <w:szCs w:val="24"/>
        </w:rPr>
        <w:t xml:space="preserve">空手道赛场，龚莉、李巧巧分别夺得女子个人组手61公斤级、68公斤级比赛金牌。</w:t>
      </w:r>
    </w:p>
    <w:p>
      <w:pPr>
        <w:spacing w:after="400" w:before="50"/>
      </w:pPr>
      <w:r>
        <w:rPr>
          <w:sz w:val="20"/>
          <w:szCs w:val="20"/>
        </w:rPr>
        <w:t xml:space="preserve">查看原文: </w:t>
      </w:r>
      <w:hyperlink w:history="1" r:id="rId8mjdh6tk7xrqjlenvluxt">
        <w:r>
          <w:rPr>
            <w:rStyle w:val="Hyperlink"/>
            <w:color w:val="0000FF"/>
            <w:u w:val="single" w:color="0000FF"/>
          </w:rPr>
          <w:t xml:space="preserve">https://tv.cctv.com/2026/09/21/VIDEZpd0DT5iTtq6zGMus2cd260921.shtml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《公共文化服务体系建设“十五五”规划》发布</w:t>
      </w:r>
    </w:p>
    <w:p>
      <w:pPr>
        <w:spacing w:after="200" w:line="360"/>
        <w:ind w:firstLine="480"/>
      </w:pPr>
      <w:r>
        <w:rPr>
          <w:sz w:val="24"/>
          <w:szCs w:val="24"/>
        </w:rPr>
        <w:t xml:space="preserve">《公共文化服务体系建设“十五五”规划》近日发布，部署以改革推动公共文化服务提质增效、持续推动现代公共图书馆建设等五项重点任务，提出到2030年，公共文化服务均衡发展水平不断提升，城乡公共文化服务体系一体建设全面推进。</w:t>
      </w:r>
    </w:p>
    <w:p>
      <w:pPr>
        <w:spacing w:after="200" w:line="360"/>
        <w:ind w:firstLine="480"/>
      </w:pPr>
      <w:r>
        <w:rPr>
          <w:sz w:val="24"/>
          <w:szCs w:val="24"/>
        </w:rPr>
        <w:t xml:space="preserve">最高人民法院发布民刑交叉司法解释</w:t>
      </w:r>
    </w:p>
    <w:p>
      <w:pPr>
        <w:spacing w:after="200" w:line="360"/>
        <w:ind w:firstLine="480"/>
      </w:pPr>
      <w:r>
        <w:rPr>
          <w:sz w:val="24"/>
          <w:szCs w:val="24"/>
        </w:rPr>
        <w:t xml:space="preserve">今天（9月21日），最高人民法院发布民刑交叉司法解释，对涉及刑事犯罪的民事纠纷案件的审理作出规范。强调不能随意以涉刑为由对民事案件不予受理或中止诉讼，明确涉刑合同并非一律无效，切实防止以刑事手段干预经济纠纷，充分维护人民群众合法权益。</w:t>
      </w:r>
    </w:p>
    <w:p>
      <w:pPr>
        <w:spacing w:after="200" w:line="360"/>
        <w:ind w:firstLine="480"/>
      </w:pPr>
      <w:r>
        <w:rPr>
          <w:sz w:val="24"/>
          <w:szCs w:val="24"/>
        </w:rPr>
        <w:t xml:space="preserve">五部门整治生态环境监测数据弄虚作假问题</w:t>
      </w:r>
    </w:p>
    <w:p>
      <w:pPr>
        <w:spacing w:after="200" w:line="360"/>
        <w:ind w:firstLine="480"/>
      </w:pPr>
      <w:r>
        <w:rPr>
          <w:sz w:val="24"/>
          <w:szCs w:val="24"/>
        </w:rPr>
        <w:t xml:space="preserve">生态环境部等五部门今天（9月21日）发布通知，要求拓展问题线索渠道，畅通投诉举报途径，严厉打击生态环境监测等技术服务机构篡改数据、伪造报告等弄虚作假行为；同时，强化生态环境监测，严把行业准入关口。</w:t>
      </w:r>
    </w:p>
    <w:p>
      <w:pPr>
        <w:spacing w:after="200" w:line="360"/>
        <w:ind w:firstLine="480"/>
      </w:pPr>
      <w:r>
        <w:rPr>
          <w:sz w:val="24"/>
          <w:szCs w:val="24"/>
        </w:rPr>
        <w:t xml:space="preserve">市场监管总局开展月饼专项抽检 安全状况总体稳定</w:t>
      </w:r>
    </w:p>
    <w:p>
      <w:pPr>
        <w:spacing w:after="200" w:line="360"/>
        <w:ind w:firstLine="480"/>
      </w:pPr>
      <w:r>
        <w:rPr>
          <w:sz w:val="24"/>
          <w:szCs w:val="24"/>
        </w:rPr>
        <w:t xml:space="preserve">市场监管总局今天（9月21日）发布月饼专项监督抽检情况。抽检结果显示，月饼合格率为97.67%，产品安全状况总体稳定。本次随机抽检了商超、批发市场及网络平台等的传统月饼、餐饮自制月饼和新兴冰淇淋月饼300批次，涉及118个品牌的216家月饼生产企业。</w:t>
      </w:r>
    </w:p>
    <w:p>
      <w:pPr>
        <w:spacing w:after="200" w:line="360"/>
        <w:ind w:firstLine="480"/>
      </w:pPr>
      <w:r>
        <w:rPr>
          <w:sz w:val="24"/>
          <w:szCs w:val="24"/>
        </w:rPr>
        <w:t xml:space="preserve">第23届中国—东盟博览会今天闭幕</w:t>
      </w:r>
    </w:p>
    <w:p>
      <w:pPr>
        <w:spacing w:after="200" w:line="360"/>
        <w:ind w:firstLine="480"/>
      </w:pPr>
      <w:r>
        <w:rPr>
          <w:sz w:val="24"/>
          <w:szCs w:val="24"/>
        </w:rPr>
        <w:t xml:space="preserve">今天（9月21日），第23届中国—东盟博览会在广西南宁闭幕。本届东博会共有73个国家和地区的3400多家企业参展。</w:t>
      </w:r>
    </w:p>
    <w:p>
      <w:pPr>
        <w:spacing w:after="200" w:line="360"/>
        <w:ind w:firstLine="480"/>
      </w:pPr>
      <w:r>
        <w:rPr>
          <w:sz w:val="24"/>
          <w:szCs w:val="24"/>
        </w:rPr>
        <w:t xml:space="preserve">第八届APEC人力资源开发部长会达成多项重要成果</w:t>
      </w:r>
    </w:p>
    <w:p>
      <w:pPr>
        <w:spacing w:after="200" w:line="360"/>
        <w:ind w:firstLine="480"/>
      </w:pPr>
      <w:r>
        <w:rPr>
          <w:sz w:val="24"/>
          <w:szCs w:val="24"/>
        </w:rPr>
        <w:t xml:space="preserve">今天（9月21日），APEC人力资源开发部长会通过了《第八届APEC人力资源开发部长会联合声明》，就塑造现代化人力资源、促进高质量充分就业、加强职业技能培训和加强社会保障体系建设等方面达成共识。会议还通过了APEC人力资源开发合作首份聚焦人工智能的成果文件。</w:t>
      </w:r>
    </w:p>
    <w:p>
      <w:pPr>
        <w:spacing w:after="200" w:line="360"/>
        <w:ind w:firstLine="480"/>
      </w:pPr>
      <w:r>
        <w:rPr>
          <w:sz w:val="24"/>
          <w:szCs w:val="24"/>
        </w:rPr>
        <w:t xml:space="preserve">2026年国际和平日纪念活动在武汉开幕</w:t>
      </w:r>
    </w:p>
    <w:p>
      <w:pPr>
        <w:spacing w:after="200" w:line="360"/>
        <w:ind w:firstLine="480"/>
      </w:pPr>
      <w:r>
        <w:rPr>
          <w:sz w:val="24"/>
          <w:szCs w:val="24"/>
        </w:rPr>
        <w:t xml:space="preserve">今天（9月21日），以“合作应对挑战，共建和平家园”为主题的2026年国际和平日纪念活动在湖北武汉开幕，邀请了60多国政要、前政要在内的各界人士约300人参加纪念活动。</w:t>
      </w:r>
    </w:p>
    <w:p>
      <w:pPr>
        <w:spacing w:after="200" w:line="360"/>
        <w:ind w:firstLine="480"/>
      </w:pPr>
      <w:r>
        <w:rPr>
          <w:sz w:val="24"/>
          <w:szCs w:val="24"/>
        </w:rPr>
        <w:t xml:space="preserve">总台“三农”新视听产品片单发布</w:t>
      </w:r>
    </w:p>
    <w:p>
      <w:pPr>
        <w:spacing w:after="200" w:line="360"/>
        <w:ind w:firstLine="480"/>
      </w:pPr>
      <w:r>
        <w:rPr>
          <w:sz w:val="24"/>
          <w:szCs w:val="24"/>
        </w:rPr>
        <w:t xml:space="preserve">中央广播电视总台昨天（9月20日）发布“三农”新视听产品片单，《2026年中国农民丰收节晚会》《中国乡村旅游大会》《重中之重——“一号文件”背后的故事》《我爱这蓝色的海洋——海洋强国建设纪实》《中国（青海）高原生态康养大会》等52部精品力作，全景展示中国广袤大地上的丰收盛景和新时代“三农”气象。</w:t>
      </w:r>
    </w:p>
    <w:p>
      <w:pPr>
        <w:spacing w:after="400" w:before="50"/>
      </w:pPr>
      <w:r>
        <w:rPr>
          <w:sz w:val="20"/>
          <w:szCs w:val="20"/>
        </w:rPr>
        <w:t xml:space="preserve">查看原文: </w:t>
      </w:r>
      <w:hyperlink w:history="1" r:id="rIdhqfaemscgphe1z-uzicmp">
        <w:r>
          <w:rPr>
            <w:rStyle w:val="Hyperlink"/>
            <w:color w:val="0000FF"/>
            <w:u w:val="single" w:color="0000FF"/>
          </w:rPr>
          <w:t xml:space="preserve">https://tv.cctv.com/2026/09/21/VIDEBQkQizgX2OxHWASc4DNG260921.shtml</w:t>
        </w:r>
      </w:hyperlink>
    </w:p>
    <w:p>
      <w:pPr>
        <w:pStyle w:val="Heading2"/>
        <w:spacing w:after="100" w:before="200"/>
      </w:pPr>
      <w:r>
        <w:t xml:space="preserve">俄国家杜马选举初步结果公布 执政党统俄党得票过半</w:t>
      </w:r>
    </w:p>
    <w:p>
      <w:pPr>
        <w:spacing w:after="200" w:line="360"/>
        <w:ind w:firstLine="480"/>
      </w:pPr>
      <w:r>
        <w:rPr>
          <w:sz w:val="24"/>
          <w:szCs w:val="24"/>
        </w:rPr>
        <w:t xml:space="preserve">央视网消息（新闻联播）：俄罗斯国家杜马，也就是议会下院选举投票工作20日结束。</w:t>
      </w:r>
    </w:p>
    <w:p>
      <w:pPr>
        <w:spacing w:after="200" w:line="360"/>
        <w:ind w:firstLine="480"/>
      </w:pPr>
      <w:r>
        <w:rPr>
          <w:sz w:val="24"/>
          <w:szCs w:val="24"/>
        </w:rPr>
        <w:t xml:space="preserve">俄罗斯中央选举委员会主席帕姆菲洛娃今天（9月21日）表示，根据对超过95%选票的初步统计结果，执政党统一俄罗斯党在此次选举中获得57.83%的选票，得票领先。在国家杜马450个席位中获得355席，继续成为议会第一大党。最终计票结果将于25日公布。这是自2022年俄罗斯对乌克兰开展特别军事行动以来首次举行全国性议会选举。</w:t>
      </w:r>
    </w:p>
    <w:p>
      <w:pPr>
        <w:spacing w:after="200" w:line="360"/>
        <w:ind w:firstLine="480"/>
      </w:pPr>
      <w:r>
        <w:rPr>
          <w:sz w:val="24"/>
          <w:szCs w:val="24"/>
        </w:rPr>
        <w:t xml:space="preserve">俄称乌发动大规模袭击干扰俄选举 俄将加大对乌首都打击力度</w:t>
      </w:r>
    </w:p>
    <w:p>
      <w:pPr>
        <w:spacing w:after="200" w:line="360"/>
        <w:ind w:firstLine="480"/>
      </w:pPr>
      <w:r>
        <w:rPr>
          <w:sz w:val="24"/>
          <w:szCs w:val="24"/>
        </w:rPr>
        <w:t xml:space="preserve">俄罗斯国防部20日称，乌克兰为干扰俄国家杜马选举，于19日至20日期间使用无人机和导弹对俄境内发动大规模袭击。过去一天内俄防空部队在俄多地上空击落1951架攻击型无人机和8枚远程巡航导弹。作为回应，俄军将加大对乌首都基辅市内军事目标的打击力度。</w:t>
      </w:r>
    </w:p>
    <w:p>
      <w:pPr>
        <w:spacing w:after="200" w:line="360"/>
        <w:ind w:firstLine="480"/>
      </w:pPr>
      <w:r>
        <w:rPr>
          <w:sz w:val="24"/>
          <w:szCs w:val="24"/>
        </w:rPr>
        <w:t xml:space="preserve">乌克兰武装部队20日称，乌军在顿涅茨克地区北部重新控制两个居民点，并继续推进。</w:t>
      </w:r>
    </w:p>
    <w:p>
      <w:pPr>
        <w:spacing w:after="400" w:before="50"/>
      </w:pPr>
      <w:r>
        <w:rPr>
          <w:sz w:val="20"/>
          <w:szCs w:val="20"/>
        </w:rPr>
        <w:t xml:space="preserve">查看原文: </w:t>
      </w:r>
      <w:hyperlink w:history="1" r:id="rIdhwv7embxuxjqgzqr3vqus">
        <w:r>
          <w:rPr>
            <w:rStyle w:val="Hyperlink"/>
            <w:color w:val="0000FF"/>
            <w:u w:val="single" w:color="0000FF"/>
          </w:rPr>
          <w:t xml:space="preserve">https://tv.cctv.com/2026/09/21/VIDEdvijOf7KM4Lv24xd7FLq260921.shtml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美总统称也门胡塞武装同意不与美交战</w:t>
      </w:r>
    </w:p>
    <w:p>
      <w:pPr>
        <w:spacing w:after="200" w:line="360"/>
        <w:ind w:firstLine="480"/>
      </w:pPr>
      <w:r>
        <w:rPr>
          <w:sz w:val="24"/>
          <w:szCs w:val="24"/>
        </w:rPr>
        <w:t xml:space="preserve">据美国媒体20日报道，美国总统特朗普称，美国与也门胡塞武装一直保持沟通，胡塞武装同意不与美国交战。媒体还援引美国官员的话报道说，美军不会对胡塞武装发动进攻性打击。</w:t>
      </w:r>
    </w:p>
    <w:p>
      <w:pPr>
        <w:spacing w:after="200" w:line="360"/>
        <w:ind w:firstLine="480"/>
      </w:pPr>
      <w:r>
        <w:rPr>
          <w:sz w:val="24"/>
          <w:szCs w:val="24"/>
        </w:rPr>
        <w:t xml:space="preserve">同一天，胡塞武装指责沙特战机对也门焦夫省、塔伊兹省以及马里卜省发动空袭。胡塞武装称，如果沙特继续升级军事行动，该武装将采取更强烈的反击。沙特对此暂未回应。</w:t>
      </w:r>
    </w:p>
    <w:p>
      <w:pPr>
        <w:spacing w:after="200" w:line="360"/>
        <w:ind w:firstLine="480"/>
      </w:pPr>
      <w:r>
        <w:rPr>
          <w:sz w:val="24"/>
          <w:szCs w:val="24"/>
        </w:rPr>
        <w:t xml:space="preserve">德执政党基民盟在两州选举中失利</w:t>
      </w:r>
    </w:p>
    <w:p>
      <w:pPr>
        <w:spacing w:after="200" w:line="360"/>
        <w:ind w:firstLine="480"/>
      </w:pPr>
      <w:r>
        <w:rPr>
          <w:sz w:val="24"/>
          <w:szCs w:val="24"/>
        </w:rPr>
        <w:t xml:space="preserve">德国柏林州和东部的梅前州20日分别举行州议会选举。初步计票结果显示，德国总理默茨领导的基民盟在柏林州以18.8%的得票率位居第二，在梅前州仅获得4.9%的选票，未能跨过进入州议会所需的得票率5%的门槛，在二战后首次无缘州一级议会。默茨20日晚发表声明说，选举结果是“一场灾难”。</w:t>
      </w:r>
    </w:p>
    <w:p>
      <w:pPr>
        <w:spacing w:after="200" w:line="360"/>
        <w:ind w:firstLine="480"/>
      </w:pPr>
      <w:r>
        <w:rPr>
          <w:sz w:val="24"/>
          <w:szCs w:val="24"/>
        </w:rPr>
        <w:t xml:space="preserve">根据初步计票结果，极左翼的左翼党首次成为柏林州第一大党，极右翼的选择党首次成为梅前州第一大党。</w:t>
      </w:r>
    </w:p>
    <w:p>
      <w:pPr>
        <w:spacing w:after="200" w:line="360"/>
        <w:ind w:firstLine="480"/>
      </w:pPr>
      <w:r>
        <w:rPr>
          <w:sz w:val="24"/>
          <w:szCs w:val="24"/>
        </w:rPr>
        <w:t xml:space="preserve">台风“杜鹃”影响日本多地 航班取消</w:t>
      </w:r>
    </w:p>
    <w:p>
      <w:pPr>
        <w:spacing w:after="200" w:line="360"/>
        <w:ind w:firstLine="480"/>
      </w:pPr>
      <w:r>
        <w:rPr>
          <w:sz w:val="24"/>
          <w:szCs w:val="24"/>
        </w:rPr>
        <w:t xml:space="preserve">据日本媒体报道，台风“杜鹃”正逼近日本。日本伊豆诸岛和关东地区南部今天（9月21日）出现强降雨。伊豆诸岛和千叶县部分地区发布山体滑坡警报。今天，日本羽田机场和成田机场已有超200架次航班取消，大量旅客出行受影响。</w:t>
      </w:r>
    </w:p>
    <w:p>
      <w:pPr>
        <w:spacing w:after="200" w:line="360"/>
        <w:ind w:firstLine="480"/>
      </w:pPr>
      <w:r>
        <w:rPr>
          <w:sz w:val="24"/>
          <w:szCs w:val="24"/>
        </w:rPr>
        <w:t xml:space="preserve">日本气象部门还称，正在举行亚运会的名古屋也可能遭遇暴风雨天气。</w:t>
      </w:r>
    </w:p>
    <w:p>
      <w:pPr>
        <w:spacing w:after="200" w:line="360"/>
        <w:ind w:firstLine="480"/>
      </w:pPr>
      <w:r>
        <w:rPr>
          <w:sz w:val="24"/>
          <w:szCs w:val="24"/>
        </w:rPr>
        <w:t xml:space="preserve">哥伦比亚中部博亚卡省林火蔓延</w:t>
      </w:r>
    </w:p>
    <w:p>
      <w:pPr>
        <w:spacing w:after="200" w:line="360"/>
        <w:ind w:firstLine="480"/>
      </w:pPr>
      <w:r>
        <w:rPr>
          <w:sz w:val="24"/>
          <w:szCs w:val="24"/>
        </w:rPr>
        <w:t xml:space="preserve">哥伦比亚中部博亚卡省19日燃起林火并迅速蔓延。20日，火势蔓延到著名旅游小镇莱瓦镇。哥伦比亚总统德拉埃斯普列亚表示，将全力扑灭大火。哥伦比亚国家灾害风险管理局称，初步调查显示这场林火是人为纵火。</w:t>
      </w:r>
    </w:p>
    <w:p>
      <w:pPr>
        <w:spacing w:after="400" w:before="50"/>
      </w:pPr>
      <w:r>
        <w:rPr>
          <w:sz w:val="20"/>
          <w:szCs w:val="20"/>
        </w:rPr>
        <w:t xml:space="preserve">查看原文: </w:t>
      </w:r>
      <w:hyperlink w:history="1" r:id="rIdw_oeygja7l_ia8svr_mia">
        <w:r>
          <w:rPr>
            <w:rStyle w:val="Hyperlink"/>
            <w:color w:val="0000FF"/>
            <w:u w:val="single" w:color="0000FF"/>
          </w:rPr>
          <w:t xml:space="preserve">https://tv.cctv.com/2026/09/21/VIDEhoT0SU5dsCSvX5Xlge1U260921.shtml</w:t>
        </w:r>
      </w:hyperlink>
    </w:p>
    <w:p/>
    <w:p>
      <w:r>
        <w:t xml:space="preserve">---</w:t>
      </w:r>
    </w:p>
    <w:p>
      <w:pPr>
        <w:spacing w:before="400"/>
        <w:jc w:val="right"/>
      </w:pPr>
      <w:r>
        <w:rPr>
          <w:i/>
          <w:iCs/>
          <w:color w:val="888888"/>
          <w:sz w:val="20"/>
          <w:szCs w:val="20"/>
        </w:rPr>
        <w:t xml:space="preserve">(更新时间戳: 1790016818078)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omaprhwlvn3g3ch06itq" Type="http://schemas.openxmlformats.org/officeDocument/2006/relationships/hyperlink" Target="https://tv.cctv.com/2026/09/21/VIDEJpfOdC9oK4XbtkQ44HXp260921.shtml" TargetMode="External"/><Relationship Id="rIddmmrj1conxk2dwfk9qv7r" Type="http://schemas.openxmlformats.org/officeDocument/2006/relationships/hyperlink" Target="https://tv.cctv.com/2026/09/21/VIDEXv5GTNeCpYG1I9O0aOXc260921.shtml" TargetMode="External"/><Relationship Id="rIdzchsya4mda2hwajytbl_q" Type="http://schemas.openxmlformats.org/officeDocument/2006/relationships/hyperlink" Target="https://tv.cctv.com/2026/09/21/VIDE6miRwyznAgFZZYGuRUYL260921.shtml" TargetMode="External"/><Relationship Id="rIdsjbmt_ndekxsbnkojbnup" Type="http://schemas.openxmlformats.org/officeDocument/2006/relationships/hyperlink" Target="https://tv.cctv.com/2026/09/21/VIDEtRCJ7sbY7VQSwgs7Gqa8260921.shtml" TargetMode="External"/><Relationship Id="rIdzdfx9deraxpe4gag6_m3k" Type="http://schemas.openxmlformats.org/officeDocument/2006/relationships/hyperlink" Target="https://tv.cctv.com/2026/09/21/VIDEqewLY76x1rJh2LkWlb4h260921.shtml" TargetMode="External"/><Relationship Id="rId3uaoax-idlxudrszlvpvd" Type="http://schemas.openxmlformats.org/officeDocument/2006/relationships/hyperlink" Target="https://tv.cctv.com/2026/09/21/VIDEaHN3mIk3GUGykN5XkxyL260921.shtml" TargetMode="External"/><Relationship Id="rIdbjwzue4ltdt7uek6tmodo" Type="http://schemas.openxmlformats.org/officeDocument/2006/relationships/hyperlink" Target="https://tv.cctv.com/2026/09/21/VIDEGAoYeueXKiSKCvgpltWr260921.shtml" TargetMode="External"/><Relationship Id="rIdblmmrsk3uvticricpzg2r" Type="http://schemas.openxmlformats.org/officeDocument/2006/relationships/hyperlink" Target="https://tv.cctv.com/2026/09/21/VIDEq48UZkryxBmYhemzANVi260921.shtml" TargetMode="External"/><Relationship Id="rId8fq5stct6e79pqfyqi0vd" Type="http://schemas.openxmlformats.org/officeDocument/2006/relationships/hyperlink" Target="https://tv.cctv.com/2026/09/21/VIDE1ahabRcPX8UwZeSUXRT9260921.shtml" TargetMode="External"/><Relationship Id="rIdwr7gz49dzfsdfcmzqicxe" Type="http://schemas.openxmlformats.org/officeDocument/2006/relationships/hyperlink" Target="https://tv.cctv.com/2026/09/21/VIDEKDp2pn1ntF8RzoEch5gW260921.shtml" TargetMode="External"/><Relationship Id="rIda1dyq1iueqdro49w4ytb8" Type="http://schemas.openxmlformats.org/officeDocument/2006/relationships/hyperlink" Target="https://tv.cctv.com/2026/09/21/VIDEqrVGQqgutEda1rIfzm1g260921.shtml" TargetMode="External"/><Relationship Id="rId20yqispevbc_bmr8mvdcj" Type="http://schemas.openxmlformats.org/officeDocument/2006/relationships/hyperlink" Target="https://tv.cctv.com/2026/09/21/VIDEy71yeSaA9TyzePPFvPOl260921.shtml" TargetMode="External"/><Relationship Id="rId8mjdh6tk7xrqjlenvluxt" Type="http://schemas.openxmlformats.org/officeDocument/2006/relationships/hyperlink" Target="https://tv.cctv.com/2026/09/21/VIDEZpd0DT5iTtq6zGMus2cd260921.shtml" TargetMode="External"/><Relationship Id="rIdhqfaemscgphe1z-uzicmp" Type="http://schemas.openxmlformats.org/officeDocument/2006/relationships/hyperlink" Target="https://tv.cctv.com/2026/09/21/VIDEBQkQizgX2OxHWASc4DNG260921.shtml" TargetMode="External"/><Relationship Id="rIdhwv7embxuxjqgzqr3vqus" Type="http://schemas.openxmlformats.org/officeDocument/2006/relationships/hyperlink" Target="https://tv.cctv.com/2026/09/21/VIDEdvijOf7KM4Lv24xd7FLq260921.shtml" TargetMode="External"/><Relationship Id="rIdw_oeygja7l_ia8svr_mia" Type="http://schemas.openxmlformats.org/officeDocument/2006/relationships/hyperlink" Target="https://tv.cctv.com/2026/09/21/VIDEhoT0SU5dsCSvX5Xlge1U260921.shtml"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2026-09-21T18:53:38.079Z</dcterms:created>
  <dcterms:modified xsi:type="dcterms:W3CDTF">2026-09-21T18:53:38.079Z</dcterms:modified>
</cp:coreProperties>
</file>

<file path=docProps/custom.xml><?xml version="1.0" encoding="utf-8"?>
<Properties xmlns="http://schemas.openxmlformats.org/officeDocument/2006/custom-properties" xmlns:vt="http://schemas.openxmlformats.org/officeDocument/2006/docPropsVTypes"/>
</file>