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(20260922)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1.在第九个“中国农民丰收节”到来之际 习近平向全国广大农民和工作在“三农”战线上的同志们致以节日祝贺和诚挚问候 强调扎实推进乡村全面振兴 努力让广大农民生活更加幸福美好；</w:t>
      </w:r>
    </w:p>
    <w:p>
      <w:pPr>
        <w:spacing w:after="200" w:line="360"/>
        <w:ind w:firstLine="480"/>
      </w:pPr>
      <w:r>
        <w:rPr>
          <w:sz w:val="24"/>
          <w:szCs w:val="24"/>
        </w:rPr>
        <w:t xml:space="preserve">2.央视快评：</w:t>
      </w:r>
    </w:p>
    <w:p>
      <w:pPr>
        <w:spacing w:after="200" w:line="360"/>
        <w:ind w:firstLine="480"/>
      </w:pPr>
      <w:r>
        <w:rPr>
          <w:sz w:val="24"/>
          <w:szCs w:val="24"/>
        </w:rPr>
        <w:t xml:space="preserve">努力让广大农民生活更加幸福美好；</w:t>
      </w:r>
    </w:p>
    <w:p>
      <w:pPr>
        <w:spacing w:after="200" w:line="360"/>
        <w:ind w:firstLine="480"/>
      </w:pPr>
      <w:r>
        <w:rPr>
          <w:sz w:val="24"/>
          <w:szCs w:val="24"/>
        </w:rPr>
        <w:t xml:space="preserve">3.【新思想引领新征程】坚持预防为主 守护全民健康；</w:t>
      </w:r>
    </w:p>
    <w:p>
      <w:pPr>
        <w:spacing w:after="200" w:line="360"/>
        <w:ind w:firstLine="480"/>
      </w:pPr>
      <w:r>
        <w:rPr>
          <w:sz w:val="24"/>
          <w:szCs w:val="24"/>
        </w:rPr>
        <w:t xml:space="preserve">4.李强在上海调研；</w:t>
      </w:r>
    </w:p>
    <w:p>
      <w:pPr>
        <w:spacing w:after="200" w:line="360"/>
        <w:ind w:firstLine="480"/>
      </w:pPr>
      <w:r>
        <w:rPr>
          <w:sz w:val="24"/>
          <w:szCs w:val="24"/>
        </w:rPr>
        <w:t xml:space="preserve">5.李强会见世界技能组织主席和首席执行官；</w:t>
      </w:r>
    </w:p>
    <w:p>
      <w:pPr>
        <w:spacing w:after="200" w:line="360"/>
        <w:ind w:firstLine="480"/>
      </w:pPr>
      <w:r>
        <w:rPr>
          <w:sz w:val="24"/>
          <w:szCs w:val="24"/>
        </w:rPr>
        <w:t xml:space="preserve">6.“伟大的远征——纪念中国工农红军长征胜利90周年主题展览”开幕式在京举行 蔡奇出席并讲话；</w:t>
      </w:r>
    </w:p>
    <w:p>
      <w:pPr>
        <w:spacing w:after="200" w:line="360"/>
        <w:ind w:firstLine="480"/>
      </w:pPr>
      <w:r>
        <w:rPr>
          <w:sz w:val="24"/>
          <w:szCs w:val="24"/>
        </w:rPr>
        <w:t xml:space="preserve">7.丁薛祥会见哈萨克斯坦第一副总理；</w:t>
      </w:r>
    </w:p>
    <w:p>
      <w:pPr>
        <w:spacing w:after="200" w:line="360"/>
        <w:ind w:firstLine="480"/>
      </w:pPr>
      <w:r>
        <w:rPr>
          <w:sz w:val="24"/>
          <w:szCs w:val="24"/>
        </w:rPr>
        <w:t xml:space="preserve">8.韩正会见柬埔寨国王和太后；</w:t>
      </w:r>
    </w:p>
    <w:p>
      <w:pPr>
        <w:spacing w:after="200" w:line="360"/>
        <w:ind w:firstLine="480"/>
      </w:pPr>
      <w:r>
        <w:rPr>
          <w:sz w:val="24"/>
          <w:szCs w:val="24"/>
        </w:rPr>
        <w:t xml:space="preserve">9.韩正将出席第81届联合国大会一般性辩论；</w:t>
      </w:r>
    </w:p>
    <w:p>
      <w:pPr>
        <w:spacing w:after="200" w:line="360"/>
        <w:ind w:firstLine="480"/>
      </w:pPr>
      <w:r>
        <w:rPr>
          <w:sz w:val="24"/>
          <w:szCs w:val="24"/>
        </w:rPr>
        <w:t xml:space="preserve">10.2026北京文化论坛开幕；</w:t>
      </w:r>
    </w:p>
    <w:p>
      <w:pPr>
        <w:spacing w:after="200" w:line="360"/>
        <w:ind w:firstLine="480"/>
      </w:pPr>
      <w:r>
        <w:rPr>
          <w:sz w:val="24"/>
          <w:szCs w:val="24"/>
        </w:rPr>
        <w:t xml:space="preserve">11.【“十五五”开好局起好步】安全高效永续利用自然资源；</w:t>
      </w:r>
    </w:p>
    <w:p>
      <w:pPr>
        <w:spacing w:after="200" w:line="360"/>
        <w:ind w:firstLine="480"/>
      </w:pPr>
      <w:r>
        <w:rPr>
          <w:sz w:val="24"/>
          <w:szCs w:val="24"/>
        </w:rPr>
        <w:t xml:space="preserve">12.【在希望的田野上】各地秋粮收获陆续展开；</w:t>
      </w:r>
    </w:p>
    <w:p>
      <w:pPr>
        <w:spacing w:after="200" w:line="360"/>
        <w:ind w:firstLine="480"/>
      </w:pPr>
      <w:r>
        <w:rPr>
          <w:sz w:val="24"/>
          <w:szCs w:val="24"/>
        </w:rPr>
        <w:t xml:space="preserve">13.36个向民营企业推介项目正在有序推进；</w:t>
      </w:r>
    </w:p>
    <w:p>
      <w:pPr>
        <w:spacing w:after="200" w:line="360"/>
        <w:ind w:firstLine="480"/>
      </w:pPr>
      <w:r>
        <w:rPr>
          <w:sz w:val="24"/>
          <w:szCs w:val="24"/>
        </w:rPr>
        <w:t xml:space="preserve">14.【第二十届亚运会】中国队全面出击 射击队再破世界纪录；</w:t>
      </w:r>
    </w:p>
    <w:p>
      <w:pPr>
        <w:spacing w:after="200" w:line="360"/>
        <w:ind w:firstLine="480"/>
      </w:pPr>
      <w:r>
        <w:rPr>
          <w:sz w:val="24"/>
          <w:szCs w:val="24"/>
        </w:rPr>
        <w:t xml:space="preserve">15.西藏等3省区党委主要负责同志职务调整；</w:t>
      </w:r>
    </w:p>
    <w:p>
      <w:pPr>
        <w:spacing w:after="200" w:line="360"/>
        <w:ind w:firstLine="480"/>
      </w:pPr>
      <w:r>
        <w:rPr>
          <w:sz w:val="24"/>
          <w:szCs w:val="24"/>
        </w:rPr>
        <w:t xml:space="preserve">16.国内联播快讯：</w:t>
      </w:r>
    </w:p>
    <w:p>
      <w:pPr>
        <w:spacing w:after="200" w:line="360"/>
        <w:ind w:firstLine="480"/>
      </w:pPr>
      <w:r>
        <w:rPr>
          <w:sz w:val="24"/>
          <w:szCs w:val="24"/>
        </w:rPr>
        <w:t xml:space="preserve">（1）两部门拨付2亿元支持4省做好抢险救灾工作；</w:t>
      </w:r>
    </w:p>
    <w:p>
      <w:pPr>
        <w:spacing w:after="200" w:line="360"/>
        <w:ind w:firstLine="480"/>
      </w:pPr>
      <w:r>
        <w:rPr>
          <w:sz w:val="24"/>
          <w:szCs w:val="24"/>
        </w:rPr>
        <w:t xml:space="preserve">（2）《非物质文化遗产保护传承“十五五”规划》发布；</w:t>
      </w:r>
    </w:p>
    <w:p>
      <w:pPr>
        <w:spacing w:after="200" w:line="360"/>
        <w:ind w:firstLine="480"/>
      </w:pPr>
      <w:r>
        <w:rPr>
          <w:sz w:val="24"/>
          <w:szCs w:val="24"/>
        </w:rPr>
        <w:t xml:space="preserve">（3）我国去年以来新发布食品安全国家标准165项；</w:t>
      </w:r>
    </w:p>
    <w:p>
      <w:pPr>
        <w:spacing w:after="200" w:line="360"/>
        <w:ind w:firstLine="480"/>
      </w:pPr>
      <w:r>
        <w:rPr>
          <w:sz w:val="24"/>
          <w:szCs w:val="24"/>
        </w:rPr>
        <w:t xml:space="preserve">（4）2026年全国国庆文化和旅游消费月启动；</w:t>
      </w:r>
    </w:p>
    <w:p>
      <w:pPr>
        <w:spacing w:after="200" w:line="360"/>
        <w:ind w:firstLine="480"/>
      </w:pPr>
      <w:r>
        <w:rPr>
          <w:sz w:val="24"/>
          <w:szCs w:val="24"/>
        </w:rPr>
        <w:t xml:space="preserve">（5）我国将在10个行业开展数据资源开发利用攻坚行动；</w:t>
      </w:r>
    </w:p>
    <w:p>
      <w:pPr>
        <w:spacing w:after="200" w:line="360"/>
        <w:ind w:firstLine="480"/>
      </w:pPr>
      <w:r>
        <w:rPr>
          <w:sz w:val="24"/>
          <w:szCs w:val="24"/>
        </w:rPr>
        <w:t xml:space="preserve">（6）浙江宁波至象山市域铁路通车运营；</w:t>
      </w:r>
    </w:p>
    <w:p>
      <w:pPr>
        <w:spacing w:after="200" w:line="360"/>
        <w:ind w:firstLine="480"/>
      </w:pPr>
      <w:r>
        <w:rPr>
          <w:sz w:val="24"/>
          <w:szCs w:val="24"/>
        </w:rPr>
        <w:t xml:space="preserve">17.国际人士期待习近平主席对美国进行国事访问 多国人士表示中美相互成就将造福两国及世界；</w:t>
      </w:r>
    </w:p>
    <w:p>
      <w:pPr>
        <w:spacing w:after="200" w:line="360"/>
        <w:ind w:firstLine="480"/>
      </w:pPr>
      <w:r>
        <w:rPr>
          <w:sz w:val="24"/>
          <w:szCs w:val="24"/>
        </w:rPr>
        <w:t xml:space="preserve">18.国际联播快讯：</w:t>
      </w:r>
    </w:p>
    <w:p>
      <w:pPr>
        <w:spacing w:after="200" w:line="360"/>
        <w:ind w:firstLine="480"/>
      </w:pPr>
      <w:r>
        <w:rPr>
          <w:sz w:val="24"/>
          <w:szCs w:val="24"/>
        </w:rPr>
        <w:t xml:space="preserve">（1）乌称多州关键基础设施遭俄军袭击；</w:t>
      </w:r>
    </w:p>
    <w:p>
      <w:pPr>
        <w:spacing w:after="200" w:line="360"/>
        <w:ind w:firstLine="480"/>
      </w:pPr>
      <w:r>
        <w:rPr>
          <w:sz w:val="24"/>
          <w:szCs w:val="24"/>
        </w:rPr>
        <w:t xml:space="preserve">（2）英国将向沙特提供防御性军事支持。
（《新闻联播》 20260922 19:00）</w:t>
      </w:r>
    </w:p>
    <w:p>
      <w:pPr>
        <w:pStyle w:val="Heading1"/>
        <w:spacing w:after="100" w:before="200"/>
      </w:pPr>
      <w:r>
        <w:t xml:space="preserve">详细新闻</w:t>
      </w:r>
    </w:p>
    <w:p>
      <w:pPr>
        <w:pStyle w:val="Heading2"/>
        <w:spacing w:after="100" w:before="200"/>
      </w:pPr>
      <w:r>
        <w:t xml:space="preserve">在第九个“中国农民丰收节”到来之际 习近平向全国广大农民和工作在“三农”战线上的同志们致以节日祝贺和诚挚问候 强调扎实推进乡村全面振兴 努力让广大农民生活更加幸福美好</w:t>
      </w:r>
    </w:p>
    <w:p>
      <w:pPr>
        <w:spacing w:after="200" w:line="360"/>
        <w:ind w:firstLine="480"/>
      </w:pPr>
      <w:r>
        <w:rPr>
          <w:sz w:val="24"/>
          <w:szCs w:val="24"/>
        </w:rPr>
        <w:t xml:space="preserve">央视网消息（新闻联播）：在第九个“中国农民丰收节”到来之际，中共中央总书记、国家主席、中央军委主席习近平代表党中央，向全国广大农民和工作在“三农”战线上的同志们致以节日祝贺和诚挚问候。</w:t>
      </w:r>
    </w:p>
    <w:p>
      <w:pPr>
        <w:spacing w:after="200" w:line="360"/>
        <w:ind w:firstLine="480"/>
      </w:pPr>
      <w:r>
        <w:rPr>
          <w:sz w:val="24"/>
          <w:szCs w:val="24"/>
        </w:rPr>
        <w:t xml:space="preserve">习近平指出，今年，我国夏粮产量再创新高，早稻保持稳产，秋粮丰收在望。</w:t>
      </w:r>
    </w:p>
    <w:p>
      <w:pPr>
        <w:spacing w:after="200" w:line="360"/>
        <w:ind w:firstLine="480"/>
      </w:pPr>
      <w:r>
        <w:rPr>
          <w:sz w:val="24"/>
          <w:szCs w:val="24"/>
        </w:rPr>
        <w:t xml:space="preserve">习近平强调，各级党委和政府要认真贯彻党中央决策部署，扎实推进乡村全面振兴，提高强农惠农富农政策效能，着力提升农业综合生产能力和质量效益，拓宽农民增收致富渠道，因地制宜建设宜居宜业和美乡村，努力让广大农民生活更加幸福美好。</w:t>
      </w:r>
    </w:p>
    <w:p>
      <w:pPr>
        <w:spacing w:after="400" w:before="50"/>
      </w:pPr>
      <w:r>
        <w:rPr>
          <w:sz w:val="20"/>
          <w:szCs w:val="20"/>
        </w:rPr>
        <w:t xml:space="preserve">查看原文: </w:t>
      </w:r>
      <w:hyperlink w:history="1" r:id="rIdbbt3lkbgoykhsuf-0rjq-">
        <w:r>
          <w:rPr>
            <w:rStyle w:val="Hyperlink"/>
            <w:color w:val="0000FF"/>
            <w:u w:val="single" w:color="0000FF"/>
          </w:rPr>
          <w:t xml:space="preserve">https://tv.cctv.com/2026/09/22/VIDEHfaB7bLBf6V3VcitEi72260922.shtml</w:t>
        </w:r>
      </w:hyperlink>
    </w:p>
    <w:p>
      <w:pPr>
        <w:pStyle w:val="Heading2"/>
        <w:spacing w:after="100" w:before="200"/>
      </w:pPr>
      <w:r>
        <w:t xml:space="preserve">央视快评：努力让广大农民生活更加幸福美好</w:t>
      </w:r>
    </w:p>
    <w:p>
      <w:pPr>
        <w:spacing w:after="200" w:line="360"/>
        <w:ind w:firstLine="480"/>
      </w:pPr>
      <w:r>
        <w:rPr>
          <w:sz w:val="24"/>
          <w:szCs w:val="24"/>
        </w:rPr>
        <w:t xml:space="preserve">央视网消息（新闻联播）：本台今天（9月22日）播发央视快评《努力让广大农民生活更加幸福美好》。</w:t>
      </w:r>
    </w:p>
    <w:p>
      <w:pPr>
        <w:spacing w:after="400" w:before="50"/>
      </w:pPr>
      <w:r>
        <w:rPr>
          <w:sz w:val="20"/>
          <w:szCs w:val="20"/>
        </w:rPr>
        <w:t xml:space="preserve">查看原文: </w:t>
      </w:r>
      <w:hyperlink w:history="1" r:id="rIdyp7zircaiqq0egc0pb6iv">
        <w:r>
          <w:rPr>
            <w:rStyle w:val="Hyperlink"/>
            <w:color w:val="0000FF"/>
            <w:u w:val="single" w:color="0000FF"/>
          </w:rPr>
          <w:t xml:space="preserve">https://tv.cctv.com/2026/09/22/VIDEO9xbbKvYNUnFC1mRiu0V260922.shtml</w:t>
        </w:r>
      </w:hyperlink>
    </w:p>
    <w:p>
      <w:pPr>
        <w:pStyle w:val="Heading2"/>
        <w:spacing w:after="100" w:before="200"/>
      </w:pPr>
      <w:r>
        <w:t xml:space="preserve">【新思想引领新征程】坚持预防为主 守护全民健康</w:t>
      </w:r>
    </w:p>
    <w:p>
      <w:pPr>
        <w:spacing w:after="200" w:line="360"/>
        <w:ind w:firstLine="480"/>
      </w:pPr>
      <w:r>
        <w:rPr>
          <w:sz w:val="24"/>
          <w:szCs w:val="24"/>
        </w:rPr>
        <w:t xml:space="preserve">央视网消息（新闻联播）：人民健康是民族昌盛和国家富强的重要标志。习近平总书记强调，预防是最经济最有效的健康策略。党的十八大以来，党中央明确新时代党的卫生与健康工作方针，推动卫生健康工作从“以治病为中心”转向“以人民健康为中心”。从慢病与癌症早筛早治到免疫规划持续扩容，从基层健康服务下沉到青少年健康综合守护，普惠均等、覆盖全生命周期的公共卫生防护网正不断织密筑牢。</w:t>
      </w:r>
    </w:p>
    <w:p>
      <w:pPr>
        <w:spacing w:after="200" w:line="360"/>
        <w:ind w:firstLine="480"/>
      </w:pPr>
      <w:r>
        <w:rPr>
          <w:sz w:val="24"/>
          <w:szCs w:val="24"/>
        </w:rPr>
        <w:t xml:space="preserve">我国有14亿多人口，城乡、区域之间健康服务供给仍不平衡。随着生产生活方式变化，高血压、糖尿病、恶性肿瘤等慢性病已成为威胁居民健康的主要因素，也占用大量医疗资源。立足这一国情，习近平总书记多次作出重要指示批示，强调要坚定不移贯彻预防为主方针，坚持防治结合、联防联控、群防群控，努力为人民群众提供全生命周期的卫生与健康服务；要重视重大疾病防控，优化防治策略，最大程度减少人群患病；要统筹做好传染病和慢性病防控，强化重点人群健康保障，推动医疗卫生工作重心下移、资源下沉。</w:t>
      </w:r>
    </w:p>
    <w:p>
      <w:pPr>
        <w:spacing w:after="200" w:line="360"/>
        <w:ind w:firstLine="480"/>
      </w:pPr>
      <w:r>
        <w:rPr>
          <w:sz w:val="24"/>
          <w:szCs w:val="24"/>
        </w:rPr>
        <w:t xml:space="preserve">眼下在陇原大地，一场面向基层群众的慢病与高发癌症筛查专项行动正在全域推进。围绕高血压、糖尿病等常见慢性病，以及胃癌、食管癌等6种地方高发癌症，甘肃将12类重点疾病纳入统一筛查范围。目前，甘肃此次专项行动已筛查出慢病患者440多万人。其中，新发现慢病患者96万多人，全部纳入健康信息系统随访管理。</w:t>
      </w:r>
    </w:p>
    <w:p>
      <w:pPr>
        <w:spacing w:after="200" w:line="360"/>
        <w:ind w:firstLine="480"/>
      </w:pPr>
      <w:r>
        <w:rPr>
          <w:sz w:val="24"/>
          <w:szCs w:val="24"/>
        </w:rPr>
        <w:t xml:space="preserve">疫苗接种是全球公认最经济有效的疾病预防手段，也是国家免疫规划的核心制度安排。随着疾病防控形势变化，国家持续拓展免疫规划覆盖面。截至目前，我国国家免疫规划纳入疫苗，可预防16种疾病，麻疹、百日咳等疫苗可预防疾病发病率均降至历史低位。今年，HPV疫苗纳入国家免疫规划，目前全国已有520多万名13岁适龄女孩完成国家免疫规划HPV疫苗首剂接种。</w:t>
      </w:r>
    </w:p>
    <w:p>
      <w:pPr>
        <w:spacing w:after="200" w:line="360"/>
        <w:ind w:firstLine="480"/>
      </w:pPr>
      <w:r>
        <w:rPr>
          <w:sz w:val="24"/>
          <w:szCs w:val="24"/>
        </w:rPr>
        <w:t xml:space="preserve">少年儿童是国家和民族的未来，青少年时期也是国民健康塑造的关键窗口期。去年底，国家13部门联合启动儿童青少年“五健”促进行动，聚焦视力、体重、心理、骨骼、口腔五大维度，把健康关口前移到校园、前置到成长早期。</w:t>
      </w:r>
    </w:p>
    <w:p>
      <w:pPr>
        <w:spacing w:after="200" w:line="360"/>
        <w:ind w:firstLine="480"/>
      </w:pPr>
      <w:r>
        <w:rPr>
          <w:sz w:val="24"/>
          <w:szCs w:val="24"/>
        </w:rPr>
        <w:t xml:space="preserve">“十五五”时期，我国将持续推动医疗卫生重心下移、优质资源下沉，健全医防协同工作机制，把健康关口前移融入社会治理各个环节，织密覆盖全人群、全生命周期的健康防护网，为中国式现代化建设筑牢坚实健康根基。</w:t>
      </w:r>
    </w:p>
    <w:p>
      <w:pPr>
        <w:spacing w:after="400" w:before="50"/>
      </w:pPr>
      <w:r>
        <w:rPr>
          <w:sz w:val="20"/>
          <w:szCs w:val="20"/>
        </w:rPr>
        <w:t xml:space="preserve">查看原文: </w:t>
      </w:r>
      <w:hyperlink w:history="1" r:id="rIdebox5pft1xarnjtxidejv">
        <w:r>
          <w:rPr>
            <w:rStyle w:val="Hyperlink"/>
            <w:color w:val="0000FF"/>
            <w:u w:val="single" w:color="0000FF"/>
          </w:rPr>
          <w:t xml:space="preserve">https://tv.cctv.com/2026/09/22/VIDEytM0k4nmFuqpPmdD7PA3260922.shtml</w:t>
        </w:r>
      </w:hyperlink>
    </w:p>
    <w:p>
      <w:pPr>
        <w:pStyle w:val="Heading2"/>
        <w:spacing w:after="100" w:before="200"/>
      </w:pPr>
      <w:r>
        <w:t xml:space="preserve">李强在上海调研</w:t>
      </w:r>
    </w:p>
    <w:p>
      <w:pPr>
        <w:spacing w:after="200" w:line="360"/>
        <w:ind w:firstLine="480"/>
      </w:pPr>
      <w:r>
        <w:rPr>
          <w:sz w:val="24"/>
          <w:szCs w:val="24"/>
        </w:rPr>
        <w:t xml:space="preserve">央视网消息（新闻联播）：中共中央政治局常委、国务院总理李强9月22日在上海调研。他强调，要深入贯彻落实习近平总书记关于发展先进制造业的重要指示和全国先进制造业大会精神，坚持智能化、绿色化、融合化方向，推进科技创新和产业创新深度融合，大力发展新一代智能制造，加快培育壮大新兴产业和未来产业，持续做大做强先进制造业。</w:t>
      </w:r>
    </w:p>
    <w:p>
      <w:pPr>
        <w:spacing w:after="200" w:line="360"/>
        <w:ind w:firstLine="480"/>
      </w:pPr>
      <w:r>
        <w:rPr>
          <w:sz w:val="24"/>
          <w:szCs w:val="24"/>
        </w:rPr>
        <w:t xml:space="preserve">在上海电气国家人工智能应用中试基地，李强察看专用机器人、工业机器人产品及其应用展示，听取“人工智能+”集成服务商、人工智能原生工厂建设情况汇报。李强指出，人工智能等新兴产业发展日新月异，相关技术应用正在深刻重塑制造业技术体系、生产模式和产业形态，为制造业科技创新与品牌提升打开了全新空间。要将我国制造业和数智技术两方面优势结合起来，纵深推进“人工智能+制造”，推动人工智能更好赋能先进制造业发展，促进研发、生产、管理等全流程智能升级，进一步激活数据要素潜能，带动更多行业全面数智化转型。要瞄准制造领域共性难题，围绕工业设计、中试验证、智能运维等关键环节，打造更多制造业生产服务平台，强化集成服务和多样化解决方案供给，助力各类企业特别是中小企业开展智能化改造，不断增强发展动力和竞争优势。</w:t>
      </w:r>
    </w:p>
    <w:p>
      <w:pPr>
        <w:spacing w:after="200" w:line="360"/>
        <w:ind w:firstLine="480"/>
      </w:pPr>
      <w:r>
        <w:rPr>
          <w:sz w:val="24"/>
          <w:szCs w:val="24"/>
        </w:rPr>
        <w:t xml:space="preserve">上海未来启点社区是一个专注于未来产业领域的科创孵化平台。李强来到这里，详细了解社区创新生态建设、上海未来产业基金运行等情况，察看脑机接口、量子计算等领域技术产品，与科创人员、社区工作人员亲切交流。李强指出，未来产业是先进制造业发展的潜在蓝海。要加强对未来技术发展的跟踪分析和研判，强化关键核心技术攻关，筑牢基础研究支撑，鼓励大胆探索、包容试错，不断拓展产业创新前沿。要构建一流创新生态，推动产学研用深度融合，做强科技服务，积极培育和开放应用场景。要大力发展创业投资，壮大耐心资本，建立未来产业投入增长和风险分担机制。李强强调，人才是第一资源，拥有人才才能赢得未来。要强化科研机构、创新平台、企业、科技计划的人才集聚培养功能，探索拔尖创新人才培养新模式，努力造就更多高素质人才。</w:t>
      </w:r>
    </w:p>
    <w:p>
      <w:pPr>
        <w:spacing w:after="200" w:line="360"/>
        <w:ind w:firstLine="480"/>
      </w:pPr>
      <w:r>
        <w:rPr>
          <w:sz w:val="24"/>
          <w:szCs w:val="24"/>
        </w:rPr>
        <w:t xml:space="preserve">陈吉宁、吴政隆参加调研。</w:t>
      </w:r>
    </w:p>
    <w:p>
      <w:pPr>
        <w:spacing w:after="400" w:before="50"/>
      </w:pPr>
      <w:r>
        <w:rPr>
          <w:sz w:val="20"/>
          <w:szCs w:val="20"/>
        </w:rPr>
        <w:t xml:space="preserve">查看原文: </w:t>
      </w:r>
      <w:hyperlink w:history="1" r:id="rId1i3t1ir8bo0wslu7hotut">
        <w:r>
          <w:rPr>
            <w:rStyle w:val="Hyperlink"/>
            <w:color w:val="0000FF"/>
            <w:u w:val="single" w:color="0000FF"/>
          </w:rPr>
          <w:t xml:space="preserve">https://tv.cctv.com/2026/09/22/VIDE0Ne36yjyH9jAKD2Qfokj260922.shtml</w:t>
        </w:r>
      </w:hyperlink>
    </w:p>
    <w:p>
      <w:pPr>
        <w:pStyle w:val="Heading2"/>
        <w:spacing w:after="100" w:before="200"/>
      </w:pPr>
      <w:r>
        <w:t xml:space="preserve">李强会见世界技能组织主席和首席执行官</w:t>
      </w:r>
    </w:p>
    <w:p>
      <w:pPr>
        <w:spacing w:after="200" w:line="360"/>
        <w:ind w:firstLine="480"/>
      </w:pPr>
      <w:r>
        <w:rPr>
          <w:sz w:val="24"/>
          <w:szCs w:val="24"/>
        </w:rPr>
        <w:t xml:space="preserve">央视网消息（新闻联播）：国务院总理李强22日在上海会见世界技能组织主席乌汉和首席执行官霍伊。</w:t>
      </w:r>
    </w:p>
    <w:p>
      <w:pPr>
        <w:spacing w:after="200" w:line="360"/>
        <w:ind w:firstLine="480"/>
      </w:pPr>
      <w:r>
        <w:rPr>
          <w:sz w:val="24"/>
          <w:szCs w:val="24"/>
        </w:rPr>
        <w:t xml:space="preserve">李强表示，举办第48届世界技能大赛是习近平主席亲自关心、亲自推动的，我们有信心向世界奉献一届精彩盛会。中方愿同世界技能组织进一步深化合作，共促全球技能事业发展，推动世界经济稳健增长。中国将继续加强国内技能工作，希望世界技能组织在人才培养、师资培训等方面同中方分享更多国际经验，支持中国在技能领域全球治理中发挥更大作用。</w:t>
      </w:r>
    </w:p>
    <w:p>
      <w:pPr>
        <w:spacing w:after="200" w:line="360"/>
        <w:ind w:firstLine="480"/>
      </w:pPr>
      <w:r>
        <w:rPr>
          <w:sz w:val="24"/>
          <w:szCs w:val="24"/>
        </w:rPr>
        <w:t xml:space="preserve">乌汉和霍伊高度赞赏中国技能事业蓬勃发展，并为其他国家提供借鉴。相信中方将向国际社会呈现一场前所未有的世界技能大赛，期待同中方携手为全球发展繁荣贡献力量。</w:t>
      </w:r>
    </w:p>
    <w:p>
      <w:pPr>
        <w:spacing w:after="200" w:line="360"/>
        <w:ind w:firstLine="480"/>
      </w:pPr>
      <w:r>
        <w:rPr>
          <w:sz w:val="24"/>
          <w:szCs w:val="24"/>
        </w:rPr>
        <w:t xml:space="preserve">陈吉宁、吴政隆、谌贻琴参加会见。</w:t>
      </w:r>
    </w:p>
    <w:p>
      <w:pPr>
        <w:spacing w:after="400" w:before="50"/>
      </w:pPr>
      <w:r>
        <w:rPr>
          <w:sz w:val="20"/>
          <w:szCs w:val="20"/>
        </w:rPr>
        <w:t xml:space="preserve">查看原文: </w:t>
      </w:r>
      <w:hyperlink w:history="1" r:id="rIde2dwdnabhl8euxbf-wtcu">
        <w:r>
          <w:rPr>
            <w:rStyle w:val="Hyperlink"/>
            <w:color w:val="0000FF"/>
            <w:u w:val="single" w:color="0000FF"/>
          </w:rPr>
          <w:t xml:space="preserve">https://tv.cctv.com/2026/09/22/VIDEVWKGxbVEGzW38PJGaPTV260922.shtml</w:t>
        </w:r>
      </w:hyperlink>
    </w:p>
    <w:p>
      <w:pPr>
        <w:pStyle w:val="Heading2"/>
        <w:spacing w:after="100" w:before="200"/>
      </w:pPr>
      <w:r>
        <w:t xml:space="preserve">“伟大的远征——纪念中国工农红军长征胜利90周年主题展览”开幕式在京举行 蔡奇出席并讲话</w:t>
      </w:r>
    </w:p>
    <w:p>
      <w:pPr>
        <w:spacing w:after="200" w:line="360"/>
        <w:ind w:firstLine="480"/>
      </w:pPr>
      <w:r>
        <w:rPr>
          <w:sz w:val="24"/>
          <w:szCs w:val="24"/>
        </w:rPr>
        <w:t xml:space="preserve">央视网消息（新闻联播）：“伟大的远征——纪念中国工农红军长征胜利90周年主题展览”开幕式22日上午在中国人民革命军事博物馆举行。中共中央政治局常委、中央书记处书记蔡奇发表讲话并宣布展览开幕。</w:t>
      </w:r>
    </w:p>
    <w:p>
      <w:pPr>
        <w:spacing w:after="200" w:line="360"/>
        <w:ind w:firstLine="480"/>
      </w:pPr>
      <w:r>
        <w:rPr>
          <w:sz w:val="24"/>
          <w:szCs w:val="24"/>
        </w:rPr>
        <w:t xml:space="preserve">上午10时，中国人民解放军军乐团奏响《义勇军进行曲》，全场高唱中华人民共和国国歌。随后，全场肃立，向在长征中英勇牺牲的革命先烈默哀。</w:t>
      </w:r>
    </w:p>
    <w:p>
      <w:pPr>
        <w:spacing w:after="200" w:line="360"/>
        <w:ind w:firstLine="480"/>
      </w:pPr>
      <w:r>
        <w:rPr>
          <w:sz w:val="24"/>
          <w:szCs w:val="24"/>
        </w:rPr>
        <w:t xml:space="preserve">蔡奇在讲话中指出，90年前，中国共产党领导中国工农红军战胜千难万险，付出巨大牺牲，胜利完成震撼世界、彪炳史册的长征。中国共产党人和红军将士用生命和热血铸就的伟大长征精神，成为鼓舞和激励中国人民不断攻坚克难、从胜利走向胜利的强大精神动力。</w:t>
      </w:r>
    </w:p>
    <w:p>
      <w:pPr>
        <w:spacing w:after="200" w:line="360"/>
        <w:ind w:firstLine="480"/>
      </w:pPr>
      <w:r>
        <w:rPr>
          <w:sz w:val="24"/>
          <w:szCs w:val="24"/>
        </w:rPr>
        <w:t xml:space="preserve">蔡奇说，主题展览全景式展现党领导红军进行长征的光辉历程，为开展理想信念教育、爱国主义教育和革命传统教育提供了重要平台。新征程上，要更加紧密地团结在以习近平同志为核心的党中央周围，全面贯彻习近平新时代中国特色社会主义思想，深刻领悟“两个确立”的决定性意义，坚决做到“两个维护”，大力弘扬伟大长征精神，走好新时代的长征路，为以中国式现代化全面推进强国建设、民族复兴伟业而不懈奋斗。</w:t>
      </w:r>
    </w:p>
    <w:p>
      <w:pPr>
        <w:spacing w:after="200" w:line="360"/>
        <w:ind w:firstLine="480"/>
      </w:pPr>
      <w:r>
        <w:rPr>
          <w:sz w:val="24"/>
          <w:szCs w:val="24"/>
        </w:rPr>
        <w:t xml:space="preserve">蔡奇等领导同志同各界群众代表一道参观主题展览。</w:t>
      </w:r>
    </w:p>
    <w:p>
      <w:pPr>
        <w:spacing w:after="200" w:line="360"/>
        <w:ind w:firstLine="480"/>
      </w:pPr>
      <w:r>
        <w:rPr>
          <w:sz w:val="24"/>
          <w:szCs w:val="24"/>
        </w:rPr>
        <w:t xml:space="preserve">尹力、李书磊、张升民、洛桑江村、王勇出席。</w:t>
      </w:r>
    </w:p>
    <w:p>
      <w:pPr>
        <w:spacing w:after="400" w:before="50"/>
      </w:pPr>
      <w:r>
        <w:rPr>
          <w:sz w:val="20"/>
          <w:szCs w:val="20"/>
        </w:rPr>
        <w:t xml:space="preserve">查看原文: </w:t>
      </w:r>
      <w:hyperlink w:history="1" r:id="rIdsylos3ejex8a0uianjtev">
        <w:r>
          <w:rPr>
            <w:rStyle w:val="Hyperlink"/>
            <w:color w:val="0000FF"/>
            <w:u w:val="single" w:color="0000FF"/>
          </w:rPr>
          <w:t xml:space="preserve">https://tv.cctv.com/2026/09/22/VIDEQvWGJnR78JR6AhamZNSJ260922.shtml</w:t>
        </w:r>
      </w:hyperlink>
    </w:p>
    <w:p>
      <w:pPr>
        <w:pStyle w:val="Heading2"/>
        <w:spacing w:after="100" w:before="200"/>
      </w:pPr>
      <w:r>
        <w:t xml:space="preserve">丁薛祥会见哈萨克斯坦第一副总理</w:t>
      </w:r>
    </w:p>
    <w:p>
      <w:pPr>
        <w:spacing w:after="200" w:line="360"/>
        <w:ind w:firstLine="480"/>
      </w:pPr>
      <w:r>
        <w:rPr>
          <w:sz w:val="24"/>
          <w:szCs w:val="24"/>
        </w:rPr>
        <w:t xml:space="preserve">央视网消息（新闻联播）：22日下午，中共中央政治局常委、国务院副总理丁薛祥在北京会见哈萨克斯坦第一副总理纳利巴耶夫。</w:t>
      </w:r>
    </w:p>
    <w:p>
      <w:pPr>
        <w:spacing w:after="200" w:line="360"/>
        <w:ind w:firstLine="480"/>
      </w:pPr>
      <w:r>
        <w:rPr>
          <w:sz w:val="24"/>
          <w:szCs w:val="24"/>
        </w:rPr>
        <w:t xml:space="preserve">丁薛祥表示，中哈两国是山水相连、命运与共的好邻居、好朋友、好伙伴。今年7月，习近平主席同托卡耶夫总统举行会晤，为发展两国关系和深化务实合作指明了方向。作为中哈合作委员会双方主席，我们要全面落实两国元首重要共识，充分发挥统筹协调作用，围绕贸易投资、人工智能、绿色矿产等重点领域，推动务实合作取得新成效，更好增进两国人民福祉。</w:t>
      </w:r>
    </w:p>
    <w:p>
      <w:pPr>
        <w:spacing w:after="200" w:line="360"/>
        <w:ind w:firstLine="480"/>
      </w:pPr>
      <w:r>
        <w:rPr>
          <w:sz w:val="24"/>
          <w:szCs w:val="24"/>
        </w:rPr>
        <w:t xml:space="preserve">纳利巴耶夫表示，哈方愿同中方按照两国元首战略指引，进一步发展紧密而富有成效的合作，促进哈中关系发展迈上更高水平。</w:t>
      </w:r>
    </w:p>
    <w:p>
      <w:pPr>
        <w:spacing w:after="400" w:before="50"/>
      </w:pPr>
      <w:r>
        <w:rPr>
          <w:sz w:val="20"/>
          <w:szCs w:val="20"/>
        </w:rPr>
        <w:t xml:space="preserve">查看原文: </w:t>
      </w:r>
      <w:hyperlink w:history="1" r:id="rIdkajve8wcccu9x3dewxraf">
        <w:r>
          <w:rPr>
            <w:rStyle w:val="Hyperlink"/>
            <w:color w:val="0000FF"/>
            <w:u w:val="single" w:color="0000FF"/>
          </w:rPr>
          <w:t xml:space="preserve">https://tv.cctv.com/2026/09/22/VIDEzDeKdvAhj31ixiXqMGvA260922.shtml</w:t>
        </w:r>
      </w:hyperlink>
    </w:p>
    <w:p>
      <w:pPr>
        <w:pStyle w:val="Heading2"/>
        <w:spacing w:after="100" w:before="200"/>
      </w:pPr>
      <w:r>
        <w:t xml:space="preserve">韩正会见柬埔寨国王和太后</w:t>
      </w:r>
    </w:p>
    <w:p>
      <w:pPr>
        <w:spacing w:after="200" w:line="360"/>
        <w:ind w:firstLine="480"/>
      </w:pPr>
      <w:r>
        <w:rPr>
          <w:sz w:val="24"/>
          <w:szCs w:val="24"/>
        </w:rPr>
        <w:t xml:space="preserve">央视网消息（新闻联播）：9月22日，国家副主席韩正在北京会见柬埔寨国王西哈莫尼和太后莫尼列。</w:t>
      </w:r>
    </w:p>
    <w:p>
      <w:pPr>
        <w:spacing w:after="200" w:line="360"/>
        <w:ind w:firstLine="480"/>
      </w:pPr>
      <w:r>
        <w:rPr>
          <w:sz w:val="24"/>
          <w:szCs w:val="24"/>
        </w:rPr>
        <w:t xml:space="preserve">韩正转达了习近平主席和夫人彭丽媛的亲切问候和良好祝愿，表示中柬铁杆友谊由中国老一辈领导人和西哈努克太皇共同缔造和精心培育，历经风雨、坚如磐石。在习近平主席和西哈莫尼国王的战略指引下，两国关系迈入构建新时代全天候中柬命运共同体的新阶段。中方愿同柬方携手推动两国领导人重要共识落地见效，让中柬友好深入人心、世代相传。</w:t>
      </w:r>
    </w:p>
    <w:p>
      <w:pPr>
        <w:spacing w:after="200" w:line="360"/>
        <w:ind w:firstLine="480"/>
      </w:pPr>
      <w:r>
        <w:rPr>
          <w:sz w:val="24"/>
          <w:szCs w:val="24"/>
        </w:rPr>
        <w:t xml:space="preserve">西哈莫尼和莫尼列表示，柬中始终紧密团结，携手巩固老一辈领导人缔造的深厚友谊。去年习近平主席访问柬埔寨，为新时代全天候柬中命运共同体谱写了新篇章。柬方坚定奉行一个中国政策，祝愿中国繁荣昌盛、国泰民安。</w:t>
      </w:r>
    </w:p>
    <w:p>
      <w:pPr>
        <w:spacing w:after="400" w:before="50"/>
      </w:pPr>
      <w:r>
        <w:rPr>
          <w:sz w:val="20"/>
          <w:szCs w:val="20"/>
        </w:rPr>
        <w:t xml:space="preserve">查看原文: </w:t>
      </w:r>
      <w:hyperlink w:history="1" r:id="rIdnzc-lm3f1f9pig-ydxdl_">
        <w:r>
          <w:rPr>
            <w:rStyle w:val="Hyperlink"/>
            <w:color w:val="0000FF"/>
            <w:u w:val="single" w:color="0000FF"/>
          </w:rPr>
          <w:t xml:space="preserve">https://tv.cctv.com/2026/09/22/VIDE6RgLDHdxv3eXEzjtrLRr260922.shtml</w:t>
        </w:r>
      </w:hyperlink>
    </w:p>
    <w:p>
      <w:pPr>
        <w:pStyle w:val="Heading2"/>
        <w:spacing w:after="100" w:before="200"/>
      </w:pPr>
      <w:r>
        <w:t xml:space="preserve">韩正将出席第81届联合国大会一般性辩论</w:t>
      </w:r>
    </w:p>
    <w:p>
      <w:pPr>
        <w:spacing w:after="200" w:line="360"/>
        <w:ind w:firstLine="480"/>
      </w:pPr>
      <w:r>
        <w:rPr>
          <w:sz w:val="24"/>
          <w:szCs w:val="24"/>
        </w:rPr>
        <w:t xml:space="preserve">央视网消息（新闻联播）：国家副主席韩正将于9月24日至26日赴纽约出席第81届联合国大会一般性辩论。与会期间，韩正副主席还将出席中方举办的全球发展倡议5周年高级别对话会，会见联合国秘书长、第81届联大主席及有关国家领导人。</w:t>
      </w:r>
    </w:p>
    <w:p>
      <w:pPr>
        <w:spacing w:after="400" w:before="50"/>
      </w:pPr>
      <w:r>
        <w:rPr>
          <w:sz w:val="20"/>
          <w:szCs w:val="20"/>
        </w:rPr>
        <w:t xml:space="preserve">查看原文: </w:t>
      </w:r>
      <w:hyperlink w:history="1" r:id="rIditbgh9xh1fxitb7p3dkt0">
        <w:r>
          <w:rPr>
            <w:rStyle w:val="Hyperlink"/>
            <w:color w:val="0000FF"/>
            <w:u w:val="single" w:color="0000FF"/>
          </w:rPr>
          <w:t xml:space="preserve">https://tv.cctv.com/2026/09/22/VIDE7pjsrUwgZ3x9Cst4N2MV260922.shtml</w:t>
        </w:r>
      </w:hyperlink>
    </w:p>
    <w:p>
      <w:pPr>
        <w:pStyle w:val="Heading2"/>
        <w:spacing w:after="100" w:before="200"/>
      </w:pPr>
      <w:r>
        <w:t xml:space="preserve">2026北京文化论坛开幕</w:t>
      </w:r>
    </w:p>
    <w:p>
      <w:pPr>
        <w:spacing w:after="200" w:line="360"/>
        <w:ind w:firstLine="480"/>
      </w:pPr>
      <w:r>
        <w:rPr>
          <w:sz w:val="24"/>
          <w:szCs w:val="24"/>
        </w:rPr>
        <w:t xml:space="preserve">央视网消息（新闻联播）：2026北京文化论坛22日在京开幕。</w:t>
      </w:r>
    </w:p>
    <w:p>
      <w:pPr>
        <w:spacing w:after="200" w:line="360"/>
        <w:ind w:firstLine="480"/>
      </w:pPr>
      <w:r>
        <w:rPr>
          <w:sz w:val="24"/>
          <w:szCs w:val="24"/>
        </w:rPr>
        <w:t xml:space="preserve">中外嘉宾认为，文化遗产是全人类的共同财富，保护好、传承好、利用好文化遗产是人类文明赓续和世界可持续发展的要求，也是我们的共同责任。要共同秉持守护人类文化遗产的坚定信念，共同加强文化遗产保护经验交流，共同推进文化遗产保护国际合作，共同完善文化遗产保护全球治理，为保护人类文化遗产贡献更多中国方案。</w:t>
      </w:r>
    </w:p>
    <w:p>
      <w:pPr>
        <w:spacing w:after="200" w:line="360"/>
        <w:ind w:firstLine="480"/>
      </w:pPr>
      <w:r>
        <w:rPr>
          <w:sz w:val="24"/>
          <w:szCs w:val="24"/>
        </w:rPr>
        <w:t xml:space="preserve">2026北京文化论坛以“文化遗产与文明互鉴”为主题，由中宣部和北京市委、北京市人民政府共同主办。</w:t>
      </w:r>
    </w:p>
    <w:p>
      <w:pPr>
        <w:spacing w:after="400" w:before="50"/>
      </w:pPr>
      <w:r>
        <w:rPr>
          <w:sz w:val="20"/>
          <w:szCs w:val="20"/>
        </w:rPr>
        <w:t xml:space="preserve">查看原文: </w:t>
      </w:r>
      <w:hyperlink w:history="1" r:id="rId0rdpesyvvay8hk4olauzs">
        <w:r>
          <w:rPr>
            <w:rStyle w:val="Hyperlink"/>
            <w:color w:val="0000FF"/>
            <w:u w:val="single" w:color="0000FF"/>
          </w:rPr>
          <w:t xml:space="preserve">https://tv.cctv.com/2026/09/22/VIDE2SCRzvJm8ItEwYOkp2ef260922.shtml</w:t>
        </w:r>
      </w:hyperlink>
    </w:p>
    <w:p>
      <w:pPr>
        <w:pStyle w:val="Heading2"/>
        <w:spacing w:after="100" w:before="200"/>
      </w:pPr>
      <w:r>
        <w:t xml:space="preserve">【“十五五”开好局起好步】安全高效永续利用自然资源</w:t>
      </w:r>
    </w:p>
    <w:p>
      <w:pPr>
        <w:spacing w:after="200" w:line="360"/>
        <w:ind w:firstLine="480"/>
      </w:pPr>
      <w:r>
        <w:rPr>
          <w:sz w:val="24"/>
          <w:szCs w:val="24"/>
        </w:rPr>
        <w:t xml:space="preserve">央视网消息（新闻联播）：国务院新闻办公室今天（9月22日）举行“开局起步‘十五五’”系列主题新闻发布会，自然资源部、国家林草局相关负责人介绍促进自然资源安全高效永续利用有关情况。</w:t>
      </w:r>
    </w:p>
    <w:p>
      <w:pPr>
        <w:spacing w:after="200" w:line="360"/>
        <w:ind w:firstLine="480"/>
      </w:pPr>
      <w:r>
        <w:rPr>
          <w:sz w:val="24"/>
          <w:szCs w:val="24"/>
        </w:rPr>
        <w:t xml:space="preserve">自然资源部介绍，“十五五”期间，将全面落实主体功能区战略，通过国家、省、市、县四级国土空间规划，逐层级细化空间功能，分区明确差异化的空间管控规则，实施精准化的空间管控，促进不同地区因地制宜、各展所长。同时，还将加快推进国土空间规划“一张图”建设和应用，发挥国土空间治理基础平台作用。</w:t>
      </w:r>
    </w:p>
    <w:p>
      <w:pPr>
        <w:spacing w:after="200" w:line="360"/>
        <w:ind w:firstLine="480"/>
      </w:pPr>
      <w:r>
        <w:rPr>
          <w:sz w:val="24"/>
          <w:szCs w:val="24"/>
        </w:rPr>
        <w:t xml:space="preserve">自然资源部表示，“十五五”期间，将全面完成自然保护地整合优化，打赢“三北”工程攻坚战，深入实施“山水工程”，统筹森林、草原、湿地、荒漠、海洋生态保护修复。此外，还将“三位一体”推进耕地数量、质量、生态保护，统筹战略性矿产资源探、产、供、储、销，全面开展地质灾害隐患风险排查监测，努力增强极端气候条件下的国土安全韧性。</w:t>
      </w:r>
    </w:p>
    <w:p>
      <w:pPr>
        <w:spacing w:after="400" w:before="50"/>
      </w:pPr>
      <w:r>
        <w:rPr>
          <w:sz w:val="20"/>
          <w:szCs w:val="20"/>
        </w:rPr>
        <w:t xml:space="preserve">查看原文: </w:t>
      </w:r>
      <w:hyperlink w:history="1" r:id="rIdp5uzpxlew9dt7qaqhsssd">
        <w:r>
          <w:rPr>
            <w:rStyle w:val="Hyperlink"/>
            <w:color w:val="0000FF"/>
            <w:u w:val="single" w:color="0000FF"/>
          </w:rPr>
          <w:t xml:space="preserve">https://tv.cctv.com/2026/09/22/VIDE53lcyCzt1W4tCvAnnpHs260922.shtml</w:t>
        </w:r>
      </w:hyperlink>
    </w:p>
    <w:p>
      <w:pPr>
        <w:pStyle w:val="Heading2"/>
        <w:spacing w:after="100" w:before="200"/>
      </w:pPr>
      <w:r>
        <w:t xml:space="preserve">【在希望的田野上】各地秋粮收获陆续展开</w:t>
      </w:r>
    </w:p>
    <w:p>
      <w:pPr>
        <w:spacing w:after="200" w:line="360"/>
        <w:ind w:firstLine="480"/>
      </w:pPr>
      <w:r>
        <w:rPr>
          <w:sz w:val="24"/>
          <w:szCs w:val="24"/>
        </w:rPr>
        <w:t xml:space="preserve">央视网消息（新闻联播）：眼下，秋粮陆续进入收获季。各地抢抓农时、调度农机，确保粮食颗粒归仓。</w:t>
      </w:r>
    </w:p>
    <w:p>
      <w:pPr>
        <w:spacing w:after="200" w:line="360"/>
        <w:ind w:firstLine="480"/>
      </w:pPr>
      <w:r>
        <w:rPr>
          <w:sz w:val="24"/>
          <w:szCs w:val="24"/>
        </w:rPr>
        <w:t xml:space="preserve">我国西南地区水稻进入收获高峰，针对西南地区多山地丘陵的地貌特点，各地采取了不同的措施。</w:t>
      </w:r>
    </w:p>
    <w:p>
      <w:pPr>
        <w:spacing w:after="200" w:line="360"/>
        <w:ind w:firstLine="480"/>
      </w:pPr>
      <w:r>
        <w:rPr>
          <w:sz w:val="24"/>
          <w:szCs w:val="24"/>
        </w:rPr>
        <w:t xml:space="preserve">丘陵地貌适合小型收获类机械作业，贵州持续加大此类农机的购机补贴力度，今年新增超22万台（套）。在三都，不少边角零散梯田，用上了小型收割机、微小型机动脱粒机，预计较去年提前10天完成收获。四川水稻种植丘陵地区占比超六成，当地因地制宜，分坡度、分片推进高标准农田建设，一条条机耕路让秋收更便捷，目前全省丘陵地区水稻收获超1100万亩。</w:t>
      </w:r>
    </w:p>
    <w:p>
      <w:pPr>
        <w:spacing w:after="200" w:line="360"/>
        <w:ind w:firstLine="480"/>
      </w:pPr>
      <w:r>
        <w:rPr>
          <w:sz w:val="24"/>
          <w:szCs w:val="24"/>
        </w:rPr>
        <w:t xml:space="preserve">东北地区水稻也开始收获。吉林柳河今年夏天受洪水影响，部分农田被淹。农业部门指导农户抢排田间积水，疏通沟渠，防止渍涝造成水稻早衰和倒伏。现在，这里的水稻开始收割，准备在中秋节前后上市销售。在黑龙江同江，汛期过后，农户对受影响的稻田积极开展促灌浆、增粒重、防病虫，加快水稻长势恢复。眼下，全市9万亩水稻迎来丰收，产量预计稳中有升。</w:t>
      </w:r>
    </w:p>
    <w:p>
      <w:pPr>
        <w:spacing w:after="200" w:line="360"/>
        <w:ind w:firstLine="480"/>
      </w:pPr>
      <w:r>
        <w:rPr>
          <w:sz w:val="24"/>
          <w:szCs w:val="24"/>
        </w:rPr>
        <w:t xml:space="preserve">黄淮海地区的玉米陆续成熟。气象部门预计收获期间多地将出现阴雨天气，为此，各地抓紧这几天晴好天气窗口，抢收抢烘。河南滑县的1900余台收割机持续工作，全省配备763支应急服务队、4.56万台应急机械，保障应急作业。山东郓城120万亩玉米收割过后，加紧抢烘，全县48处粮食烘干点全力运转，确保颗粒归仓。</w:t>
      </w:r>
    </w:p>
    <w:p>
      <w:pPr>
        <w:spacing w:after="400" w:before="50"/>
      </w:pPr>
      <w:r>
        <w:rPr>
          <w:sz w:val="20"/>
          <w:szCs w:val="20"/>
        </w:rPr>
        <w:t xml:space="preserve">查看原文: </w:t>
      </w:r>
      <w:hyperlink w:history="1" r:id="rId4rv8a3gjvooajf4-enw7y">
        <w:r>
          <w:rPr>
            <w:rStyle w:val="Hyperlink"/>
            <w:color w:val="0000FF"/>
            <w:u w:val="single" w:color="0000FF"/>
          </w:rPr>
          <w:t xml:space="preserve">https://tv.cctv.com/2026/09/22/VIDECnfHM5nrLPlTvi57yIYL260922.shtml</w:t>
        </w:r>
      </w:hyperlink>
    </w:p>
    <w:p>
      <w:pPr>
        <w:pStyle w:val="Heading2"/>
        <w:spacing w:after="100" w:before="200"/>
      </w:pPr>
      <w:r>
        <w:t xml:space="preserve">36个向民营企业推介项目正在有序推进</w:t>
      </w:r>
    </w:p>
    <w:p>
      <w:pPr>
        <w:spacing w:after="200" w:line="360"/>
        <w:ind w:firstLine="480"/>
      </w:pPr>
      <w:r>
        <w:rPr>
          <w:sz w:val="24"/>
          <w:szCs w:val="24"/>
        </w:rPr>
        <w:t xml:space="preserve">央视网消息（新闻联播）：记者从国家发展改革委今天（9月22日）举行的新闻发布会上了解到，近期，聚焦交通、物流重点领域，国家发展改革委向民营企业推介了36个项目，拟引入民间资本156亿元，这些项目现在正在有序推进。目前，民间资本参与重大项目建设的空间持续拓宽。其中，在水利领域，上半年水网建设吸引民间投资超108亿元，同比增长85.8%；在绿电直连领域目前已审批的项目中，民间资本参与的项目占到半数。下一步，我国将持续优化服务保障，对民营企业参与项目过程中的具体问题和困难，积极协调解决，推动有关项目早落地、早实施。</w:t>
      </w:r>
    </w:p>
    <w:p>
      <w:pPr>
        <w:spacing w:after="400" w:before="50"/>
      </w:pPr>
      <w:r>
        <w:rPr>
          <w:sz w:val="20"/>
          <w:szCs w:val="20"/>
        </w:rPr>
        <w:t xml:space="preserve">查看原文: </w:t>
      </w:r>
      <w:hyperlink w:history="1" r:id="rIdvmmow74mmr_qiifjffxsv">
        <w:r>
          <w:rPr>
            <w:rStyle w:val="Hyperlink"/>
            <w:color w:val="0000FF"/>
            <w:u w:val="single" w:color="0000FF"/>
          </w:rPr>
          <w:t xml:space="preserve">https://tv.cctv.com/2026/09/22/VIDEQo7cBJbLyNUI1x0ylsI0260922.shtml</w:t>
        </w:r>
      </w:hyperlink>
    </w:p>
    <w:p>
      <w:pPr>
        <w:pStyle w:val="Heading2"/>
        <w:spacing w:after="100" w:before="200"/>
      </w:pPr>
      <w:r>
        <w:t xml:space="preserve">【第二十届亚运会】中国队全面出击 射击队再破世界纪录</w:t>
      </w:r>
    </w:p>
    <w:p>
      <w:pPr>
        <w:spacing w:after="200" w:line="360"/>
        <w:ind w:firstLine="480"/>
      </w:pPr>
      <w:r>
        <w:rPr>
          <w:sz w:val="24"/>
          <w:szCs w:val="24"/>
        </w:rPr>
        <w:t xml:space="preserve">央视网消息（新闻联播）：第二十届亚运会今天（9月22日）进入开幕后的第三个比赛日，在射击10米气步枪混合团体赛中，由盛李豪和王子菲组成的中国队以507.1环的绝对优势夺得冠军，并打破该项目世界纪录。在公路自行车赛场，郭莉获得女子公路赛冠军。</w:t>
      </w:r>
    </w:p>
    <w:p>
      <w:pPr>
        <w:spacing w:after="200" w:line="360"/>
        <w:ind w:firstLine="480"/>
      </w:pPr>
      <w:r>
        <w:rPr>
          <w:sz w:val="24"/>
          <w:szCs w:val="24"/>
        </w:rPr>
        <w:t xml:space="preserve">在武术套路赛场，张雅玲获得女子南拳南刀全能冠军，李剑鸣夺得男子南拳南棍全能金牌。</w:t>
      </w:r>
    </w:p>
    <w:p>
      <w:pPr>
        <w:spacing w:after="200" w:line="360"/>
        <w:ind w:firstLine="480"/>
      </w:pPr>
      <w:r>
        <w:rPr>
          <w:sz w:val="24"/>
          <w:szCs w:val="24"/>
        </w:rPr>
        <w:t xml:space="preserve">游泳赛场，彭旭玮以2分05秒77的成绩夺得女子200米仰泳金牌，并刷新亚洲纪录。张展硕获得男子1500米自由泳冠军。李冰洁卫冕女子400米自由泳冠军。在男子4×100米混合泳接力比赛中，由徐嘉余、董志豪、徐放、潘展乐组成的中国队夺得金牌。</w:t>
      </w:r>
    </w:p>
    <w:p>
      <w:pPr>
        <w:spacing w:after="400" w:before="50"/>
      </w:pPr>
      <w:r>
        <w:rPr>
          <w:sz w:val="20"/>
          <w:szCs w:val="20"/>
        </w:rPr>
        <w:t xml:space="preserve">查看原文: </w:t>
      </w:r>
      <w:hyperlink w:history="1" r:id="rIdlasx1inaeegy-m22lp1-v">
        <w:r>
          <w:rPr>
            <w:rStyle w:val="Hyperlink"/>
            <w:color w:val="0000FF"/>
            <w:u w:val="single" w:color="0000FF"/>
          </w:rPr>
          <w:t xml:space="preserve">https://tv.cctv.com/2026/09/22/VIDEU4TRN9Nm1pj6yznbCrM8260922.shtml</w:t>
        </w:r>
      </w:hyperlink>
    </w:p>
    <w:p>
      <w:pPr>
        <w:pStyle w:val="Heading2"/>
        <w:spacing w:after="100" w:before="200"/>
      </w:pPr>
      <w:r>
        <w:t xml:space="preserve">西藏等3省区党委主要负责同志职务调整</w:t>
      </w:r>
    </w:p>
    <w:p>
      <w:pPr>
        <w:spacing w:after="200" w:line="360"/>
        <w:ind w:firstLine="480"/>
      </w:pPr>
      <w:r>
        <w:rPr>
          <w:sz w:val="24"/>
          <w:szCs w:val="24"/>
        </w:rPr>
        <w:t xml:space="preserve">央视网消息（新闻联播）：日前，中共中央决定：</w:t>
      </w:r>
    </w:p>
    <w:p>
      <w:pPr>
        <w:spacing w:after="200" w:line="360"/>
        <w:ind w:firstLine="480"/>
      </w:pPr>
      <w:r>
        <w:rPr>
          <w:sz w:val="24"/>
          <w:szCs w:val="24"/>
        </w:rPr>
        <w:t xml:space="preserve">胡昌升同志任西藏自治区党委委员、常委、书记，不再担任甘肃省委书记、常委、委员职务；王君正同志不再担任西藏自治区党委书记、常委、委员职务。</w:t>
      </w:r>
    </w:p>
    <w:p>
      <w:pPr>
        <w:spacing w:after="200" w:line="360"/>
        <w:ind w:firstLine="480"/>
      </w:pPr>
      <w:r>
        <w:rPr>
          <w:sz w:val="24"/>
          <w:szCs w:val="24"/>
        </w:rPr>
        <w:t xml:space="preserve">吴晓军同志任甘肃省委委员、常委、书记，不再担任青海省委书记、常委、委员职务。</w:t>
      </w:r>
    </w:p>
    <w:p>
      <w:pPr>
        <w:spacing w:after="200" w:line="360"/>
        <w:ind w:firstLine="480"/>
      </w:pPr>
      <w:r>
        <w:rPr>
          <w:sz w:val="24"/>
          <w:szCs w:val="24"/>
        </w:rPr>
        <w:t xml:space="preserve">罗东川同志任青海省委书记。</w:t>
      </w:r>
    </w:p>
    <w:p>
      <w:pPr>
        <w:spacing w:after="400" w:before="50"/>
      </w:pPr>
      <w:r>
        <w:rPr>
          <w:sz w:val="20"/>
          <w:szCs w:val="20"/>
        </w:rPr>
        <w:t xml:space="preserve">查看原文: </w:t>
      </w:r>
      <w:hyperlink w:history="1" r:id="rIdrzpnrvn4nh2datmlr6lbr">
        <w:r>
          <w:rPr>
            <w:rStyle w:val="Hyperlink"/>
            <w:color w:val="0000FF"/>
            <w:u w:val="single" w:color="0000FF"/>
          </w:rPr>
          <w:t xml:space="preserve">https://tv.cctv.com/2026/09/22/VIDEEeVA4KbwpNTy2IsPCjZv260922.shtml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两部门拨付2亿元支持4省做好抢险救灾工作</w:t>
      </w:r>
    </w:p>
    <w:p>
      <w:pPr>
        <w:spacing w:after="200" w:line="360"/>
        <w:ind w:firstLine="480"/>
      </w:pPr>
      <w:r>
        <w:rPr>
          <w:sz w:val="24"/>
          <w:szCs w:val="24"/>
        </w:rPr>
        <w:t xml:space="preserve">昨天（9月21日），财政部、应急管理部紧急拨付2亿元中央自然灾害救灾资金，支持四川、海南、浙江、福建等4省开展洪涝、地质灾害应急抢险救灾工作，重点做好受灾群众安置、排危除险等应急处置、过渡期生活救助以及倒损民房修复等工作。</w:t>
      </w:r>
    </w:p>
    <w:p>
      <w:pPr>
        <w:spacing w:after="200" w:line="360"/>
        <w:ind w:firstLine="480"/>
      </w:pPr>
      <w:r>
        <w:rPr>
          <w:sz w:val="24"/>
          <w:szCs w:val="24"/>
        </w:rPr>
        <w:t xml:space="preserve">《非物质文化遗产保护传承“十五五”规划》发布</w:t>
      </w:r>
    </w:p>
    <w:p>
      <w:pPr>
        <w:spacing w:after="200" w:line="360"/>
        <w:ind w:firstLine="480"/>
      </w:pPr>
      <w:r>
        <w:rPr>
          <w:sz w:val="24"/>
          <w:szCs w:val="24"/>
        </w:rPr>
        <w:t xml:space="preserve">文化和旅游部近日印发《非物质文化遗产保护传承“十五五”规划》（以下简称《规划》）。《规划》明确了巩固保护基础、增强传承能力等六个方面重点任务，提出到2030年，初步形成非遗系统性保护新格局，非遗融入现代生活的广度、深度不断提升，非遗传承体验新场景不断涌现。</w:t>
      </w:r>
    </w:p>
    <w:p>
      <w:pPr>
        <w:spacing w:after="200" w:line="360"/>
        <w:ind w:firstLine="480"/>
      </w:pPr>
      <w:r>
        <w:rPr>
          <w:sz w:val="24"/>
          <w:szCs w:val="24"/>
        </w:rPr>
        <w:t xml:space="preserve">我国去年以来新发布食品安全国家标准165项</w:t>
      </w:r>
    </w:p>
    <w:p>
      <w:pPr>
        <w:spacing w:after="200" w:line="360"/>
        <w:ind w:firstLine="480"/>
      </w:pPr>
      <w:r>
        <w:rPr>
          <w:sz w:val="24"/>
          <w:szCs w:val="24"/>
        </w:rPr>
        <w:t xml:space="preserve">记者今天（9月22日）从国务院食安办获悉，去年以来，我国新发布食品安全国家标准165项、农兽药残留限量标准和配套检测方法408项，查办制售假劣肉制品案件1.39万件。全国食品安全形势整体稳定。</w:t>
      </w:r>
    </w:p>
    <w:p>
      <w:pPr>
        <w:spacing w:after="200" w:line="360"/>
        <w:ind w:firstLine="480"/>
      </w:pPr>
      <w:r>
        <w:rPr>
          <w:sz w:val="24"/>
          <w:szCs w:val="24"/>
        </w:rPr>
        <w:t xml:space="preserve">2026年全国国庆文化和旅游消费月启动</w:t>
      </w:r>
    </w:p>
    <w:p>
      <w:pPr>
        <w:spacing w:after="200" w:line="360"/>
        <w:ind w:firstLine="480"/>
      </w:pPr>
      <w:r>
        <w:rPr>
          <w:sz w:val="24"/>
          <w:szCs w:val="24"/>
        </w:rPr>
        <w:t xml:space="preserve">2026年全国国庆文化和旅游消费月今天（9月22日）启动，主场活动在云南弥勒举行。消费月将从9月下旬持续至10月底，各地将举办超2万场次文旅活动，发放超3.1亿元消费券等消费补贴，为居民游客提供更丰富的选择和体验。</w:t>
      </w:r>
    </w:p>
    <w:p>
      <w:pPr>
        <w:spacing w:after="200" w:line="360"/>
        <w:ind w:firstLine="480"/>
      </w:pPr>
      <w:r>
        <w:rPr>
          <w:sz w:val="24"/>
          <w:szCs w:val="24"/>
        </w:rPr>
        <w:t xml:space="preserve">我国将在10个行业开展数据资源开发利用攻坚行动</w:t>
      </w:r>
    </w:p>
    <w:p>
      <w:pPr>
        <w:spacing w:after="200" w:line="360"/>
        <w:ind w:firstLine="480"/>
      </w:pPr>
      <w:r>
        <w:rPr>
          <w:sz w:val="24"/>
          <w:szCs w:val="24"/>
        </w:rPr>
        <w:t xml:space="preserve">记者今天（9月22日）从国家数据局了解到，我国将在工业制造、医疗健康、交通物流、金融服务等10个行业，进一步破除数据开发利用的难点、堵点，围绕场景应用，组建行业数据创新联合体，构建新的收益共享机制。</w:t>
      </w:r>
    </w:p>
    <w:p>
      <w:pPr>
        <w:spacing w:after="200" w:line="360"/>
        <w:ind w:firstLine="480"/>
      </w:pPr>
      <w:r>
        <w:rPr>
          <w:sz w:val="24"/>
          <w:szCs w:val="24"/>
        </w:rPr>
        <w:t xml:space="preserve">浙江宁波至象山市域铁路通车运营</w:t>
      </w:r>
    </w:p>
    <w:p>
      <w:pPr>
        <w:spacing w:after="200" w:line="360"/>
        <w:ind w:firstLine="480"/>
      </w:pPr>
      <w:r>
        <w:rPr>
          <w:sz w:val="24"/>
          <w:szCs w:val="24"/>
        </w:rPr>
        <w:t xml:space="preserve">今天（9月22日），浙江宁波至象山市域铁路通车运营。线路跨越象山港，连接宁波主城区与象山半岛，全长61.45公里，共设10座车站，最高运行时速160公里。象山半岛由此结束不通轨道交通的历史，近58万象山居民出行将更加便捷。</w:t>
      </w:r>
    </w:p>
    <w:p>
      <w:pPr>
        <w:spacing w:after="400" w:before="50"/>
      </w:pPr>
      <w:r>
        <w:rPr>
          <w:sz w:val="20"/>
          <w:szCs w:val="20"/>
        </w:rPr>
        <w:t xml:space="preserve">查看原文: </w:t>
      </w:r>
      <w:hyperlink w:history="1" r:id="rId9p4gzg5-6ld8wofym7iv8">
        <w:r>
          <w:rPr>
            <w:rStyle w:val="Hyperlink"/>
            <w:color w:val="0000FF"/>
            <w:u w:val="single" w:color="0000FF"/>
          </w:rPr>
          <w:t xml:space="preserve">https://tv.cctv.com/2026/09/22/VIDEV1pYiyRhcDTrGY4dRwN4260922.shtml</w:t>
        </w:r>
      </w:hyperlink>
    </w:p>
    <w:p>
      <w:pPr>
        <w:pStyle w:val="Heading2"/>
        <w:spacing w:after="100" w:before="200"/>
      </w:pPr>
      <w:r>
        <w:t xml:space="preserve">国际人士期待习近平主席对美国进行国事访问</w:t>
      </w:r>
    </w:p>
    <w:p>
      <w:pPr>
        <w:spacing w:after="200" w:line="360"/>
        <w:ind w:firstLine="480"/>
      </w:pPr>
      <w:r>
        <w:rPr>
          <w:sz w:val="24"/>
          <w:szCs w:val="24"/>
        </w:rPr>
        <w:t xml:space="preserve">央视网消息（新闻联播）：国际人士高度关注习近平主席即将对美国进行的国事访问，期待在两国元首战略引领下，两国关系健康、稳定、可持续发展，为世界带来更多和平、繁荣与进步。</w:t>
      </w:r>
    </w:p>
    <w:p>
      <w:pPr>
        <w:spacing w:after="200" w:line="360"/>
        <w:ind w:firstLine="480"/>
      </w:pPr>
      <w:r>
        <w:rPr>
          <w:sz w:val="24"/>
          <w:szCs w:val="24"/>
        </w:rPr>
        <w:t xml:space="preserve">习近平主席近日复信来华参加中美青年主题交流活动的美国10所高校青年学生，希望他们继续同两国广大青年一道，努力成为中美友好合作的传承者、维护者、发展者。向习主席写信的美国学生表示，很高兴收到习主席的复信，期待习主席的美国之行推动两国关系继续向前发展。</w:t>
      </w:r>
    </w:p>
    <w:p>
      <w:pPr>
        <w:spacing w:after="200" w:line="360"/>
        <w:ind w:firstLine="480"/>
      </w:pPr>
      <w:r>
        <w:rPr>
          <w:sz w:val="24"/>
          <w:szCs w:val="24"/>
        </w:rPr>
        <w:t xml:space="preserve">美国人士表示，元首外交对美中关系具有不可替代的战略引领作用，期待两国元首在双方合作及全球性议题等方面达成更多共识。</w:t>
      </w:r>
    </w:p>
    <w:p>
      <w:pPr>
        <w:spacing w:after="200" w:line="360"/>
        <w:ind w:firstLine="480"/>
      </w:pPr>
      <w:r>
        <w:rPr>
          <w:sz w:val="24"/>
          <w:szCs w:val="24"/>
        </w:rPr>
        <w:t xml:space="preserve">多国人士表示中美相互成就将造福两国及世界</w:t>
      </w:r>
    </w:p>
    <w:p>
      <w:pPr>
        <w:spacing w:after="200" w:line="360"/>
        <w:ind w:firstLine="480"/>
      </w:pPr>
      <w:r>
        <w:rPr>
          <w:sz w:val="24"/>
          <w:szCs w:val="24"/>
        </w:rPr>
        <w:t xml:space="preserve">多国人士表示，中美关系牵动世界走向，一个健康、稳定、可持续的中美关系符合国际社会的共同期待。</w:t>
      </w:r>
    </w:p>
    <w:p>
      <w:pPr>
        <w:spacing w:after="400" w:before="50"/>
      </w:pPr>
      <w:r>
        <w:rPr>
          <w:sz w:val="20"/>
          <w:szCs w:val="20"/>
        </w:rPr>
        <w:t xml:space="preserve">查看原文: </w:t>
      </w:r>
      <w:hyperlink w:history="1" r:id="rIdkxngvyfvukmbu1vy4pfnt">
        <w:r>
          <w:rPr>
            <w:rStyle w:val="Hyperlink"/>
            <w:color w:val="0000FF"/>
            <w:u w:val="single" w:color="0000FF"/>
          </w:rPr>
          <w:t xml:space="preserve">https://tv.cctv.com/2026/09/22/VIDEuFVDfroPJHJJ7Xkag7FJ260922.shtml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乌称多州关键基础设施遭俄军袭击</w:t>
      </w:r>
    </w:p>
    <w:p>
      <w:pPr>
        <w:spacing w:after="200" w:line="360"/>
        <w:ind w:firstLine="480"/>
      </w:pPr>
      <w:r>
        <w:rPr>
          <w:sz w:val="24"/>
          <w:szCs w:val="24"/>
        </w:rPr>
        <w:t xml:space="preserve">乌克兰总统泽连斯基21日称，20日晚至21日凌晨，乌克兰10个州的关键基础设施等遭俄军新一轮空袭。乌空军当天称俄军发射了172架无人机。</w:t>
      </w:r>
    </w:p>
    <w:p>
      <w:pPr>
        <w:spacing w:after="200" w:line="360"/>
        <w:ind w:firstLine="480"/>
      </w:pPr>
      <w:r>
        <w:rPr>
          <w:sz w:val="24"/>
          <w:szCs w:val="24"/>
        </w:rPr>
        <w:t xml:space="preserve">俄罗斯国防部21日称，俄军在哈尔科夫地区又控制了两处居民点，并对乌克兰海上船只、港口基础设施等目标实施打击。</w:t>
      </w:r>
    </w:p>
    <w:p>
      <w:pPr>
        <w:spacing w:after="200" w:line="360"/>
        <w:ind w:firstLine="480"/>
      </w:pPr>
      <w:r>
        <w:rPr>
          <w:sz w:val="24"/>
          <w:szCs w:val="24"/>
        </w:rPr>
        <w:t xml:space="preserve">英国将向沙特提供防御性军事支持</w:t>
      </w:r>
    </w:p>
    <w:p>
      <w:pPr>
        <w:spacing w:after="200" w:line="360"/>
        <w:ind w:firstLine="480"/>
      </w:pPr>
      <w:r>
        <w:rPr>
          <w:sz w:val="24"/>
          <w:szCs w:val="24"/>
        </w:rPr>
        <w:t xml:space="preserve">英国首相伯纳姆21日表示，英国已同意沙特阿拉伯提出的支持请求，将为沙特执行防御任务的战机提供空中加油，以协助其应对也门胡塞武装的袭击。据英国媒体报道，英国皇家空军将出动一架“航行者”加油机，相关行动预计将在数日内开始。</w:t>
      </w:r>
    </w:p>
    <w:p>
      <w:pPr>
        <w:spacing w:after="400" w:before="50"/>
      </w:pPr>
      <w:r>
        <w:rPr>
          <w:sz w:val="20"/>
          <w:szCs w:val="20"/>
        </w:rPr>
        <w:t xml:space="preserve">查看原文: </w:t>
      </w:r>
      <w:hyperlink w:history="1" r:id="rId3_xs-ot7rfaodom8pmzlr">
        <w:r>
          <w:rPr>
            <w:rStyle w:val="Hyperlink"/>
            <w:color w:val="0000FF"/>
            <w:u w:val="single" w:color="0000FF"/>
          </w:rPr>
          <w:t xml:space="preserve">https://tv.cctv.com/2026/09/22/VIDEDVgz1B73JmJWFeLwasOh260922.shtml</w:t>
        </w:r>
      </w:hyperlink>
    </w:p>
    <w:p/>
    <w:p>
      <w:r>
        <w:t xml:space="preserve">---</w:t>
      </w:r>
    </w:p>
    <w:p>
      <w:pPr>
        <w:spacing w:before="400"/>
        <w:jc w:val="right"/>
      </w:pPr>
      <w:r>
        <w:rPr>
          <w:i/>
          <w:iCs/>
          <w:color w:val="888888"/>
          <w:sz w:val="20"/>
          <w:szCs w:val="20"/>
        </w:rPr>
        <w:t xml:space="preserve">(更新时间戳: 1790099121769)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bt3lkbgoykhsuf-0rjq-" Type="http://schemas.openxmlformats.org/officeDocument/2006/relationships/hyperlink" Target="https://tv.cctv.com/2026/09/22/VIDEHfaB7bLBf6V3VcitEi72260922.shtml" TargetMode="External"/><Relationship Id="rIdyp7zircaiqq0egc0pb6iv" Type="http://schemas.openxmlformats.org/officeDocument/2006/relationships/hyperlink" Target="https://tv.cctv.com/2026/09/22/VIDEO9xbbKvYNUnFC1mRiu0V260922.shtml" TargetMode="External"/><Relationship Id="rIdebox5pft1xarnjtxidejv" Type="http://schemas.openxmlformats.org/officeDocument/2006/relationships/hyperlink" Target="https://tv.cctv.com/2026/09/22/VIDEytM0k4nmFuqpPmdD7PA3260922.shtml" TargetMode="External"/><Relationship Id="rId1i3t1ir8bo0wslu7hotut" Type="http://schemas.openxmlformats.org/officeDocument/2006/relationships/hyperlink" Target="https://tv.cctv.com/2026/09/22/VIDE0Ne36yjyH9jAKD2Qfokj260922.shtml" TargetMode="External"/><Relationship Id="rIde2dwdnabhl8euxbf-wtcu" Type="http://schemas.openxmlformats.org/officeDocument/2006/relationships/hyperlink" Target="https://tv.cctv.com/2026/09/22/VIDEVWKGxbVEGzW38PJGaPTV260922.shtml" TargetMode="External"/><Relationship Id="rIdsylos3ejex8a0uianjtev" Type="http://schemas.openxmlformats.org/officeDocument/2006/relationships/hyperlink" Target="https://tv.cctv.com/2026/09/22/VIDEQvWGJnR78JR6AhamZNSJ260922.shtml" TargetMode="External"/><Relationship Id="rIdkajve8wcccu9x3dewxraf" Type="http://schemas.openxmlformats.org/officeDocument/2006/relationships/hyperlink" Target="https://tv.cctv.com/2026/09/22/VIDEzDeKdvAhj31ixiXqMGvA260922.shtml" TargetMode="External"/><Relationship Id="rIdnzc-lm3f1f9pig-ydxdl_" Type="http://schemas.openxmlformats.org/officeDocument/2006/relationships/hyperlink" Target="https://tv.cctv.com/2026/09/22/VIDE6RgLDHdxv3eXEzjtrLRr260922.shtml" TargetMode="External"/><Relationship Id="rIditbgh9xh1fxitb7p3dkt0" Type="http://schemas.openxmlformats.org/officeDocument/2006/relationships/hyperlink" Target="https://tv.cctv.com/2026/09/22/VIDE7pjsrUwgZ3x9Cst4N2MV260922.shtml" TargetMode="External"/><Relationship Id="rId0rdpesyvvay8hk4olauzs" Type="http://schemas.openxmlformats.org/officeDocument/2006/relationships/hyperlink" Target="https://tv.cctv.com/2026/09/22/VIDE2SCRzvJm8ItEwYOkp2ef260922.shtml" TargetMode="External"/><Relationship Id="rIdp5uzpxlew9dt7qaqhsssd" Type="http://schemas.openxmlformats.org/officeDocument/2006/relationships/hyperlink" Target="https://tv.cctv.com/2026/09/22/VIDE53lcyCzt1W4tCvAnnpHs260922.shtml" TargetMode="External"/><Relationship Id="rId4rv8a3gjvooajf4-enw7y" Type="http://schemas.openxmlformats.org/officeDocument/2006/relationships/hyperlink" Target="https://tv.cctv.com/2026/09/22/VIDECnfHM5nrLPlTvi57yIYL260922.shtml" TargetMode="External"/><Relationship Id="rIdvmmow74mmr_qiifjffxsv" Type="http://schemas.openxmlformats.org/officeDocument/2006/relationships/hyperlink" Target="https://tv.cctv.com/2026/09/22/VIDEQo7cBJbLyNUI1x0ylsI0260922.shtml" TargetMode="External"/><Relationship Id="rIdlasx1inaeegy-m22lp1-v" Type="http://schemas.openxmlformats.org/officeDocument/2006/relationships/hyperlink" Target="https://tv.cctv.com/2026/09/22/VIDEU4TRN9Nm1pj6yznbCrM8260922.shtml" TargetMode="External"/><Relationship Id="rIdrzpnrvn4nh2datmlr6lbr" Type="http://schemas.openxmlformats.org/officeDocument/2006/relationships/hyperlink" Target="https://tv.cctv.com/2026/09/22/VIDEEeVA4KbwpNTy2IsPCjZv260922.shtml" TargetMode="External"/><Relationship Id="rId9p4gzg5-6ld8wofym7iv8" Type="http://schemas.openxmlformats.org/officeDocument/2006/relationships/hyperlink" Target="https://tv.cctv.com/2026/09/22/VIDEV1pYiyRhcDTrGY4dRwN4260922.shtml" TargetMode="External"/><Relationship Id="rIdkxngvyfvukmbu1vy4pfnt" Type="http://schemas.openxmlformats.org/officeDocument/2006/relationships/hyperlink" Target="https://tv.cctv.com/2026/09/22/VIDEuFVDfroPJHJJ7Xkag7FJ260922.shtml" TargetMode="External"/><Relationship Id="rId3_xs-ot7rfaodom8pmzlr" Type="http://schemas.openxmlformats.org/officeDocument/2006/relationships/hyperlink" Target="https://tv.cctv.com/2026/09/22/VIDEDVgz1B73JmJWFeLwasOh260922.shtml"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2026-09-22T17:45:21.770Z</dcterms:created>
  <dcterms:modified xsi:type="dcterms:W3CDTF">2026-09-22T17:45:21.770Z</dcterms:modified>
</cp:coreProperties>
</file>

<file path=docProps/custom.xml><?xml version="1.0" encoding="utf-8"?>
<Properties xmlns="http://schemas.openxmlformats.org/officeDocument/2006/custom-properties" xmlns:vt="http://schemas.openxmlformats.org/officeDocument/2006/docPropsVTypes"/>
</file>