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1.习近平同比利时国王就中比建交55周年互致贺信；</w:t>
      </w:r>
    </w:p>
    <w:p>
      <w:pPr>
        <w:spacing w:after="200" w:line="360"/>
        <w:ind w:firstLine="480"/>
      </w:pPr>
      <w:r>
        <w:rPr>
          <w:sz w:val="24"/>
          <w:szCs w:val="24"/>
        </w:rPr>
        <w:t xml:space="preserve">2.【持之以恒推进全面从严治党】用党的创新理论凝心铸魂；</w:t>
      </w:r>
    </w:p>
    <w:p>
      <w:pPr>
        <w:spacing w:after="200" w:line="360"/>
        <w:ind w:firstLine="480"/>
      </w:pPr>
      <w:r>
        <w:rPr>
          <w:sz w:val="24"/>
          <w:szCs w:val="24"/>
        </w:rPr>
        <w:t xml:space="preserve">3.人民日报任仲平文章：</w:t>
      </w:r>
    </w:p>
    <w:p>
      <w:pPr>
        <w:spacing w:after="200" w:line="360"/>
        <w:ind w:firstLine="480"/>
      </w:pPr>
      <w:r>
        <w:rPr>
          <w:sz w:val="24"/>
          <w:szCs w:val="24"/>
        </w:rPr>
        <w:t xml:space="preserve">在新征程上持之以恒推进全面从严治党；</w:t>
      </w:r>
    </w:p>
    <w:p>
      <w:pPr>
        <w:spacing w:after="200" w:line="360"/>
        <w:ind w:firstLine="480"/>
      </w:pPr>
      <w:r>
        <w:rPr>
          <w:sz w:val="24"/>
          <w:szCs w:val="24"/>
        </w:rPr>
        <w:t xml:space="preserve">4.以青春之志 在新长征路上续写奋斗篇章——习近平总书记在纪念中国工农红军长征胜利90周年大会上的重要讲话引发热烈反响；</w:t>
      </w:r>
    </w:p>
    <w:p>
      <w:pPr>
        <w:spacing w:after="200" w:line="360"/>
        <w:ind w:firstLine="480"/>
      </w:pPr>
      <w:r>
        <w:rPr>
          <w:sz w:val="24"/>
          <w:szCs w:val="24"/>
        </w:rPr>
        <w:t xml:space="preserve">5.二十届中央第七轮巡视完成反馈；</w:t>
      </w:r>
    </w:p>
    <w:p>
      <w:pPr>
        <w:spacing w:after="200" w:line="360"/>
        <w:ind w:firstLine="480"/>
      </w:pPr>
      <w:r>
        <w:rPr>
          <w:sz w:val="24"/>
          <w:szCs w:val="24"/>
        </w:rPr>
        <w:t xml:space="preserve">6.我国造船业持续领跑全球；</w:t>
      </w:r>
    </w:p>
    <w:p>
      <w:pPr>
        <w:spacing w:after="200" w:line="360"/>
        <w:ind w:firstLine="480"/>
      </w:pPr>
      <w:r>
        <w:rPr>
          <w:sz w:val="24"/>
          <w:szCs w:val="24"/>
        </w:rPr>
        <w:t xml:space="preserve">7.西藏那曲市巴青县7.0级地震抢险救援有序进行；</w:t>
      </w:r>
    </w:p>
    <w:p>
      <w:pPr>
        <w:spacing w:after="200" w:line="360"/>
        <w:ind w:firstLine="480"/>
      </w:pPr>
      <w:r>
        <w:rPr>
          <w:sz w:val="24"/>
          <w:szCs w:val="24"/>
        </w:rPr>
        <w:t xml:space="preserve">8.全国一刻钟便民生活圈提质升级；</w:t>
      </w:r>
    </w:p>
    <w:p>
      <w:pPr>
        <w:spacing w:after="200" w:line="360"/>
        <w:ind w:firstLine="480"/>
      </w:pPr>
      <w:r>
        <w:rPr>
          <w:sz w:val="24"/>
          <w:szCs w:val="24"/>
        </w:rPr>
        <w:t xml:space="preserve">9.粤桂优化协作 助力乡村全面振兴；</w:t>
      </w:r>
    </w:p>
    <w:p>
      <w:pPr>
        <w:spacing w:after="200" w:line="360"/>
        <w:ind w:firstLine="480"/>
      </w:pPr>
      <w:r>
        <w:rPr>
          <w:sz w:val="24"/>
          <w:szCs w:val="24"/>
        </w:rPr>
        <w:t xml:space="preserve">10.广交会：</w:t>
      </w:r>
    </w:p>
    <w:p>
      <w:pPr>
        <w:spacing w:after="200" w:line="360"/>
        <w:ind w:firstLine="480"/>
      </w:pPr>
      <w:r>
        <w:rPr>
          <w:sz w:val="24"/>
          <w:szCs w:val="24"/>
        </w:rPr>
        <w:t xml:space="preserve">从单品输出到方案交付 集成式出海成新趋势；</w:t>
      </w:r>
    </w:p>
    <w:p>
      <w:pPr>
        <w:spacing w:after="200" w:line="360"/>
        <w:ind w:firstLine="480"/>
      </w:pPr>
      <w:r>
        <w:rPr>
          <w:sz w:val="24"/>
          <w:szCs w:val="24"/>
        </w:rPr>
        <w:t xml:space="preserve">11.国内联播快讯：</w:t>
      </w:r>
    </w:p>
    <w:p>
      <w:pPr>
        <w:spacing w:after="200" w:line="360"/>
        <w:ind w:firstLine="480"/>
      </w:pPr>
      <w:r>
        <w:rPr>
          <w:sz w:val="24"/>
          <w:szCs w:val="24"/>
        </w:rPr>
        <w:t xml:space="preserve">（1）2026全球治理论坛（雄安）今天闭幕；</w:t>
      </w:r>
    </w:p>
    <w:p>
      <w:pPr>
        <w:spacing w:after="200" w:line="360"/>
        <w:ind w:firstLine="480"/>
      </w:pPr>
      <w:r>
        <w:rPr>
          <w:sz w:val="24"/>
          <w:szCs w:val="24"/>
        </w:rPr>
        <w:t xml:space="preserve">（2）第五届亚残运会闭幕 中国队连续五届位居金牌榜奖牌榜首位；</w:t>
      </w:r>
    </w:p>
    <w:p>
      <w:pPr>
        <w:spacing w:after="200" w:line="360"/>
        <w:ind w:firstLine="480"/>
      </w:pPr>
      <w:r>
        <w:rPr>
          <w:sz w:val="24"/>
          <w:szCs w:val="24"/>
        </w:rPr>
        <w:t xml:space="preserve">（3）杨凌农高会开幕 1000多项最新成果集中发布；</w:t>
      </w:r>
    </w:p>
    <w:p>
      <w:pPr>
        <w:spacing w:after="200" w:line="360"/>
        <w:ind w:firstLine="480"/>
      </w:pPr>
      <w:r>
        <w:rPr>
          <w:sz w:val="24"/>
          <w:szCs w:val="24"/>
        </w:rPr>
        <w:t xml:space="preserve">（4）2026世界青年科学家峰会发布“世界青年科学家创新创业成长支持计划”；</w:t>
      </w:r>
    </w:p>
    <w:p>
      <w:pPr>
        <w:spacing w:after="200" w:line="360"/>
        <w:ind w:firstLine="480"/>
      </w:pPr>
      <w:r>
        <w:rPr>
          <w:sz w:val="24"/>
          <w:szCs w:val="24"/>
        </w:rPr>
        <w:t xml:space="preserve">（5）全国民航今起执行冬春航季航班计划；</w:t>
      </w:r>
    </w:p>
    <w:p>
      <w:pPr>
        <w:spacing w:after="200" w:line="360"/>
        <w:ind w:firstLine="480"/>
      </w:pPr>
      <w:r>
        <w:rPr>
          <w:sz w:val="24"/>
          <w:szCs w:val="24"/>
        </w:rPr>
        <w:t xml:space="preserve">12.推进全面从严治党为中国发展提供保障——国际人士高度关注中国共产党二十届五中全会；</w:t>
      </w:r>
    </w:p>
    <w:p>
      <w:pPr>
        <w:spacing w:after="200" w:line="360"/>
        <w:ind w:firstLine="480"/>
      </w:pPr>
      <w:r>
        <w:rPr>
          <w:sz w:val="24"/>
          <w:szCs w:val="24"/>
        </w:rPr>
        <w:t xml:space="preserve">13.国际联播快讯：</w:t>
      </w:r>
    </w:p>
    <w:p>
      <w:pPr>
        <w:spacing w:after="200" w:line="360"/>
        <w:ind w:firstLine="480"/>
      </w:pPr>
      <w:r>
        <w:rPr>
          <w:sz w:val="24"/>
          <w:szCs w:val="24"/>
        </w:rPr>
        <w:t xml:space="preserve">（1）朝鲜新坪郡志愿军烈士陵园修缮竣工；</w:t>
      </w:r>
    </w:p>
    <w:p>
      <w:pPr>
        <w:spacing w:after="200" w:line="360"/>
        <w:ind w:firstLine="480"/>
      </w:pPr>
      <w:r>
        <w:rPr>
          <w:sz w:val="24"/>
          <w:szCs w:val="24"/>
        </w:rPr>
        <w:t xml:space="preserve">（2）也门胡塞武装否认袭击沙特麦加和麦地那；</w:t>
      </w:r>
    </w:p>
    <w:p>
      <w:pPr>
        <w:spacing w:after="200" w:line="360"/>
        <w:ind w:firstLine="480"/>
      </w:pPr>
      <w:r>
        <w:rPr>
          <w:sz w:val="24"/>
          <w:szCs w:val="24"/>
        </w:rPr>
        <w:t xml:space="preserve">（3）巴勒斯坦谴责以军升级约旦河西岸局势。
（《新闻联播》 20261025 19:00）</w:t>
      </w:r>
    </w:p>
    <w:p>
      <w:pPr>
        <w:pStyle w:val="Heading1"/>
        <w:spacing w:after="100" w:before="200"/>
      </w:pPr>
      <w:r>
        <w:t xml:space="preserve">详细新闻</w:t>
      </w:r>
    </w:p>
    <w:p>
      <w:pPr>
        <w:pStyle w:val="Heading2"/>
        <w:spacing w:after="100" w:before="200"/>
      </w:pPr>
      <w:r>
        <w:t xml:space="preserve">习近平同比利时国王就中比建交55周年互致贺信</w:t>
      </w:r>
    </w:p>
    <w:p>
      <w:pPr>
        <w:spacing w:after="200" w:line="360"/>
        <w:ind w:firstLine="480"/>
      </w:pPr>
      <w:r>
        <w:rPr>
          <w:sz w:val="24"/>
          <w:szCs w:val="24"/>
        </w:rPr>
        <w:t xml:space="preserve">央视网消息（新闻联播）：10月25日，国家主席习近平同比利时国王菲利普互致贺信，庆祝两国建交55周年。</w:t>
      </w:r>
    </w:p>
    <w:p>
      <w:pPr>
        <w:spacing w:after="200" w:line="360"/>
        <w:ind w:firstLine="480"/>
      </w:pPr>
      <w:r>
        <w:rPr>
          <w:sz w:val="24"/>
          <w:szCs w:val="24"/>
        </w:rPr>
        <w:t xml:space="preserve">习近平指出，建交55年来，中国和比利时坚持相互尊重、平等相待、互利共赢，两国关系平稳发展。双方各领域交流合作亮点纷呈、成果丰硕，两国人民交往日益密切。我高度重视中比关系发展，愿同菲利普国王一道努力，以两国建交55周年为契机，引领中比全方位友好合作伙伴关系不断迈上新台阶，为推动中欧关系健康稳定发展作出新贡献。</w:t>
      </w:r>
    </w:p>
    <w:p>
      <w:pPr>
        <w:spacing w:after="200" w:line="360"/>
        <w:ind w:firstLine="480"/>
      </w:pPr>
      <w:r>
        <w:rPr>
          <w:sz w:val="24"/>
          <w:szCs w:val="24"/>
        </w:rPr>
        <w:t xml:space="preserve">菲利普表示，建交以来，比中建立起广泛、多元的合作关系。习近平主席2014年成功对比利时进行国事访问，给我留下美好回忆。我坚信，双方将在过去55年基础上，继续推进开放对话，拓展务实合作，增进相互理解。比方愿同中方发展均衡互利关系，应对全球共同挑战，促进和平、稳定和可持续发展。</w:t>
      </w:r>
    </w:p>
    <w:p>
      <w:pPr>
        <w:spacing w:after="400" w:before="50"/>
      </w:pPr>
      <w:r>
        <w:rPr>
          <w:sz w:val="20"/>
          <w:szCs w:val="20"/>
        </w:rPr>
        <w:t xml:space="preserve">查看原文: </w:t>
      </w:r>
      <w:hyperlink w:history="1" r:id="rIdtrlnri27fysrihddk-xqo">
        <w:r>
          <w:rPr>
            <w:rStyle w:val="Hyperlink"/>
            <w:color w:val="0000FF"/>
            <w:u w:val="single" w:color="0000FF"/>
          </w:rPr>
          <w:t xml:space="preserve">https://tv.cctv.com/2026/10/25/VIDELm3QA9nFHcD96dVcZOBd261025.shtml</w:t>
        </w:r>
      </w:hyperlink>
    </w:p>
    <w:p>
      <w:pPr>
        <w:pStyle w:val="Heading2"/>
        <w:spacing w:after="100" w:before="200"/>
      </w:pPr>
      <w:r>
        <w:t xml:space="preserve">【持之以恒推进全面从严治党】用党的创新理论凝心铸魂</w:t>
      </w:r>
    </w:p>
    <w:p>
      <w:pPr>
        <w:spacing w:after="200" w:line="360"/>
        <w:ind w:firstLine="480"/>
      </w:pPr>
      <w:r>
        <w:rPr>
          <w:sz w:val="24"/>
          <w:szCs w:val="24"/>
        </w:rPr>
        <w:t xml:space="preserve">央视网消息（新闻联播）：习近平总书记指出，注重思想建党、理论强党，是我们党的鲜明特色和光荣传统。党的十八大以来，以习近平同志为核心的党中央始终把思想建设作为党的基础性建设，坚持用习近平新时代中国特色社会主义思想凝心铸魂，全党思想上更加统一、政治上更加团结、行动上更加一致，为强国建设、民族复兴伟业筑牢坚实思想根基。</w:t>
      </w:r>
    </w:p>
    <w:p>
      <w:pPr>
        <w:spacing w:after="200" w:line="360"/>
        <w:ind w:firstLine="480"/>
      </w:pPr>
      <w:r>
        <w:rPr>
          <w:sz w:val="24"/>
          <w:szCs w:val="24"/>
        </w:rPr>
        <w:t xml:space="preserve">今年是红军长征胜利90周年，连日来，从“伟大的远征”主题展览到各地红色场馆，人们走进长征出发地、纪念园，回望长征历史，感悟初心使命，赓续长征精神。</w:t>
      </w:r>
    </w:p>
    <w:p>
      <w:pPr>
        <w:spacing w:after="200" w:line="360"/>
        <w:ind w:firstLine="480"/>
      </w:pPr>
      <w:r>
        <w:rPr>
          <w:sz w:val="24"/>
          <w:szCs w:val="24"/>
        </w:rPr>
        <w:t xml:space="preserve">在江西于都，一场沉浸式情景剧重现了1934年当地百姓送别红军出征的场景，令不少观众深受感动。2019年5月，习近平总书记到江西考察时重温红军长征光辉史，一席话掷地有声，催人奋进。</w:t>
      </w:r>
    </w:p>
    <w:p>
      <w:pPr>
        <w:spacing w:after="200" w:line="360"/>
        <w:ind w:firstLine="480"/>
      </w:pPr>
      <w:r>
        <w:rPr>
          <w:sz w:val="24"/>
          <w:szCs w:val="24"/>
        </w:rPr>
        <w:t xml:space="preserve">理想信念的坚定，来自思想理论的坚定。</w:t>
      </w:r>
    </w:p>
    <w:p>
      <w:pPr>
        <w:spacing w:after="200" w:line="360"/>
        <w:ind w:firstLine="480"/>
      </w:pPr>
      <w:r>
        <w:rPr>
          <w:sz w:val="24"/>
          <w:szCs w:val="24"/>
        </w:rPr>
        <w:t xml:space="preserve">党的十八大以来，面对中华民族伟大复兴战略全局和世界百年未有之大变局，以习近平同志为主要代表的中国共产党人，坚持把马克思主义基本原理同中国具体实际相结合、同中华优秀传统文化相结合，以全新的视野深化对共产党执政规律、社会主义建设规律、人类社会发展规律的认识，创立了习近平新时代中国特色社会主义思想，实现了马克思主义中国化时代化新的飞跃。</w:t>
      </w:r>
    </w:p>
    <w:p>
      <w:pPr>
        <w:spacing w:after="200" w:line="360"/>
        <w:ind w:firstLine="480"/>
      </w:pPr>
      <w:r>
        <w:rPr>
          <w:sz w:val="24"/>
          <w:szCs w:val="24"/>
        </w:rPr>
        <w:t xml:space="preserve">党的二十大报告明确，“用党的创新理论武装全党是党的思想建设的根本任务”，要求“坚持不懈用习近平新时代中国特色社会主义思想凝心铸魂”，“全面加强党的思想建设”，“加强理想信念教育，引导全党牢记党的宗旨，解决好世界观、人生观、价值观这个总开关问题”。</w:t>
      </w:r>
    </w:p>
    <w:p>
      <w:pPr>
        <w:spacing w:after="200" w:line="360"/>
        <w:ind w:firstLine="480"/>
      </w:pPr>
      <w:r>
        <w:rPr>
          <w:sz w:val="24"/>
          <w:szCs w:val="24"/>
        </w:rPr>
        <w:t xml:space="preserve">理论创新每前进一步，理论武装就要跟进一步。</w:t>
      </w:r>
    </w:p>
    <w:p>
      <w:pPr>
        <w:spacing w:after="200" w:line="360"/>
        <w:ind w:firstLine="480"/>
      </w:pPr>
      <w:r>
        <w:rPr>
          <w:sz w:val="24"/>
          <w:szCs w:val="24"/>
        </w:rPr>
        <w:t xml:space="preserve">党的十八大以来，党中央针对不同时期党的建设面临的紧迫问题，先后部署开展九次党内集中教育。从党的群众路线教育实践活动、“三严三实”专题教育、“两学一做”学习教育，到“不忘初心、牢记使命”主题教育、党史学习教育，再到党的二十大以来学习贯彻习近平新时代中国特色社会主义思想主题教育、党纪学习教育、深入贯彻中央八项规定精神学习教育、树立和践行正确政绩观学习教育，每一次都以思想教育打头，从“关键少数”到1亿多名党员，从集中性教育到经常性教育，全党思想上统一、政治上团结、行动上一致，深刻领悟“两个确立”的决定性意义，坚决做到“两个维护”；从思想上正本清源、固本培元，筑牢信仰之基、补足精神之钙、把稳思想之舵。</w:t>
      </w:r>
    </w:p>
    <w:p>
      <w:pPr>
        <w:spacing w:after="200" w:line="360"/>
        <w:ind w:firstLine="480"/>
      </w:pPr>
      <w:r>
        <w:rPr>
          <w:sz w:val="24"/>
          <w:szCs w:val="24"/>
        </w:rPr>
        <w:t xml:space="preserve">理论的价值在于指导实践，学习的目的在于运用。</w:t>
      </w:r>
    </w:p>
    <w:p>
      <w:pPr>
        <w:spacing w:after="200" w:line="360"/>
        <w:ind w:firstLine="480"/>
      </w:pPr>
      <w:r>
        <w:rPr>
          <w:sz w:val="24"/>
          <w:szCs w:val="24"/>
        </w:rPr>
        <w:t xml:space="preserve">民惟邦本，本固邦宁。党内集中教育坚持开门教育，查摆问题听取群众意见，整改整治接受群众监督，检验成效接受群众评判。</w:t>
      </w:r>
    </w:p>
    <w:p>
      <w:pPr>
        <w:spacing w:after="200" w:line="360"/>
        <w:ind w:firstLine="480"/>
      </w:pPr>
      <w:r>
        <w:rPr>
          <w:sz w:val="24"/>
          <w:szCs w:val="24"/>
        </w:rPr>
        <w:t xml:space="preserve">今年开展的树立和践行正确政绩观学习教育，紧扣贯彻“立党为公、为民造福、科学决策、真抓实干”总要求，“教育引导各级领导干部坚持为人民出政绩、以实干出政绩，自觉按规律办事，不在追求政绩上搞急功近利、弄虚作假、盲目蛮干那一套，杜绝新官不理旧账和‘形象工程’‘政绩工程’”。各地党员干部用心用情用力解决就业、教育、医疗、养老、住房等群众急难愁盼问题，不断增强人民群众获得感、幸福感、安全感，多办惠民生、暖民心、顺民意的实事。</w:t>
      </w:r>
    </w:p>
    <w:p>
      <w:pPr>
        <w:spacing w:after="200" w:line="360"/>
        <w:ind w:firstLine="480"/>
      </w:pPr>
      <w:r>
        <w:rPr>
          <w:sz w:val="24"/>
          <w:szCs w:val="24"/>
        </w:rPr>
        <w:t xml:space="preserve">在湖南汨罗，一场关于养老的“小切口”整治，折射出政绩观的新变化。当地盘活存量闲置资产，依托基层老年协会，整合社会力量，探索形成“小投入、低成本、不离家、重公益、可持续”的互助养老模式，还联合卫健部门逐步配套村医，老人们在家门口就能吃上热饭、有人照看，子女在外打工也安了心。</w:t>
      </w:r>
    </w:p>
    <w:p>
      <w:pPr>
        <w:spacing w:after="200" w:line="360"/>
        <w:ind w:firstLine="480"/>
      </w:pPr>
      <w:r>
        <w:rPr>
          <w:sz w:val="24"/>
          <w:szCs w:val="24"/>
        </w:rPr>
        <w:t xml:space="preserve">伟大时代孕育伟大理论，伟大理论引领伟大征程。</w:t>
      </w:r>
    </w:p>
    <w:p>
      <w:pPr>
        <w:spacing w:after="200" w:line="360"/>
        <w:ind w:firstLine="480"/>
      </w:pPr>
      <w:r>
        <w:rPr>
          <w:sz w:val="24"/>
          <w:szCs w:val="24"/>
        </w:rPr>
        <w:t xml:space="preserve">在以习近平同志为核心的党中央坚强领导下，全党坚持不懈强化党的创新理论武装，巩固拓展学习教育成果，建立长效机制，必将以统一思想、统一意志、统一行动，夯实“十五五”开局起步根基，为以中国式现代化全面推进强国建设、民族复兴伟业提供坚强思想保证。</w:t>
      </w:r>
    </w:p>
    <w:p>
      <w:pPr>
        <w:spacing w:after="400" w:before="50"/>
      </w:pPr>
      <w:r>
        <w:rPr>
          <w:sz w:val="20"/>
          <w:szCs w:val="20"/>
        </w:rPr>
        <w:t xml:space="preserve">查看原文: </w:t>
      </w:r>
      <w:hyperlink w:history="1" r:id="rIdexa-0_kr2dsh8ztmrcrzy">
        <w:r>
          <w:rPr>
            <w:rStyle w:val="Hyperlink"/>
            <w:color w:val="0000FF"/>
            <w:u w:val="single" w:color="0000FF"/>
          </w:rPr>
          <w:t xml:space="preserve">https://tv.cctv.com/2026/10/25/VIDEijxzdPKaZudPcdFX9n95261025.shtml</w:t>
        </w:r>
      </w:hyperlink>
    </w:p>
    <w:p>
      <w:pPr>
        <w:pStyle w:val="Heading2"/>
        <w:spacing w:after="100" w:before="200"/>
      </w:pPr>
      <w:r>
        <w:t xml:space="preserve">人民日报任仲平文章：在新征程上持之以恒推进全面从严治党</w:t>
      </w:r>
    </w:p>
    <w:p>
      <w:pPr>
        <w:spacing w:after="200" w:line="360"/>
        <w:ind w:firstLine="480"/>
      </w:pPr>
      <w:r>
        <w:rPr>
          <w:sz w:val="24"/>
          <w:szCs w:val="24"/>
        </w:rPr>
        <w:t xml:space="preserve">央视网消息（新闻联播）：明天（10月26日）出版的《人民日报》将发表任仲平文章，题目是《在新征程上持之以恒推进全面从严治党》。</w:t>
      </w:r>
    </w:p>
    <w:p>
      <w:pPr>
        <w:spacing w:after="400" w:before="50"/>
      </w:pPr>
      <w:r>
        <w:rPr>
          <w:sz w:val="20"/>
          <w:szCs w:val="20"/>
        </w:rPr>
        <w:t xml:space="preserve">查看原文: </w:t>
      </w:r>
      <w:hyperlink w:history="1" r:id="rIdejgyp2xaxtlfma-83dnxg">
        <w:r>
          <w:rPr>
            <w:rStyle w:val="Hyperlink"/>
            <w:color w:val="0000FF"/>
            <w:u w:val="single" w:color="0000FF"/>
          </w:rPr>
          <w:t xml:space="preserve">https://tv.cctv.com/2026/10/25/VIDEvUd0I6QfG4r3Yo4ygiKK261025.shtml</w:t>
        </w:r>
      </w:hyperlink>
    </w:p>
    <w:p>
      <w:pPr>
        <w:pStyle w:val="Heading2"/>
        <w:spacing w:after="100" w:before="200"/>
      </w:pPr>
      <w:r>
        <w:t xml:space="preserve">以青春之志 在新长征路上续写奋斗篇章——习近平总书记在纪念中国工农红军长征胜利90周年大会上的重要讲话引发热烈反响</w:t>
      </w:r>
    </w:p>
    <w:p>
      <w:pPr>
        <w:spacing w:after="200" w:line="360"/>
        <w:ind w:firstLine="480"/>
      </w:pPr>
      <w:r>
        <w:rPr>
          <w:sz w:val="24"/>
          <w:szCs w:val="24"/>
        </w:rPr>
        <w:t xml:space="preserve">央视网消息（新闻联播）：习近平总书记在纪念中国工农红军长征胜利90周年大会上的重要讲话，在广大青年中引发热烈反响。大家表示，要以新时代青年的昂扬风貌，不惧艰险挑战，勇于开拓创新，大力弘扬伟大长征精神，同心协力走好新的长征路。</w:t>
      </w:r>
    </w:p>
    <w:p>
      <w:pPr>
        <w:spacing w:after="200" w:line="360"/>
        <w:ind w:firstLine="480"/>
      </w:pPr>
      <w:r>
        <w:rPr>
          <w:sz w:val="24"/>
          <w:szCs w:val="24"/>
        </w:rPr>
        <w:t xml:space="preserve">90年后的今天，再次回望那段苦难辉煌，习近平总书记指出，红军长征创造了非凡的人间奇迹，铸就了伟大长征精神。精神所在，就是力量所在，永远是激励我们战胜困难、勇往直前的宝贵财富和强大动力。</w:t>
      </w:r>
    </w:p>
    <w:p>
      <w:pPr>
        <w:spacing w:after="200" w:line="360"/>
        <w:ind w:firstLine="480"/>
      </w:pPr>
      <w:r>
        <w:rPr>
          <w:sz w:val="24"/>
          <w:szCs w:val="24"/>
        </w:rPr>
        <w:t xml:space="preserve">长征的历史从未远去，长征的路在不断延伸。习近平总书记提出走好新的长征路的“五个必须”，为新时代青年指明了前进方向。亿万中华儿女牢记总书记嘱托，弘扬伟大长征精神，在新的长征路上留下坚实足迹。</w:t>
      </w:r>
    </w:p>
    <w:p>
      <w:pPr>
        <w:spacing w:after="400" w:before="50"/>
      </w:pPr>
      <w:r>
        <w:rPr>
          <w:sz w:val="20"/>
          <w:szCs w:val="20"/>
        </w:rPr>
        <w:t xml:space="preserve">查看原文: </w:t>
      </w:r>
      <w:hyperlink w:history="1" r:id="rIdqarzmizkfmwlhd-qfa3vq">
        <w:r>
          <w:rPr>
            <w:rStyle w:val="Hyperlink"/>
            <w:color w:val="0000FF"/>
            <w:u w:val="single" w:color="0000FF"/>
          </w:rPr>
          <w:t xml:space="preserve">https://tv.cctv.com/2026/10/25/VIDEjZFxD59Oi2TKUdbND26A261025.shtml</w:t>
        </w:r>
      </w:hyperlink>
    </w:p>
    <w:p>
      <w:pPr>
        <w:pStyle w:val="Heading2"/>
        <w:spacing w:after="100" w:before="200"/>
      </w:pPr>
      <w:r>
        <w:t xml:space="preserve">二十届中央第七轮巡视完成反馈</w:t>
      </w:r>
    </w:p>
    <w:p>
      <w:pPr>
        <w:spacing w:after="200" w:line="360"/>
        <w:ind w:firstLine="480"/>
      </w:pPr>
      <w:r>
        <w:rPr>
          <w:sz w:val="24"/>
          <w:szCs w:val="24"/>
        </w:rPr>
        <w:t xml:space="preserve">央视网消息（新闻联播）：根据党中央部署，二十届中央第七轮巡视反馈工作近日完成。巡视反馈采取集中反馈和巡视组“一对一”反馈相结合的方式进行。</w:t>
      </w:r>
    </w:p>
    <w:p>
      <w:pPr>
        <w:spacing w:after="200" w:line="360"/>
        <w:ind w:firstLine="480"/>
      </w:pPr>
      <w:r>
        <w:rPr>
          <w:sz w:val="24"/>
          <w:szCs w:val="24"/>
        </w:rPr>
        <w:t xml:space="preserve">集中反馈会议传达学习了习近平总书记听取中央第七轮巡视情况汇报时的重要讲话精神，通报了巡视发现的问题，对抓好巡视整改作出部署。中央书记处书记、中央巡视工作领导小组副组长刘金国出席会议并讲话。15个中央巡视组分别向本轮巡视的36个中央和国家机关单位“一对一”反馈了巡视情况。</w:t>
      </w:r>
    </w:p>
    <w:p>
      <w:pPr>
        <w:spacing w:after="200" w:line="360"/>
        <w:ind w:firstLine="480"/>
      </w:pPr>
      <w:r>
        <w:rPr>
          <w:sz w:val="24"/>
          <w:szCs w:val="24"/>
        </w:rPr>
        <w:t xml:space="preserve">反馈强调，各被巡视党组织要认真贯彻落实习近平总书记重要讲话精神，与学习贯彻习近平党建思想紧密结合起来，自觉从政治和大局出发，以最坚定的态度和极端负责的精神抓好巡视整改。要提高政治站位，中央和国家机关在完善党和国家治理体系、推进中国式现代化中处于特殊重要位置，各方面工作都应走在前、作表率，在整改落实上也要当标杆。要扛牢整改责任，抓整改是对领导干部政绩观的直接考验，“一把手”要担当尽责，把整改紧紧抓在手上，带头领办重点难点问题；班子成员要严格落实“一岗双责”，用力抓好分管领域整改任务。要始终心系群众，俯下身子、沉到一线，摸清基层情况，找准问题症结，拿出务实有力的解决措施。要勇于攻坚克难，以整改为契机加强和改进工作，努力建设模范机关、走好践行“两个维护”第一方阵。要强化整改监督，对敷衍应付、虚假整改的严肃追责问责。</w:t>
      </w:r>
    </w:p>
    <w:p>
      <w:pPr>
        <w:spacing w:after="200" w:line="360"/>
        <w:ind w:firstLine="480"/>
      </w:pPr>
      <w:r>
        <w:rPr>
          <w:sz w:val="24"/>
          <w:szCs w:val="24"/>
        </w:rPr>
        <w:t xml:space="preserve">据了解，中央巡视组还收到反映一些领导干部的问题线索，已按规定转中央纪委国家监委机关、中央组织部等有关方面处理。</w:t>
      </w:r>
    </w:p>
    <w:p>
      <w:pPr>
        <w:spacing w:after="400" w:before="50"/>
      </w:pPr>
      <w:r>
        <w:rPr>
          <w:sz w:val="20"/>
          <w:szCs w:val="20"/>
        </w:rPr>
        <w:t xml:space="preserve">查看原文: </w:t>
      </w:r>
      <w:hyperlink w:history="1" r:id="rIdcldbduhl3zwaavfsj2hvx">
        <w:r>
          <w:rPr>
            <w:rStyle w:val="Hyperlink"/>
            <w:color w:val="0000FF"/>
            <w:u w:val="single" w:color="0000FF"/>
          </w:rPr>
          <w:t xml:space="preserve">https://tv.cctv.com/2026/10/25/VIDEZTOXeFZm3CdpRNxSHNNL261025.shtml</w:t>
        </w:r>
      </w:hyperlink>
    </w:p>
    <w:p>
      <w:pPr>
        <w:pStyle w:val="Heading2"/>
        <w:spacing w:after="100" w:before="200"/>
      </w:pPr>
      <w:r>
        <w:t xml:space="preserve">我国造船业持续领跑全球</w:t>
      </w:r>
    </w:p>
    <w:p>
      <w:pPr>
        <w:spacing w:after="200" w:line="360"/>
        <w:ind w:firstLine="480"/>
      </w:pPr>
      <w:r>
        <w:rPr>
          <w:sz w:val="24"/>
          <w:szCs w:val="24"/>
        </w:rPr>
        <w:t xml:space="preserve">央视网消息（新闻联播）：工业和信息化部近日发布2026年1至9月全国船舶工业统计数据，造船业三大指标持续领跑全球。</w:t>
      </w:r>
    </w:p>
    <w:p>
      <w:pPr>
        <w:spacing w:after="200" w:line="360"/>
        <w:ind w:firstLine="480"/>
      </w:pPr>
      <w:r>
        <w:rPr>
          <w:sz w:val="24"/>
          <w:szCs w:val="24"/>
        </w:rPr>
        <w:t xml:space="preserve">船舶工业最新统计数据，1—9月我国造船完工量、新接订单量、手持订单量全球占比分别达到63.6%、81.8%、72.4%。</w:t>
      </w:r>
    </w:p>
    <w:p>
      <w:pPr>
        <w:spacing w:after="200" w:line="360"/>
        <w:ind w:firstLine="480"/>
      </w:pPr>
      <w:r>
        <w:rPr>
          <w:sz w:val="24"/>
          <w:szCs w:val="24"/>
        </w:rPr>
        <w:t xml:space="preserve">量增的同时，高端船型市场份额持续扩大。超大型原油运输船订单全球占比85.5%；万箱级以上集装箱船占82.7%；汽车运输船新接订单71艘，全球占比高达97.2%。</w:t>
      </w:r>
    </w:p>
    <w:p>
      <w:pPr>
        <w:spacing w:after="200" w:line="360"/>
        <w:ind w:firstLine="480"/>
      </w:pPr>
      <w:r>
        <w:rPr>
          <w:sz w:val="24"/>
          <w:szCs w:val="24"/>
        </w:rPr>
        <w:t xml:space="preserve">此外，绿色船舶竞争力不断提升，全球超过七成的绿色船舶订单都落户中国。</w:t>
      </w:r>
    </w:p>
    <w:p>
      <w:pPr>
        <w:spacing w:after="400" w:before="50"/>
      </w:pPr>
      <w:r>
        <w:rPr>
          <w:sz w:val="20"/>
          <w:szCs w:val="20"/>
        </w:rPr>
        <w:t xml:space="preserve">查看原文: </w:t>
      </w:r>
      <w:hyperlink w:history="1" r:id="rIdf-mkrizg4lrrx-s10bmdg">
        <w:r>
          <w:rPr>
            <w:rStyle w:val="Hyperlink"/>
            <w:color w:val="0000FF"/>
            <w:u w:val="single" w:color="0000FF"/>
          </w:rPr>
          <w:t xml:space="preserve">https://tv.cctv.com/2026/10/25/VIDEv4i9eINIK2cNEpud2vzY261025.shtml</w:t>
        </w:r>
      </w:hyperlink>
    </w:p>
    <w:p>
      <w:pPr>
        <w:pStyle w:val="Heading2"/>
        <w:spacing w:after="100" w:before="200"/>
      </w:pPr>
      <w:r>
        <w:t xml:space="preserve">西藏那曲市巴青县7.0级地震抢险救援有序进行</w:t>
      </w:r>
    </w:p>
    <w:p>
      <w:pPr>
        <w:spacing w:after="200" w:line="360"/>
        <w:ind w:firstLine="480"/>
      </w:pPr>
      <w:r>
        <w:rPr>
          <w:sz w:val="24"/>
          <w:szCs w:val="24"/>
        </w:rPr>
        <w:t xml:space="preserve">央视网消息（新闻联播）：西藏那曲市巴青县7.0级地震抢险救援各项工作有序推进。昨晚（10月24日）8时30分左右，震区电力供应已全面恢复。截至今天下午3时，西藏军区官兵在玛如乡片区累计完成7个村共计475户搜救排查，并同步开展医疗救助。玛如乡2村受灾严重，今天，当地首批60套安置板房搭建完成，从下午开始，已有群众陆续从帐篷搬入，剩余180套板房将于明天上午全部完成。救援人员还持续为受灾群众开展常态化热食、热水供应服务，保障群众基本饮食和用水需求，助力震区平稳有序恢复正常生产生活秩序。</w:t>
      </w:r>
    </w:p>
    <w:p>
      <w:pPr>
        <w:spacing w:after="400" w:before="50"/>
      </w:pPr>
      <w:r>
        <w:rPr>
          <w:sz w:val="20"/>
          <w:szCs w:val="20"/>
        </w:rPr>
        <w:t xml:space="preserve">查看原文: </w:t>
      </w:r>
      <w:hyperlink w:history="1" r:id="rIdnm0pz0gfkvaskn9bpy0i6">
        <w:r>
          <w:rPr>
            <w:rStyle w:val="Hyperlink"/>
            <w:color w:val="0000FF"/>
            <w:u w:val="single" w:color="0000FF"/>
          </w:rPr>
          <w:t xml:space="preserve">https://tv.cctv.com/2026/10/25/VIDERmNbqEuRIbbcL1CsbRGY261025.shtml</w:t>
        </w:r>
      </w:hyperlink>
    </w:p>
    <w:p>
      <w:pPr>
        <w:pStyle w:val="Heading2"/>
        <w:spacing w:after="100" w:before="200"/>
      </w:pPr>
      <w:r>
        <w:t xml:space="preserve">全国一刻钟便民生活圈提质升级</w:t>
      </w:r>
    </w:p>
    <w:p>
      <w:pPr>
        <w:spacing w:after="200" w:line="360"/>
        <w:ind w:firstLine="480"/>
      </w:pPr>
      <w:r>
        <w:rPr>
          <w:sz w:val="24"/>
          <w:szCs w:val="24"/>
        </w:rPr>
        <w:t xml:space="preserve">央视网消息（新闻联播）：今年，全国超90%的地级以上城市因地制宜推进一刻钟便民生活圈建设。各地坚持问需于民、精准提质，在优化社区便民服务的同时，也在丰富家门口的消费新场景，让百姓生活更加舒适便捷。</w:t>
      </w:r>
    </w:p>
    <w:p>
      <w:pPr>
        <w:spacing w:after="200" w:line="360"/>
        <w:ind w:firstLine="480"/>
      </w:pPr>
      <w:r>
        <w:rPr>
          <w:sz w:val="24"/>
          <w:szCs w:val="24"/>
        </w:rPr>
        <w:t xml:space="preserve">今年以来，一刻钟便民生活圈试点地区着力补齐社区“一老一小”服务短板。湖南长沙县将闲置办公用房改造成居民共享空间，定期举办儿童阅读、美术等活动，丰富孩子们的课外生活。天津推出平价助餐、送餐上门服务，解决老年人吃饭难题。在北京的方庄街道，一条银发金街，串联起医养融合、文化体验等多个业态。</w:t>
      </w:r>
    </w:p>
    <w:p>
      <w:pPr>
        <w:spacing w:after="200" w:line="360"/>
        <w:ind w:firstLine="480"/>
      </w:pPr>
      <w:r>
        <w:rPr>
          <w:sz w:val="24"/>
          <w:szCs w:val="24"/>
        </w:rPr>
        <w:t xml:space="preserve">记者在采访时发现，这个街道所有的改造项目都源自群众的诉求。改造前，工作人员向周边居民发放调查问卷，从收集到的8000多条意见建议中梳理筛选出居民呼声最高的问题开展更新。</w:t>
      </w:r>
    </w:p>
    <w:p>
      <w:pPr>
        <w:spacing w:after="200" w:line="360"/>
        <w:ind w:firstLine="480"/>
      </w:pPr>
      <w:r>
        <w:rPr>
          <w:sz w:val="24"/>
          <w:szCs w:val="24"/>
        </w:rPr>
        <w:t xml:space="preserve">便民服务提质升级，社区里的消费场景也愈发多样。湖北武汉建成一批各具特色的邻里中心，充分利用社区原有商业空间，引入体育健康、文化体验多种业态，满足居民日常消费、休闲社交等一站式生活需求。浙江长兴县则推出家门口的美食集市，来自天南地北的风味吸引了周边居民前来打卡，让社区生活更有温度。</w:t>
      </w:r>
    </w:p>
    <w:p>
      <w:pPr>
        <w:spacing w:after="200" w:line="360"/>
        <w:ind w:firstLine="480"/>
      </w:pPr>
      <w:r>
        <w:rPr>
          <w:sz w:val="24"/>
          <w:szCs w:val="24"/>
        </w:rPr>
        <w:t xml:space="preserve">眼下，城市一刻钟便民生活圈建设正在全域推进。截至今年9月，我国已建设9500多个便民生活圈，服务社区居民超1.9亿人。</w:t>
      </w:r>
    </w:p>
    <w:p>
      <w:pPr>
        <w:spacing w:after="400" w:before="50"/>
      </w:pPr>
      <w:r>
        <w:rPr>
          <w:sz w:val="20"/>
          <w:szCs w:val="20"/>
        </w:rPr>
        <w:t xml:space="preserve">查看原文: </w:t>
      </w:r>
      <w:hyperlink w:history="1" r:id="rIdzbdto5hupiv25lzvrqjac">
        <w:r>
          <w:rPr>
            <w:rStyle w:val="Hyperlink"/>
            <w:color w:val="0000FF"/>
            <w:u w:val="single" w:color="0000FF"/>
          </w:rPr>
          <w:t xml:space="preserve">https://tv.cctv.com/2026/10/25/VIDEgbAzsaSfi3722IJMkXEe261025.shtml</w:t>
        </w:r>
      </w:hyperlink>
    </w:p>
    <w:p>
      <w:pPr>
        <w:pStyle w:val="Heading2"/>
        <w:spacing w:after="100" w:before="200"/>
      </w:pPr>
      <w:r>
        <w:t xml:space="preserve">粤桂优化协作 助力乡村全面振兴</w:t>
      </w:r>
    </w:p>
    <w:p>
      <w:pPr>
        <w:spacing w:after="200" w:line="360"/>
        <w:ind w:firstLine="480"/>
      </w:pPr>
      <w:r>
        <w:rPr>
          <w:sz w:val="24"/>
          <w:szCs w:val="24"/>
        </w:rPr>
        <w:t xml:space="preserve">央视网消息（新闻联播）：今年是开展常态化帮扶第一年。广东、广西两省区因地制宜，不断优化东西部协作机制，推动产业互补、人员互动，扎实推进乡村全面振兴。</w:t>
      </w:r>
    </w:p>
    <w:p>
      <w:pPr>
        <w:spacing w:after="200" w:line="360"/>
        <w:ind w:firstLine="480"/>
      </w:pPr>
      <w:r>
        <w:rPr>
          <w:sz w:val="24"/>
          <w:szCs w:val="24"/>
        </w:rPr>
        <w:t xml:space="preserve">在广西河池东兰县，两万亩东兰墨米迎来丰收。来自广州的农技专家禹玉华是粤桂协作“银龄行动”项目的一员，主要为村民提供农业科技指导与服务。</w:t>
      </w:r>
    </w:p>
    <w:p>
      <w:pPr>
        <w:spacing w:after="200" w:line="360"/>
        <w:ind w:firstLine="480"/>
      </w:pPr>
      <w:r>
        <w:rPr>
          <w:sz w:val="24"/>
          <w:szCs w:val="24"/>
        </w:rPr>
        <w:t xml:space="preserve">像禹玉华一样，近年来，广东每年选派上百名干部，1300多名教师、医生、科技特派员等专业技术人才到广西开展协作工作。不仅是人才帮扶，两地还持续加大农产品深加工、“桂品入湾”等方面的协作力度，让更多的广西优质特产畅销大湾区。</w:t>
      </w:r>
    </w:p>
    <w:p>
      <w:pPr>
        <w:spacing w:after="200" w:line="360"/>
        <w:ind w:firstLine="480"/>
      </w:pPr>
      <w:r>
        <w:rPr>
          <w:sz w:val="24"/>
          <w:szCs w:val="24"/>
        </w:rPr>
        <w:t xml:space="preserve">随着粤桂协作持续深化，目前，两地共建产业园区126个，广东177个经济强镇与广西185个乡镇建立协作关系，562个经济强村（社区）与广西687个脱贫村建立结对关系，建成稳岗就业的帮扶车间420多个，带动超42万名农村劳动力就业。</w:t>
      </w:r>
    </w:p>
    <w:p>
      <w:pPr>
        <w:spacing w:after="400" w:before="50"/>
      </w:pPr>
      <w:r>
        <w:rPr>
          <w:sz w:val="20"/>
          <w:szCs w:val="20"/>
        </w:rPr>
        <w:t xml:space="preserve">查看原文: </w:t>
      </w:r>
      <w:hyperlink w:history="1" r:id="rIdjn4eyv_gvw1rrudy5ezmc">
        <w:r>
          <w:rPr>
            <w:rStyle w:val="Hyperlink"/>
            <w:color w:val="0000FF"/>
            <w:u w:val="single" w:color="0000FF"/>
          </w:rPr>
          <w:t xml:space="preserve">https://tv.cctv.com/2026/10/25/VIDEXG2eHiBk4avPjJkU6ujo261025.shtml</w:t>
        </w:r>
      </w:hyperlink>
    </w:p>
    <w:p>
      <w:pPr>
        <w:pStyle w:val="Heading2"/>
        <w:spacing w:after="100" w:before="200"/>
      </w:pPr>
      <w:r>
        <w:t xml:space="preserve">广交会：从单品输出到方案交付 集成式出海成新趋势</w:t>
      </w:r>
    </w:p>
    <w:p>
      <w:pPr>
        <w:spacing w:after="200" w:line="360"/>
        <w:ind w:firstLine="480"/>
      </w:pPr>
      <w:r>
        <w:rPr>
          <w:sz w:val="24"/>
          <w:szCs w:val="24"/>
        </w:rPr>
        <w:t xml:space="preserve">央视网消息（新闻联播）：第140届广交会二期线下展进入第三天，本期展会，太空舱、便携集成厨房、模块化民宿房屋等一批装配式新品集中亮相，前来参观的客商络绎不绝。从卖零件到卖整房，集成式出海正在撑起一条新增长线。来自加拿大的克里斯托弗第二次参加广交会，去年他在广交会首次发现集成式房屋产品，回国后便做起代理业务。</w:t>
      </w:r>
    </w:p>
    <w:p>
      <w:pPr>
        <w:spacing w:after="200" w:line="360"/>
        <w:ind w:firstLine="480"/>
      </w:pPr>
      <w:r>
        <w:rPr>
          <w:sz w:val="24"/>
          <w:szCs w:val="24"/>
        </w:rPr>
        <w:t xml:space="preserve">更多家居产品也在向成套供给升级。在集成房屋及庭院设施展区，企业推出AI智能泳池系统，集水质监测、自动消毒、智能运维于一体，破解了以往单卖设备、客户自行调试难度大的痛点。数据显示，本届广交会约有36.5%的参展企业实现了“产品+服务”的模式转型。</w:t>
      </w:r>
    </w:p>
    <w:p>
      <w:pPr>
        <w:spacing w:after="400" w:before="50"/>
      </w:pPr>
      <w:r>
        <w:rPr>
          <w:sz w:val="20"/>
          <w:szCs w:val="20"/>
        </w:rPr>
        <w:t xml:space="preserve">查看原文: </w:t>
      </w:r>
      <w:hyperlink w:history="1" r:id="rIdgfdhpbhwkpkscvalaaxo-">
        <w:r>
          <w:rPr>
            <w:rStyle w:val="Hyperlink"/>
            <w:color w:val="0000FF"/>
            <w:u w:val="single" w:color="0000FF"/>
          </w:rPr>
          <w:t xml:space="preserve">https://tv.cctv.com/2026/10/25/VIDEqhVgU55G7F0FdinX1Mmf261025.shtml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2026全球治理论坛（雄安）今天闭幕</w:t>
      </w:r>
    </w:p>
    <w:p>
      <w:pPr>
        <w:spacing w:after="200" w:line="360"/>
        <w:ind w:firstLine="480"/>
      </w:pPr>
      <w:r>
        <w:rPr>
          <w:sz w:val="24"/>
          <w:szCs w:val="24"/>
        </w:rPr>
        <w:t xml:space="preserve">2026全球治理论坛（雄安）今天（10月25日）闭幕，论坛发布愿景文件，汇聚各方关于改革完善全球治理的共识和期待，推动全球治理倡议核心理念由共识向行动加快转化。论坛期间，中方还宣布进一步落实全球治理倡议的八项务实行动。</w:t>
      </w:r>
    </w:p>
    <w:p>
      <w:pPr>
        <w:spacing w:after="200" w:line="360"/>
        <w:ind w:firstLine="480"/>
      </w:pPr>
      <w:r>
        <w:rPr>
          <w:sz w:val="24"/>
          <w:szCs w:val="24"/>
        </w:rPr>
        <w:t xml:space="preserve">第五届亚残运会闭幕 中国队连续五届位居金牌榜奖牌榜首位</w:t>
      </w:r>
    </w:p>
    <w:p>
      <w:pPr>
        <w:spacing w:after="200" w:line="360"/>
        <w:ind w:firstLine="480"/>
      </w:pPr>
      <w:r>
        <w:rPr>
          <w:sz w:val="24"/>
          <w:szCs w:val="24"/>
        </w:rPr>
        <w:t xml:space="preserve">昨晚（10月24日），第五届亚残运会在日本闭幕，轮椅击剑运动员仲赛春担任中国体育代表团闭幕式旗手。本届亚残运会，中国队获得207金117银111铜共435枚奖牌，连续五届位居金牌榜、奖牌榜首位，刷新11项世界纪录、18项亚洲纪录，创造境外参加亚残运会最佳战绩。</w:t>
      </w:r>
    </w:p>
    <w:p>
      <w:pPr>
        <w:spacing w:after="200" w:line="360"/>
        <w:ind w:firstLine="480"/>
      </w:pPr>
      <w:r>
        <w:rPr>
          <w:sz w:val="24"/>
          <w:szCs w:val="24"/>
        </w:rPr>
        <w:t xml:space="preserve">杨凌农高会开幕 1000多项最新成果集中发布</w:t>
      </w:r>
    </w:p>
    <w:p>
      <w:pPr>
        <w:spacing w:after="200" w:line="360"/>
        <w:ind w:firstLine="480"/>
      </w:pPr>
      <w:r>
        <w:rPr>
          <w:sz w:val="24"/>
          <w:szCs w:val="24"/>
        </w:rPr>
        <w:t xml:space="preserve">今天（10月25日），第33届中国杨凌农业高新科技成果博览会和2026上合组织农业博览会开幕。今年首次设立丰收市集，农业机器人、AI大模型等一批新质生产力成果集中亮相。展会期间，将集中发布核心种源、节水农业、智慧农业等1000多项我国最新农业科技成果。</w:t>
      </w:r>
    </w:p>
    <w:p>
      <w:pPr>
        <w:spacing w:after="200" w:line="360"/>
        <w:ind w:firstLine="480"/>
      </w:pPr>
      <w:r>
        <w:rPr>
          <w:sz w:val="24"/>
          <w:szCs w:val="24"/>
        </w:rPr>
        <w:t xml:space="preserve">2026世界青年科学家峰会发布“世界青年科学家创新创业成长支持计划”</w:t>
      </w:r>
    </w:p>
    <w:p>
      <w:pPr>
        <w:spacing w:after="200" w:line="360"/>
        <w:ind w:firstLine="480"/>
      </w:pPr>
      <w:r>
        <w:rPr>
          <w:sz w:val="24"/>
          <w:szCs w:val="24"/>
        </w:rPr>
        <w:t xml:space="preserve">2026世界青年科学家峰会今天（10月25日）在浙江温州闭幕，峰会推出“世界青年科学家创新创业成长支持计划”，打造国际期刊集群、科研创新、成果转化和人才培养全链条体系，为青年科学家提供支持。</w:t>
      </w:r>
    </w:p>
    <w:p>
      <w:pPr>
        <w:spacing w:after="200" w:line="360"/>
        <w:ind w:firstLine="480"/>
      </w:pPr>
      <w:r>
        <w:rPr>
          <w:sz w:val="24"/>
          <w:szCs w:val="24"/>
        </w:rPr>
        <w:t xml:space="preserve">全国民航今起执行冬春航季航班计划</w:t>
      </w:r>
    </w:p>
    <w:p>
      <w:pPr>
        <w:spacing w:after="200" w:line="360"/>
        <w:ind w:firstLine="480"/>
      </w:pPr>
      <w:r>
        <w:rPr>
          <w:sz w:val="24"/>
          <w:szCs w:val="24"/>
        </w:rPr>
        <w:t xml:space="preserve">记者从民航局了解到，从今天（10月25日）起，全国民航正式执行2026年至2027年冬春航季航班计划。新航季共有216家国内外航空公司计划每周安排客货运航班达11.6万班。34家航空公司计划新开288条国内航线，满足旅客出行需求。</w:t>
      </w:r>
    </w:p>
    <w:p>
      <w:pPr>
        <w:spacing w:after="400" w:before="50"/>
      </w:pPr>
      <w:r>
        <w:rPr>
          <w:sz w:val="20"/>
          <w:szCs w:val="20"/>
        </w:rPr>
        <w:t xml:space="preserve">查看原文: </w:t>
      </w:r>
      <w:hyperlink w:history="1" r:id="rIdgqi_etfwioa4razj4gfss">
        <w:r>
          <w:rPr>
            <w:rStyle w:val="Hyperlink"/>
            <w:color w:val="0000FF"/>
            <w:u w:val="single" w:color="0000FF"/>
          </w:rPr>
          <w:t xml:space="preserve">https://tv.cctv.com/2026/10/25/VIDEguI1ijCKzBLZvPQkOObZ261025.shtml</w:t>
        </w:r>
      </w:hyperlink>
    </w:p>
    <w:p>
      <w:pPr>
        <w:pStyle w:val="Heading2"/>
        <w:spacing w:after="100" w:before="200"/>
      </w:pPr>
      <w:r>
        <w:t xml:space="preserve">推进全面从严治党为中国发展提供保障——国际人士高度关注中国共产党二十届五中全会</w:t>
      </w:r>
    </w:p>
    <w:p>
      <w:pPr>
        <w:spacing w:after="200" w:line="360"/>
        <w:ind w:firstLine="480"/>
      </w:pPr>
      <w:r>
        <w:rPr>
          <w:sz w:val="24"/>
          <w:szCs w:val="24"/>
        </w:rPr>
        <w:t xml:space="preserve">央视网消息（新闻联播）：国际人士高度关注即将召开的中国共产党二十届五中全会。他们表示，中国不断推进全面从严治党，提升治理能力，将推动中国经济高质量发展。他们对中国未来发展充满信心，相信中国的稳定前行将为变乱交织的世界注入更多确定性。</w:t>
      </w:r>
    </w:p>
    <w:p>
      <w:pPr>
        <w:spacing w:after="400" w:before="50"/>
      </w:pPr>
      <w:r>
        <w:rPr>
          <w:sz w:val="20"/>
          <w:szCs w:val="20"/>
        </w:rPr>
        <w:t xml:space="preserve">查看原文: </w:t>
      </w:r>
      <w:hyperlink w:history="1" r:id="rIdgme_eigs4qmpetnvss7hi">
        <w:r>
          <w:rPr>
            <w:rStyle w:val="Hyperlink"/>
            <w:color w:val="0000FF"/>
            <w:u w:val="single" w:color="0000FF"/>
          </w:rPr>
          <w:t xml:space="preserve">https://tv.cctv.com/2026/10/25/VIDEK4zXmWOHgDUoCKttW3Mh261025.shtml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朝鲜新坪郡志愿军烈士陵园修缮竣工</w:t>
      </w:r>
    </w:p>
    <w:p>
      <w:pPr>
        <w:spacing w:after="200" w:line="360"/>
        <w:ind w:firstLine="480"/>
      </w:pPr>
      <w:r>
        <w:rPr>
          <w:sz w:val="24"/>
          <w:szCs w:val="24"/>
        </w:rPr>
        <w:t xml:space="preserve">24日，朝鲜黄海北道新坪郡举行中国人民志愿军烈士陵园修缮工程竣工仪式，中方与朝方多位代表参加。新坪郡陵园共安葬烈士343名，此次修缮新增加了烈士英名墙等纪念设施。</w:t>
      </w:r>
    </w:p>
    <w:p>
      <w:pPr>
        <w:spacing w:after="200" w:line="360"/>
        <w:ind w:firstLine="480"/>
      </w:pPr>
      <w:r>
        <w:rPr>
          <w:sz w:val="24"/>
          <w:szCs w:val="24"/>
        </w:rPr>
        <w:t xml:space="preserve">也门胡塞武装否认袭击沙特麦加和麦地那</w:t>
      </w:r>
    </w:p>
    <w:p>
      <w:pPr>
        <w:spacing w:after="200" w:line="360"/>
        <w:ind w:firstLine="480"/>
      </w:pPr>
      <w:r>
        <w:rPr>
          <w:sz w:val="24"/>
          <w:szCs w:val="24"/>
        </w:rPr>
        <w:t xml:space="preserve">沙特阿拉伯民防部门24日称，当天拦截了也门胡塞武装向麦加和麦地那发射的两枚弹道导弹。对此，胡塞武装当天发表声明予以否认。该武装称，也门首都萨那24日遭沙特主导的多国联军空袭，造成多人死伤。作为回应，胡塞武装当天使用导弹和无人机对沙特境内目标发动多次袭击，袭击目标仅为沙特的石油设施和军事基地。</w:t>
      </w:r>
    </w:p>
    <w:p>
      <w:pPr>
        <w:spacing w:after="200" w:line="360"/>
        <w:ind w:firstLine="480"/>
      </w:pPr>
      <w:r>
        <w:rPr>
          <w:sz w:val="24"/>
          <w:szCs w:val="24"/>
        </w:rPr>
        <w:t xml:space="preserve">巴勒斯坦谴责以军升级约旦河西岸局势</w:t>
      </w:r>
    </w:p>
    <w:p>
      <w:pPr>
        <w:spacing w:after="200" w:line="360"/>
        <w:ind w:firstLine="480"/>
      </w:pPr>
      <w:r>
        <w:rPr>
          <w:sz w:val="24"/>
          <w:szCs w:val="24"/>
        </w:rPr>
        <w:t xml:space="preserve">巴勒斯坦政府24日发表声明，强烈谴责以色列军队在约旦河西岸持续升级的军事行动，呼吁国际社会立即采取行动进行干预。</w:t>
      </w:r>
    </w:p>
    <w:p>
      <w:pPr>
        <w:spacing w:after="200" w:line="360"/>
        <w:ind w:firstLine="480"/>
      </w:pPr>
      <w:r>
        <w:rPr>
          <w:sz w:val="24"/>
          <w:szCs w:val="24"/>
        </w:rPr>
        <w:t xml:space="preserve">据巴勒斯坦媒体当天报道，以军自23日开始在约旦河西岸城市希伯伦展开军事行动，在当地拆毁住宅和商店，并将当地数千名巴勒斯坦人从住所驱离。</w:t>
      </w:r>
    </w:p>
    <w:p>
      <w:pPr>
        <w:spacing w:after="400" w:before="50"/>
      </w:pPr>
      <w:r>
        <w:rPr>
          <w:sz w:val="20"/>
          <w:szCs w:val="20"/>
        </w:rPr>
        <w:t xml:space="preserve">查看原文: </w:t>
      </w:r>
      <w:hyperlink w:history="1" r:id="rIdfy71jhrooyrhyvggwdfho">
        <w:r>
          <w:rPr>
            <w:rStyle w:val="Hyperlink"/>
            <w:color w:val="0000FF"/>
            <w:u w:val="single" w:color="0000FF"/>
          </w:rPr>
          <w:t xml:space="preserve">https://tv.cctv.com/2026/10/25/VIDElTVWJiYCsuBFleZ7w9vi261025.shtml</w:t>
        </w:r>
      </w:hyperlink>
    </w:p>
    <w:p/>
    <w:p>
      <w:r>
        <w:t xml:space="preserve">---</w:t>
      </w:r>
    </w:p>
    <w:p>
      <w:pPr>
        <w:spacing w:before="400"/>
        <w:jc w:val="right"/>
      </w:pPr>
      <w:r>
        <w:rPr>
          <w:i/>
          <w:iCs/>
          <w:color w:val="888888"/>
          <w:sz w:val="20"/>
          <w:szCs w:val="20"/>
        </w:rPr>
        <w:t xml:space="preserve">(更新时间戳: 1792948371716)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rlnri27fysrihddk-xqo" Type="http://schemas.openxmlformats.org/officeDocument/2006/relationships/hyperlink" Target="https://tv.cctv.com/2026/10/25/VIDELm3QA9nFHcD96dVcZOBd261025.shtml" TargetMode="External"/><Relationship Id="rIdexa-0_kr2dsh8ztmrcrzy" Type="http://schemas.openxmlformats.org/officeDocument/2006/relationships/hyperlink" Target="https://tv.cctv.com/2026/10/25/VIDEijxzdPKaZudPcdFX9n95261025.shtml" TargetMode="External"/><Relationship Id="rIdejgyp2xaxtlfma-83dnxg" Type="http://schemas.openxmlformats.org/officeDocument/2006/relationships/hyperlink" Target="https://tv.cctv.com/2026/10/25/VIDEvUd0I6QfG4r3Yo4ygiKK261025.shtml" TargetMode="External"/><Relationship Id="rIdqarzmizkfmwlhd-qfa3vq" Type="http://schemas.openxmlformats.org/officeDocument/2006/relationships/hyperlink" Target="https://tv.cctv.com/2026/10/25/VIDEjZFxD59Oi2TKUdbND26A261025.shtml" TargetMode="External"/><Relationship Id="rIdcldbduhl3zwaavfsj2hvx" Type="http://schemas.openxmlformats.org/officeDocument/2006/relationships/hyperlink" Target="https://tv.cctv.com/2026/10/25/VIDEZTOXeFZm3CdpRNxSHNNL261025.shtml" TargetMode="External"/><Relationship Id="rIdf-mkrizg4lrrx-s10bmdg" Type="http://schemas.openxmlformats.org/officeDocument/2006/relationships/hyperlink" Target="https://tv.cctv.com/2026/10/25/VIDEv4i9eINIK2cNEpud2vzY261025.shtml" TargetMode="External"/><Relationship Id="rIdnm0pz0gfkvaskn9bpy0i6" Type="http://schemas.openxmlformats.org/officeDocument/2006/relationships/hyperlink" Target="https://tv.cctv.com/2026/10/25/VIDERmNbqEuRIbbcL1CsbRGY261025.shtml" TargetMode="External"/><Relationship Id="rIdzbdto5hupiv25lzvrqjac" Type="http://schemas.openxmlformats.org/officeDocument/2006/relationships/hyperlink" Target="https://tv.cctv.com/2026/10/25/VIDEgbAzsaSfi3722IJMkXEe261025.shtml" TargetMode="External"/><Relationship Id="rIdjn4eyv_gvw1rrudy5ezmc" Type="http://schemas.openxmlformats.org/officeDocument/2006/relationships/hyperlink" Target="https://tv.cctv.com/2026/10/25/VIDEXG2eHiBk4avPjJkU6ujo261025.shtml" TargetMode="External"/><Relationship Id="rIdgfdhpbhwkpkscvalaaxo-" Type="http://schemas.openxmlformats.org/officeDocument/2006/relationships/hyperlink" Target="https://tv.cctv.com/2026/10/25/VIDEqhVgU55G7F0FdinX1Mmf261025.shtml" TargetMode="External"/><Relationship Id="rIdgqi_etfwioa4razj4gfss" Type="http://schemas.openxmlformats.org/officeDocument/2006/relationships/hyperlink" Target="https://tv.cctv.com/2026/10/25/VIDEguI1ijCKzBLZvPQkOObZ261025.shtml" TargetMode="External"/><Relationship Id="rIdgme_eigs4qmpetnvss7hi" Type="http://schemas.openxmlformats.org/officeDocument/2006/relationships/hyperlink" Target="https://tv.cctv.com/2026/10/25/VIDEK4zXmWOHgDUoCKttW3Mh261025.shtml" TargetMode="External"/><Relationship Id="rIdfy71jhrooyrhyvggwdfho" Type="http://schemas.openxmlformats.org/officeDocument/2006/relationships/hyperlink" Target="https://tv.cctv.com/2026/10/25/VIDElTVWJiYCsuBFleZ7w9vi261025.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2026-10-25T17:12:51.716Z</dcterms:created>
  <dcterms:modified xsi:type="dcterms:W3CDTF">2026-10-25T17:12:51.716Z</dcterms:modified>
</cp:coreProperties>
</file>

<file path=docProps/custom.xml><?xml version="1.0" encoding="utf-8"?>
<Properties xmlns="http://schemas.openxmlformats.org/officeDocument/2006/custom-properties" xmlns:vt="http://schemas.openxmlformats.org/officeDocument/2006/docPropsVTypes"/>
</file>